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A268" w14:textId="77777777" w:rsidR="00A60FB3" w:rsidRPr="001F7BE7" w:rsidRDefault="00A60FB3" w:rsidP="00A60FB3">
      <w:pPr>
        <w:spacing w:after="0"/>
        <w:rPr>
          <w:rFonts w:ascii="Arial" w:hAnsi="Arial" w:cs="Arial"/>
        </w:rPr>
      </w:pPr>
    </w:p>
    <w:p w14:paraId="5FF8485D" w14:textId="78C678E7" w:rsidR="003E25CF" w:rsidRDefault="00036BB5" w:rsidP="00A60FB3">
      <w:pPr>
        <w:spacing w:after="0"/>
        <w:rPr>
          <w:rFonts w:ascii="Arial" w:hAnsi="Arial" w:cs="Arial"/>
          <w:b/>
          <w:color w:val="1F3864" w:themeColor="accent1" w:themeShade="80"/>
          <w:sz w:val="36"/>
          <w:szCs w:val="36"/>
          <w:lang w:val="en-US"/>
        </w:rPr>
      </w:pPr>
      <w:r>
        <w:rPr>
          <w:rFonts w:ascii="Arial" w:hAnsi="Arial" w:cs="Arial"/>
          <w:b/>
          <w:color w:val="1F3864" w:themeColor="accent1" w:themeShade="80"/>
          <w:sz w:val="36"/>
          <w:szCs w:val="36"/>
          <w:lang w:val="en-US"/>
        </w:rPr>
        <w:t xml:space="preserve">Annual </w:t>
      </w:r>
      <w:r w:rsidR="00E70286">
        <w:rPr>
          <w:rFonts w:ascii="Arial" w:hAnsi="Arial" w:cs="Arial"/>
          <w:b/>
          <w:color w:val="1F3864" w:themeColor="accent1" w:themeShade="80"/>
          <w:sz w:val="36"/>
          <w:szCs w:val="36"/>
          <w:lang w:val="en-US"/>
        </w:rPr>
        <w:t>Activity Report</w:t>
      </w:r>
    </w:p>
    <w:p w14:paraId="44E91295" w14:textId="3C7ABD37" w:rsidR="00A60FB3" w:rsidRPr="00A60FB3" w:rsidRDefault="00A60FB3" w:rsidP="00A60FB3">
      <w:pPr>
        <w:spacing w:after="0"/>
        <w:rPr>
          <w:rFonts w:ascii="Arial" w:hAnsi="Arial" w:cs="Arial"/>
          <w:b/>
          <w:color w:val="1F3864" w:themeColor="accent1" w:themeShade="80"/>
          <w:sz w:val="24"/>
          <w:szCs w:val="24"/>
          <w:lang w:val="en-US"/>
        </w:rPr>
      </w:pPr>
    </w:p>
    <w:p w14:paraId="4BB9ADB6" w14:textId="2D4A0AF1" w:rsidR="00A60FB3" w:rsidRDefault="00A60FB3" w:rsidP="00A60FB3">
      <w:pPr>
        <w:spacing w:after="0"/>
        <w:rPr>
          <w:rFonts w:ascii="Arial" w:hAnsi="Arial" w:cs="Arial"/>
          <w:b/>
          <w:color w:val="1F3864" w:themeColor="accent1" w:themeShade="80"/>
          <w:sz w:val="24"/>
          <w:szCs w:val="24"/>
          <w:lang w:val="en-US"/>
        </w:rPr>
      </w:pPr>
    </w:p>
    <w:p w14:paraId="1E7FCA20" w14:textId="5398F1A3" w:rsidR="00A60FB3" w:rsidRPr="00E90BCB" w:rsidRDefault="00A60FB3" w:rsidP="00AA2673">
      <w:pPr>
        <w:jc w:val="both"/>
        <w:rPr>
          <w:rFonts w:ascii="Arial" w:hAnsi="Arial" w:cs="Arial"/>
          <w:bCs/>
          <w:sz w:val="24"/>
          <w:szCs w:val="24"/>
          <w:lang w:val="en-US"/>
        </w:rPr>
      </w:pPr>
      <w:r w:rsidRPr="00A60FB3">
        <w:rPr>
          <w:rFonts w:ascii="Arial" w:hAnsi="Arial" w:cs="Arial"/>
          <w:bCs/>
          <w:sz w:val="24"/>
          <w:szCs w:val="24"/>
          <w:lang w:val="en-US"/>
        </w:rPr>
        <w:t xml:space="preserve">This </w:t>
      </w:r>
      <w:r w:rsidR="00E70286" w:rsidRPr="00E70286">
        <w:rPr>
          <w:rFonts w:ascii="Arial" w:hAnsi="Arial" w:cs="Arial"/>
          <w:bCs/>
          <w:sz w:val="24"/>
          <w:szCs w:val="24"/>
          <w:lang w:val="en-US"/>
        </w:rPr>
        <w:t>Annual Activity Report</w:t>
      </w:r>
      <w:r w:rsidR="00E70286">
        <w:rPr>
          <w:rFonts w:ascii="Arial" w:hAnsi="Arial" w:cs="Arial"/>
          <w:bCs/>
          <w:sz w:val="24"/>
          <w:szCs w:val="24"/>
          <w:lang w:val="en-US"/>
        </w:rPr>
        <w:t xml:space="preserve"> </w:t>
      </w:r>
      <w:r w:rsidRPr="00A60FB3">
        <w:rPr>
          <w:rFonts w:ascii="Arial" w:hAnsi="Arial" w:cs="Arial"/>
          <w:bCs/>
          <w:sz w:val="24"/>
          <w:szCs w:val="24"/>
          <w:lang w:val="en-US"/>
        </w:rPr>
        <w:t>is only required to be completed by a Relevant Perso</w:t>
      </w:r>
      <w:r>
        <w:rPr>
          <w:rFonts w:ascii="Arial" w:hAnsi="Arial" w:cs="Arial"/>
          <w:bCs/>
          <w:sz w:val="24"/>
          <w:szCs w:val="24"/>
          <w:lang w:val="en-US"/>
        </w:rPr>
        <w:t>n</w:t>
      </w:r>
      <w:r>
        <w:rPr>
          <w:rStyle w:val="FootnoteReference"/>
          <w:rFonts w:ascii="Arial" w:hAnsi="Arial" w:cs="Arial"/>
          <w:bCs/>
          <w:sz w:val="24"/>
          <w:szCs w:val="24"/>
          <w:lang w:val="en-US"/>
        </w:rPr>
        <w:footnoteReference w:id="1"/>
      </w:r>
      <w:r w:rsidRPr="00A60FB3">
        <w:rPr>
          <w:rFonts w:ascii="Arial" w:hAnsi="Arial" w:cs="Arial"/>
          <w:bCs/>
          <w:sz w:val="24"/>
          <w:szCs w:val="24"/>
          <w:lang w:val="en-US"/>
        </w:rPr>
        <w:t xml:space="preserve"> (referred to in this </w:t>
      </w:r>
      <w:r w:rsidRPr="00E90BCB">
        <w:rPr>
          <w:rFonts w:ascii="Arial" w:hAnsi="Arial" w:cs="Arial"/>
          <w:bCs/>
          <w:sz w:val="24"/>
          <w:szCs w:val="24"/>
          <w:lang w:val="en-US"/>
        </w:rPr>
        <w:t>Form as “Firm”)</w:t>
      </w:r>
      <w:r w:rsidR="00AA2673" w:rsidRPr="00E90BCB">
        <w:rPr>
          <w:rFonts w:ascii="Arial" w:hAnsi="Arial" w:cs="Arial"/>
          <w:bCs/>
          <w:sz w:val="24"/>
          <w:szCs w:val="24"/>
          <w:lang w:val="en-US"/>
        </w:rPr>
        <w:t>.</w:t>
      </w:r>
    </w:p>
    <w:p w14:paraId="297B5AAC" w14:textId="68E79858" w:rsidR="00CB06E1" w:rsidRPr="00E90BCB" w:rsidRDefault="00CB06E1" w:rsidP="00AA2673">
      <w:pPr>
        <w:jc w:val="both"/>
        <w:rPr>
          <w:rFonts w:ascii="Arial" w:hAnsi="Arial" w:cs="Arial"/>
          <w:bCs/>
          <w:sz w:val="24"/>
          <w:szCs w:val="24"/>
          <w:lang w:val="en-US"/>
        </w:rPr>
      </w:pPr>
      <w:r w:rsidRPr="00E90BCB">
        <w:rPr>
          <w:rFonts w:ascii="Arial" w:hAnsi="Arial" w:cs="Arial"/>
          <w:bCs/>
          <w:sz w:val="24"/>
          <w:szCs w:val="24"/>
          <w:lang w:val="en-US"/>
        </w:rPr>
        <w:t xml:space="preserve">The Astana Financial Services Authority (“AFSA”) expects Firms to complete the AFSA's </w:t>
      </w:r>
      <w:r w:rsidR="00072B15" w:rsidRPr="00E90BCB">
        <w:rPr>
          <w:rFonts w:ascii="Arial" w:hAnsi="Arial" w:cs="Arial"/>
          <w:bCs/>
          <w:sz w:val="24"/>
          <w:szCs w:val="24"/>
          <w:lang w:val="en-US"/>
        </w:rPr>
        <w:t xml:space="preserve">Annual Activity Report </w:t>
      </w:r>
      <w:r w:rsidRPr="00E90BCB">
        <w:rPr>
          <w:rFonts w:ascii="Arial" w:hAnsi="Arial" w:cs="Arial"/>
          <w:bCs/>
          <w:sz w:val="24"/>
          <w:szCs w:val="24"/>
          <w:lang w:val="en-US"/>
        </w:rPr>
        <w:t xml:space="preserve">on an annual basis and submit such form to the AFSA within </w:t>
      </w:r>
      <w:r w:rsidR="00301704" w:rsidRPr="00E90BCB">
        <w:rPr>
          <w:rFonts w:ascii="Arial" w:hAnsi="Arial" w:cs="Arial"/>
          <w:bCs/>
          <w:sz w:val="24"/>
          <w:szCs w:val="24"/>
          <w:lang w:val="en-US"/>
        </w:rPr>
        <w:t xml:space="preserve">two </w:t>
      </w:r>
      <w:r w:rsidRPr="00E90BCB">
        <w:rPr>
          <w:rFonts w:ascii="Arial" w:hAnsi="Arial" w:cs="Arial"/>
          <w:bCs/>
          <w:sz w:val="24"/>
          <w:szCs w:val="24"/>
          <w:lang w:val="en-US"/>
        </w:rPr>
        <w:t>months</w:t>
      </w:r>
      <w:r w:rsidR="00301704" w:rsidRPr="00E90BCB">
        <w:rPr>
          <w:rFonts w:ascii="Arial" w:hAnsi="Arial" w:cs="Arial"/>
          <w:bCs/>
          <w:sz w:val="24"/>
          <w:szCs w:val="24"/>
          <w:lang w:val="en-US"/>
        </w:rPr>
        <w:t xml:space="preserve"> </w:t>
      </w:r>
      <w:r w:rsidR="00652F35" w:rsidRPr="00652F35">
        <w:rPr>
          <w:rFonts w:ascii="Arial" w:hAnsi="Arial" w:cs="Arial"/>
          <w:bCs/>
          <w:sz w:val="24"/>
          <w:szCs w:val="24"/>
          <w:lang w:val="en-US"/>
        </w:rPr>
        <w:t xml:space="preserve"> </w:t>
      </w:r>
      <w:r w:rsidR="00652F35" w:rsidRPr="00E90BCB">
        <w:rPr>
          <w:rFonts w:ascii="Arial" w:hAnsi="Arial" w:cs="Arial"/>
          <w:bCs/>
          <w:sz w:val="24"/>
          <w:szCs w:val="24"/>
          <w:lang w:val="en-US"/>
        </w:rPr>
        <w:t xml:space="preserve">after </w:t>
      </w:r>
      <w:r w:rsidR="00652F35">
        <w:rPr>
          <w:rFonts w:ascii="Arial" w:hAnsi="Arial" w:cs="Arial"/>
          <w:bCs/>
          <w:sz w:val="24"/>
          <w:szCs w:val="24"/>
          <w:lang w:val="en-US"/>
        </w:rPr>
        <w:t xml:space="preserve">the </w:t>
      </w:r>
      <w:r w:rsidR="00652F35" w:rsidRPr="00652F35">
        <w:rPr>
          <w:rFonts w:ascii="Arial" w:hAnsi="Arial" w:cs="Arial"/>
          <w:bCs/>
          <w:sz w:val="24"/>
          <w:szCs w:val="24"/>
          <w:lang w:val="en-US"/>
        </w:rPr>
        <w:t>calendar year ending on 31 December</w:t>
      </w:r>
      <w:r w:rsidR="00652F35">
        <w:rPr>
          <w:rFonts w:ascii="Arial" w:hAnsi="Arial" w:cs="Arial"/>
          <w:bCs/>
          <w:sz w:val="24"/>
          <w:szCs w:val="24"/>
          <w:lang w:val="en-US"/>
        </w:rPr>
        <w:t>.</w:t>
      </w:r>
    </w:p>
    <w:p w14:paraId="1F394563" w14:textId="542DE1B9" w:rsidR="00AA2673" w:rsidRDefault="00AA2673" w:rsidP="00AA2673">
      <w:pPr>
        <w:jc w:val="both"/>
        <w:rPr>
          <w:rFonts w:ascii="Arial" w:hAnsi="Arial" w:cs="Arial"/>
          <w:sz w:val="24"/>
          <w:szCs w:val="24"/>
          <w:lang w:val="en-US"/>
        </w:rPr>
      </w:pPr>
      <w:r w:rsidRPr="00E90BCB">
        <w:rPr>
          <w:rFonts w:ascii="Arial" w:hAnsi="Arial" w:cs="Arial"/>
          <w:sz w:val="24"/>
          <w:szCs w:val="24"/>
          <w:lang w:val="en-US"/>
        </w:rPr>
        <w:t xml:space="preserve">The purpose of the </w:t>
      </w:r>
      <w:r w:rsidR="00614E28" w:rsidRPr="00E90BCB">
        <w:rPr>
          <w:rFonts w:ascii="Arial" w:hAnsi="Arial" w:cs="Arial"/>
          <w:sz w:val="24"/>
          <w:szCs w:val="24"/>
          <w:lang w:val="en-US"/>
        </w:rPr>
        <w:t xml:space="preserve">Annual Activity Report </w:t>
      </w:r>
      <w:r w:rsidRPr="00E90BCB">
        <w:rPr>
          <w:rFonts w:ascii="Arial" w:hAnsi="Arial" w:cs="Arial"/>
          <w:sz w:val="24"/>
          <w:szCs w:val="24"/>
          <w:lang w:val="en-US"/>
        </w:rPr>
        <w:t xml:space="preserve">is to assist the </w:t>
      </w:r>
      <w:r w:rsidR="00CB64E6" w:rsidRPr="00E90BCB">
        <w:rPr>
          <w:rFonts w:ascii="Arial" w:hAnsi="Arial" w:cs="Arial"/>
          <w:sz w:val="24"/>
          <w:szCs w:val="24"/>
          <w:lang w:val="en-US"/>
        </w:rPr>
        <w:t>AFSA</w:t>
      </w:r>
      <w:r w:rsidRPr="00E90BCB">
        <w:rPr>
          <w:rFonts w:ascii="Arial" w:hAnsi="Arial" w:cs="Arial"/>
          <w:sz w:val="24"/>
          <w:szCs w:val="24"/>
          <w:lang w:val="en-US"/>
        </w:rPr>
        <w:t xml:space="preserve"> in assessing</w:t>
      </w:r>
      <w:r w:rsidRPr="00AA2673">
        <w:rPr>
          <w:rFonts w:ascii="Arial" w:hAnsi="Arial" w:cs="Arial"/>
          <w:sz w:val="24"/>
          <w:szCs w:val="24"/>
          <w:lang w:val="en-US"/>
        </w:rPr>
        <w:t xml:space="preserve"> a Firm’s compliance with its </w:t>
      </w:r>
      <w:r w:rsidR="00614E28">
        <w:rPr>
          <w:rFonts w:ascii="Arial" w:hAnsi="Arial" w:cs="Arial"/>
          <w:sz w:val="24"/>
          <w:szCs w:val="24"/>
          <w:lang w:val="en-US"/>
        </w:rPr>
        <w:t>AIFC</w:t>
      </w:r>
      <w:r w:rsidRPr="00AA2673">
        <w:rPr>
          <w:rFonts w:ascii="Arial" w:hAnsi="Arial" w:cs="Arial"/>
          <w:sz w:val="24"/>
          <w:szCs w:val="24"/>
          <w:lang w:val="en-US"/>
        </w:rPr>
        <w:t xml:space="preserve"> obligations.</w:t>
      </w:r>
    </w:p>
    <w:p w14:paraId="5C635745" w14:textId="0EA3E7F0" w:rsidR="00933ED7" w:rsidRPr="00933ED7" w:rsidRDefault="00933ED7" w:rsidP="00933ED7">
      <w:pPr>
        <w:jc w:val="both"/>
        <w:rPr>
          <w:rFonts w:ascii="Arial" w:hAnsi="Arial" w:cs="Arial"/>
          <w:sz w:val="24"/>
          <w:szCs w:val="24"/>
          <w:lang w:val="en-US"/>
        </w:rPr>
      </w:pPr>
      <w:r w:rsidRPr="00933ED7">
        <w:rPr>
          <w:rFonts w:ascii="Arial" w:hAnsi="Arial" w:cs="Arial"/>
          <w:sz w:val="24"/>
          <w:szCs w:val="24"/>
          <w:lang w:val="en-US"/>
        </w:rPr>
        <w:t>An Ancillary Service Provider must not:</w:t>
      </w:r>
    </w:p>
    <w:p w14:paraId="2E60B02B" w14:textId="06FD9D39" w:rsidR="00933ED7" w:rsidRPr="00933ED7" w:rsidRDefault="00933ED7" w:rsidP="00933ED7">
      <w:pPr>
        <w:jc w:val="both"/>
        <w:rPr>
          <w:rFonts w:ascii="Arial" w:hAnsi="Arial" w:cs="Arial"/>
          <w:sz w:val="24"/>
          <w:szCs w:val="24"/>
          <w:lang w:val="en-US"/>
        </w:rPr>
      </w:pPr>
      <w:r w:rsidRPr="00933ED7">
        <w:rPr>
          <w:rFonts w:ascii="Arial" w:hAnsi="Arial" w:cs="Arial"/>
          <w:sz w:val="24"/>
          <w:szCs w:val="24"/>
          <w:lang w:val="en-US"/>
        </w:rPr>
        <w:t xml:space="preserve">(a) provide </w:t>
      </w:r>
      <w:r w:rsidR="00D61456" w:rsidRPr="00933ED7">
        <w:rPr>
          <w:rFonts w:ascii="Arial" w:hAnsi="Arial" w:cs="Arial"/>
          <w:sz w:val="24"/>
          <w:szCs w:val="24"/>
          <w:lang w:val="en-US"/>
        </w:rPr>
        <w:t>information,</w:t>
      </w:r>
      <w:r w:rsidRPr="00933ED7">
        <w:rPr>
          <w:rFonts w:ascii="Arial" w:hAnsi="Arial" w:cs="Arial"/>
          <w:sz w:val="24"/>
          <w:szCs w:val="24"/>
          <w:lang w:val="en-US"/>
        </w:rPr>
        <w:t xml:space="preserve"> which is false, misleading or deceptive to the AFSA; or</w:t>
      </w:r>
    </w:p>
    <w:p w14:paraId="4E533BFC" w14:textId="77777777" w:rsidR="00933ED7" w:rsidRPr="00933ED7" w:rsidRDefault="00933ED7" w:rsidP="00933ED7">
      <w:pPr>
        <w:jc w:val="both"/>
        <w:rPr>
          <w:rFonts w:ascii="Arial" w:hAnsi="Arial" w:cs="Arial"/>
          <w:sz w:val="24"/>
          <w:szCs w:val="24"/>
          <w:lang w:val="en-US"/>
        </w:rPr>
      </w:pPr>
      <w:r w:rsidRPr="00933ED7">
        <w:rPr>
          <w:rFonts w:ascii="Arial" w:hAnsi="Arial" w:cs="Arial"/>
          <w:sz w:val="24"/>
          <w:szCs w:val="24"/>
          <w:lang w:val="en-US"/>
        </w:rPr>
        <w:t>(b) conceal information where the concealment of such information is likely to mislead or deceive the AFSA.</w:t>
      </w:r>
    </w:p>
    <w:p w14:paraId="7DFC3D05" w14:textId="77777777" w:rsidR="00933ED7" w:rsidRDefault="00933ED7" w:rsidP="00933ED7">
      <w:pPr>
        <w:jc w:val="both"/>
        <w:rPr>
          <w:rFonts w:ascii="Arial" w:hAnsi="Arial" w:cs="Arial"/>
          <w:sz w:val="24"/>
          <w:szCs w:val="24"/>
          <w:lang w:val="en-US"/>
        </w:rPr>
      </w:pPr>
      <w:r w:rsidRPr="00933ED7">
        <w:rPr>
          <w:rFonts w:ascii="Arial" w:hAnsi="Arial" w:cs="Arial"/>
          <w:sz w:val="24"/>
          <w:szCs w:val="24"/>
          <w:lang w:val="en-US"/>
        </w:rPr>
        <w:t>(2) An Ancillary Service Provider must provide to the AFSA, on an annual basis, an activity report using the appropriate form specified by the AFSA.</w:t>
      </w:r>
    </w:p>
    <w:p w14:paraId="06F2691B" w14:textId="7925B7AD" w:rsidR="00AA2673" w:rsidRDefault="00AA2673" w:rsidP="00AA2673">
      <w:pPr>
        <w:jc w:val="both"/>
        <w:rPr>
          <w:rFonts w:ascii="Arial" w:hAnsi="Arial" w:cs="Arial"/>
          <w:sz w:val="24"/>
          <w:szCs w:val="24"/>
          <w:lang w:val="en-US"/>
        </w:rPr>
      </w:pPr>
      <w:r w:rsidRPr="00AA2673">
        <w:rPr>
          <w:rFonts w:ascii="Arial" w:hAnsi="Arial" w:cs="Arial"/>
          <w:sz w:val="24"/>
          <w:szCs w:val="24"/>
          <w:lang w:val="en-US"/>
        </w:rPr>
        <w:t xml:space="preserve">Where appropriate, questions in the </w:t>
      </w:r>
      <w:r w:rsidR="00BD2282" w:rsidRPr="00E70286">
        <w:rPr>
          <w:rFonts w:ascii="Arial" w:hAnsi="Arial" w:cs="Arial"/>
          <w:bCs/>
          <w:sz w:val="24"/>
          <w:szCs w:val="24"/>
          <w:lang w:val="en-US"/>
        </w:rPr>
        <w:t>Annual Activity Report</w:t>
      </w:r>
      <w:r w:rsidR="00BD2282">
        <w:rPr>
          <w:rFonts w:ascii="Arial" w:hAnsi="Arial" w:cs="Arial"/>
          <w:bCs/>
          <w:sz w:val="24"/>
          <w:szCs w:val="24"/>
          <w:lang w:val="en-US"/>
        </w:rPr>
        <w:t xml:space="preserve"> </w:t>
      </w:r>
      <w:r w:rsidRPr="00AA2673">
        <w:rPr>
          <w:rFonts w:ascii="Arial" w:hAnsi="Arial" w:cs="Arial"/>
          <w:sz w:val="24"/>
          <w:szCs w:val="24"/>
          <w:lang w:val="en-US"/>
        </w:rPr>
        <w:t xml:space="preserve">make reference to the </w:t>
      </w:r>
      <w:r w:rsidR="008A411E">
        <w:rPr>
          <w:rFonts w:ascii="Arial" w:hAnsi="Arial" w:cs="Arial"/>
          <w:sz w:val="24"/>
          <w:szCs w:val="24"/>
          <w:lang w:val="en-US"/>
        </w:rPr>
        <w:t xml:space="preserve">AIFC Rules &amp; </w:t>
      </w:r>
      <w:r w:rsidR="0029348D">
        <w:rPr>
          <w:rFonts w:ascii="Arial" w:hAnsi="Arial" w:cs="Arial"/>
          <w:sz w:val="24"/>
          <w:szCs w:val="24"/>
          <w:lang w:val="en-US"/>
        </w:rPr>
        <w:t>Regulations</w:t>
      </w:r>
      <w:r w:rsidRPr="00AA2673">
        <w:rPr>
          <w:rFonts w:ascii="Arial" w:hAnsi="Arial" w:cs="Arial"/>
          <w:sz w:val="24"/>
          <w:szCs w:val="24"/>
          <w:lang w:val="en-US"/>
        </w:rPr>
        <w:t xml:space="preserve"> to assist in framing the context of your answer and determining if the question is applicable to your Firm.</w:t>
      </w:r>
    </w:p>
    <w:p w14:paraId="7C3C2881" w14:textId="494203CE" w:rsidR="00AA2673" w:rsidRDefault="00AA2673" w:rsidP="00AA2673">
      <w:pPr>
        <w:jc w:val="both"/>
        <w:rPr>
          <w:rFonts w:ascii="Arial" w:hAnsi="Arial" w:cs="Arial"/>
          <w:sz w:val="24"/>
          <w:szCs w:val="24"/>
          <w:lang w:val="en-US"/>
        </w:rPr>
      </w:pPr>
      <w:r w:rsidRPr="00AA2673">
        <w:rPr>
          <w:rFonts w:ascii="Arial" w:hAnsi="Arial" w:cs="Arial"/>
          <w:sz w:val="24"/>
          <w:szCs w:val="24"/>
          <w:lang w:val="en-US"/>
        </w:rPr>
        <w:t xml:space="preserve">All answers in the </w:t>
      </w:r>
      <w:r w:rsidR="0029348D" w:rsidRPr="00E70286">
        <w:rPr>
          <w:rFonts w:ascii="Arial" w:hAnsi="Arial" w:cs="Arial"/>
          <w:bCs/>
          <w:sz w:val="24"/>
          <w:szCs w:val="24"/>
          <w:lang w:val="en-US"/>
        </w:rPr>
        <w:t>Annual Activity Report</w:t>
      </w:r>
      <w:r w:rsidR="0029348D">
        <w:rPr>
          <w:rFonts w:ascii="Arial" w:hAnsi="Arial" w:cs="Arial"/>
          <w:bCs/>
          <w:sz w:val="24"/>
          <w:szCs w:val="24"/>
          <w:lang w:val="en-US"/>
        </w:rPr>
        <w:t xml:space="preserve"> </w:t>
      </w:r>
      <w:r w:rsidRPr="00AA2673">
        <w:rPr>
          <w:rFonts w:ascii="Arial" w:hAnsi="Arial" w:cs="Arial"/>
          <w:sz w:val="24"/>
          <w:szCs w:val="24"/>
          <w:lang w:val="en-US"/>
        </w:rPr>
        <w:t>must be typed. If there is insufficient space to answer a question, please attach the answer in an appendix.</w:t>
      </w:r>
    </w:p>
    <w:p w14:paraId="55869875" w14:textId="3F346753" w:rsidR="00AA2673" w:rsidRDefault="00AA2673" w:rsidP="00AA2673">
      <w:pPr>
        <w:jc w:val="both"/>
        <w:rPr>
          <w:rFonts w:ascii="Arial" w:hAnsi="Arial" w:cs="Arial"/>
          <w:sz w:val="24"/>
          <w:szCs w:val="24"/>
          <w:lang w:val="en-US"/>
        </w:rPr>
      </w:pPr>
      <w:r w:rsidRPr="00AA2673">
        <w:rPr>
          <w:rFonts w:ascii="Arial" w:hAnsi="Arial" w:cs="Arial"/>
          <w:sz w:val="24"/>
          <w:szCs w:val="24"/>
          <w:lang w:val="en-US"/>
        </w:rPr>
        <w:t>Do not leave any questions blank – if a question is not applicable this should be indicated as “N/A” in the response section.</w:t>
      </w:r>
    </w:p>
    <w:tbl>
      <w:tblPr>
        <w:tblW w:w="93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36"/>
        <w:gridCol w:w="5120"/>
      </w:tblGrid>
      <w:tr w:rsidR="00AA2673" w14:paraId="64BBB6DD" w14:textId="77777777" w:rsidTr="00554010">
        <w:trPr>
          <w:trHeight w:val="454"/>
        </w:trPr>
        <w:tc>
          <w:tcPr>
            <w:tcW w:w="4236" w:type="dxa"/>
            <w:tcBorders>
              <w:top w:val="single" w:sz="12" w:space="0" w:color="000000"/>
              <w:left w:val="single" w:sz="12" w:space="0" w:color="000000"/>
              <w:bottom w:val="single" w:sz="4" w:space="0" w:color="BEBEBE"/>
              <w:right w:val="single" w:sz="4" w:space="0" w:color="BEBEBE"/>
            </w:tcBorders>
            <w:shd w:val="clear" w:color="auto" w:fill="F1F1F1"/>
            <w:hideMark/>
          </w:tcPr>
          <w:p w14:paraId="5B6FCBA8" w14:textId="02EE13E1" w:rsidR="00AA2673" w:rsidRPr="00554010" w:rsidRDefault="00AA2673">
            <w:pPr>
              <w:pStyle w:val="TableParagraph"/>
              <w:spacing w:line="268" w:lineRule="exact"/>
              <w:ind w:left="107"/>
              <w:rPr>
                <w:rFonts w:ascii="Arial" w:hAnsi="Arial" w:cs="Arial"/>
                <w:bCs/>
                <w:sz w:val="24"/>
                <w:szCs w:val="24"/>
              </w:rPr>
            </w:pPr>
            <w:r w:rsidRPr="00554010">
              <w:rPr>
                <w:rFonts w:ascii="Arial" w:hAnsi="Arial" w:cs="Arial"/>
                <w:bCs/>
                <w:sz w:val="24"/>
                <w:szCs w:val="24"/>
              </w:rPr>
              <w:t xml:space="preserve">Name of </w:t>
            </w:r>
            <w:r w:rsidR="006D73B7">
              <w:rPr>
                <w:rFonts w:ascii="Arial" w:hAnsi="Arial" w:cs="Arial"/>
                <w:bCs/>
                <w:sz w:val="24"/>
                <w:szCs w:val="24"/>
              </w:rPr>
              <w:t>the Firm</w:t>
            </w:r>
          </w:p>
        </w:tc>
        <w:tc>
          <w:tcPr>
            <w:tcW w:w="5120" w:type="dxa"/>
            <w:tcBorders>
              <w:top w:val="single" w:sz="12" w:space="0" w:color="000000"/>
              <w:left w:val="single" w:sz="4" w:space="0" w:color="BEBEBE"/>
              <w:bottom w:val="single" w:sz="4" w:space="0" w:color="BEBEBE"/>
              <w:right w:val="single" w:sz="12" w:space="0" w:color="000000"/>
            </w:tcBorders>
          </w:tcPr>
          <w:p w14:paraId="6AE4C08C" w14:textId="77777777" w:rsidR="00AA2673" w:rsidRPr="00AA2673" w:rsidRDefault="00AA2673">
            <w:pPr>
              <w:pStyle w:val="TableParagraph"/>
              <w:rPr>
                <w:rFonts w:ascii="Arial" w:hAnsi="Arial" w:cs="Arial"/>
                <w:sz w:val="24"/>
                <w:szCs w:val="24"/>
              </w:rPr>
            </w:pPr>
          </w:p>
        </w:tc>
      </w:tr>
      <w:tr w:rsidR="00AA2673" w14:paraId="5FF8AA4C" w14:textId="77777777" w:rsidTr="00554010">
        <w:trPr>
          <w:trHeight w:val="454"/>
        </w:trPr>
        <w:tc>
          <w:tcPr>
            <w:tcW w:w="4236" w:type="dxa"/>
            <w:tcBorders>
              <w:top w:val="single" w:sz="4" w:space="0" w:color="BEBEBE"/>
              <w:left w:val="single" w:sz="12" w:space="0" w:color="000000"/>
              <w:bottom w:val="single" w:sz="4" w:space="0" w:color="BEBEBE"/>
              <w:right w:val="single" w:sz="4" w:space="0" w:color="BEBEBE"/>
            </w:tcBorders>
            <w:shd w:val="clear" w:color="auto" w:fill="F1F1F1"/>
            <w:hideMark/>
          </w:tcPr>
          <w:p w14:paraId="47E0F26E" w14:textId="53069B69" w:rsidR="00AA2673" w:rsidRPr="00554010" w:rsidRDefault="00AA2673">
            <w:pPr>
              <w:pStyle w:val="TableParagraph"/>
              <w:spacing w:before="1" w:line="252" w:lineRule="exact"/>
              <w:ind w:left="107"/>
              <w:rPr>
                <w:rFonts w:ascii="Arial" w:hAnsi="Arial" w:cs="Arial"/>
                <w:bCs/>
                <w:sz w:val="24"/>
                <w:szCs w:val="24"/>
              </w:rPr>
            </w:pPr>
            <w:r w:rsidRPr="00554010">
              <w:rPr>
                <w:rFonts w:ascii="Arial" w:hAnsi="Arial" w:cs="Arial"/>
                <w:bCs/>
                <w:sz w:val="24"/>
                <w:szCs w:val="24"/>
              </w:rPr>
              <w:t>Licence number</w:t>
            </w:r>
          </w:p>
        </w:tc>
        <w:tc>
          <w:tcPr>
            <w:tcW w:w="5120" w:type="dxa"/>
            <w:tcBorders>
              <w:top w:val="single" w:sz="4" w:space="0" w:color="BEBEBE"/>
              <w:left w:val="single" w:sz="4" w:space="0" w:color="BEBEBE"/>
              <w:bottom w:val="single" w:sz="4" w:space="0" w:color="BEBEBE"/>
              <w:right w:val="single" w:sz="12" w:space="0" w:color="000000"/>
            </w:tcBorders>
          </w:tcPr>
          <w:p w14:paraId="1BC14173" w14:textId="77777777" w:rsidR="00AA2673" w:rsidRPr="00AA2673" w:rsidRDefault="00AA2673">
            <w:pPr>
              <w:pStyle w:val="TableParagraph"/>
              <w:rPr>
                <w:rFonts w:ascii="Arial" w:hAnsi="Arial" w:cs="Arial"/>
                <w:sz w:val="24"/>
                <w:szCs w:val="24"/>
              </w:rPr>
            </w:pPr>
          </w:p>
        </w:tc>
      </w:tr>
      <w:tr w:rsidR="00DC5FC0" w:rsidRPr="006F6092" w14:paraId="20EB5876" w14:textId="77777777" w:rsidTr="00554010">
        <w:trPr>
          <w:trHeight w:val="454"/>
        </w:trPr>
        <w:tc>
          <w:tcPr>
            <w:tcW w:w="4236" w:type="dxa"/>
            <w:tcBorders>
              <w:top w:val="single" w:sz="4" w:space="0" w:color="BEBEBE"/>
              <w:left w:val="single" w:sz="12" w:space="0" w:color="000000"/>
              <w:bottom w:val="single" w:sz="4" w:space="0" w:color="BEBEBE"/>
              <w:right w:val="single" w:sz="4" w:space="0" w:color="BEBEBE"/>
            </w:tcBorders>
            <w:shd w:val="clear" w:color="auto" w:fill="F1F1F1"/>
          </w:tcPr>
          <w:p w14:paraId="7C78FE09" w14:textId="56CFBB15" w:rsidR="00DC5FC0" w:rsidRPr="000478DD" w:rsidRDefault="005F0E4E">
            <w:pPr>
              <w:pStyle w:val="TableParagraph"/>
              <w:spacing w:before="1" w:line="252" w:lineRule="exact"/>
              <w:ind w:left="107"/>
              <w:rPr>
                <w:rFonts w:ascii="Arial" w:hAnsi="Arial" w:cs="Arial"/>
                <w:bCs/>
                <w:sz w:val="24"/>
                <w:szCs w:val="24"/>
              </w:rPr>
            </w:pPr>
            <w:r w:rsidRPr="00F53200">
              <w:rPr>
                <w:rFonts w:ascii="Arial" w:hAnsi="Arial" w:cs="Arial"/>
                <w:bCs/>
                <w:sz w:val="24"/>
                <w:szCs w:val="24"/>
              </w:rPr>
              <w:t xml:space="preserve">Annual Activity </w:t>
            </w:r>
            <w:r w:rsidR="002E3BCD" w:rsidRPr="00F53200">
              <w:rPr>
                <w:rFonts w:ascii="Arial" w:hAnsi="Arial" w:cs="Arial"/>
                <w:bCs/>
                <w:sz w:val="24"/>
                <w:szCs w:val="24"/>
              </w:rPr>
              <w:t xml:space="preserve">Report </w:t>
            </w:r>
            <w:r w:rsidR="000478DD">
              <w:rPr>
                <w:rFonts w:ascii="Arial" w:hAnsi="Arial" w:cs="Arial"/>
                <w:bCs/>
                <w:sz w:val="24"/>
                <w:szCs w:val="24"/>
              </w:rPr>
              <w:t>r</w:t>
            </w:r>
            <w:r w:rsidR="000478DD" w:rsidRPr="000478DD">
              <w:rPr>
                <w:rFonts w:ascii="Arial" w:hAnsi="Arial" w:cs="Arial"/>
                <w:bCs/>
                <w:sz w:val="24"/>
                <w:szCs w:val="24"/>
              </w:rPr>
              <w:t xml:space="preserve">eview period </w:t>
            </w:r>
          </w:p>
        </w:tc>
        <w:tc>
          <w:tcPr>
            <w:tcW w:w="5120" w:type="dxa"/>
            <w:tcBorders>
              <w:top w:val="single" w:sz="4" w:space="0" w:color="BEBEBE"/>
              <w:left w:val="single" w:sz="4" w:space="0" w:color="BEBEBE"/>
              <w:bottom w:val="single" w:sz="4" w:space="0" w:color="BEBEBE"/>
              <w:right w:val="single" w:sz="12" w:space="0" w:color="000000"/>
            </w:tcBorders>
          </w:tcPr>
          <w:p w14:paraId="48B69E7F" w14:textId="77777777" w:rsidR="00DC5FC0" w:rsidRPr="00AA2673" w:rsidRDefault="00DC5FC0">
            <w:pPr>
              <w:pStyle w:val="TableParagraph"/>
              <w:rPr>
                <w:rFonts w:ascii="Arial" w:hAnsi="Arial" w:cs="Arial"/>
                <w:sz w:val="24"/>
                <w:szCs w:val="24"/>
              </w:rPr>
            </w:pPr>
          </w:p>
        </w:tc>
      </w:tr>
      <w:tr w:rsidR="00AA2673" w:rsidRPr="00E1112B" w14:paraId="09A99C0E" w14:textId="77777777" w:rsidTr="00554010">
        <w:trPr>
          <w:trHeight w:val="454"/>
        </w:trPr>
        <w:tc>
          <w:tcPr>
            <w:tcW w:w="4236" w:type="dxa"/>
            <w:tcBorders>
              <w:top w:val="single" w:sz="4" w:space="0" w:color="BEBEBE"/>
              <w:left w:val="single" w:sz="12" w:space="0" w:color="000000"/>
              <w:bottom w:val="single" w:sz="4" w:space="0" w:color="BEBEBE"/>
              <w:right w:val="single" w:sz="4" w:space="0" w:color="BEBEBE"/>
            </w:tcBorders>
            <w:shd w:val="clear" w:color="auto" w:fill="F1F1F1"/>
            <w:hideMark/>
          </w:tcPr>
          <w:p w14:paraId="7AD256A9" w14:textId="4E1F0DDE" w:rsidR="00AA2673" w:rsidRPr="00554010" w:rsidRDefault="00E1112B">
            <w:pPr>
              <w:pStyle w:val="TableParagraph"/>
              <w:ind w:left="107" w:right="1008"/>
              <w:rPr>
                <w:rFonts w:ascii="Arial" w:hAnsi="Arial" w:cs="Arial"/>
                <w:bCs/>
                <w:sz w:val="24"/>
                <w:szCs w:val="24"/>
              </w:rPr>
            </w:pPr>
            <w:r w:rsidRPr="00D81C2D">
              <w:rPr>
                <w:rFonts w:ascii="Arial" w:hAnsi="Arial" w:cs="Arial"/>
                <w:bCs/>
                <w:sz w:val="24"/>
                <w:szCs w:val="24"/>
              </w:rPr>
              <w:t>Contact Information</w:t>
            </w:r>
            <w:r w:rsidR="006D73B7">
              <w:rPr>
                <w:rFonts w:ascii="Arial" w:hAnsi="Arial" w:cs="Arial"/>
                <w:bCs/>
                <w:sz w:val="24"/>
                <w:szCs w:val="24"/>
              </w:rPr>
              <w:t xml:space="preserve"> </w:t>
            </w:r>
            <w:r>
              <w:rPr>
                <w:rFonts w:ascii="Arial" w:hAnsi="Arial" w:cs="Arial"/>
                <w:bCs/>
                <w:sz w:val="24"/>
                <w:szCs w:val="24"/>
              </w:rPr>
              <w:t>(Name, phone)</w:t>
            </w:r>
          </w:p>
        </w:tc>
        <w:tc>
          <w:tcPr>
            <w:tcW w:w="5120" w:type="dxa"/>
            <w:tcBorders>
              <w:top w:val="single" w:sz="4" w:space="0" w:color="BEBEBE"/>
              <w:left w:val="single" w:sz="4" w:space="0" w:color="BEBEBE"/>
              <w:bottom w:val="single" w:sz="4" w:space="0" w:color="BEBEBE"/>
              <w:right w:val="single" w:sz="12" w:space="0" w:color="000000"/>
            </w:tcBorders>
          </w:tcPr>
          <w:p w14:paraId="72538887" w14:textId="77777777" w:rsidR="00AA2673" w:rsidRPr="00AA2673" w:rsidRDefault="00AA2673">
            <w:pPr>
              <w:pStyle w:val="TableParagraph"/>
              <w:rPr>
                <w:rFonts w:ascii="Arial" w:hAnsi="Arial" w:cs="Arial"/>
                <w:sz w:val="24"/>
                <w:szCs w:val="24"/>
              </w:rPr>
            </w:pPr>
          </w:p>
        </w:tc>
      </w:tr>
      <w:tr w:rsidR="00AA2673" w:rsidRPr="00E1112B" w14:paraId="0D94C863" w14:textId="77777777" w:rsidTr="00154882">
        <w:trPr>
          <w:trHeight w:val="454"/>
        </w:trPr>
        <w:tc>
          <w:tcPr>
            <w:tcW w:w="4236" w:type="dxa"/>
            <w:tcBorders>
              <w:top w:val="single" w:sz="4" w:space="0" w:color="BEBEBE"/>
              <w:left w:val="single" w:sz="12" w:space="0" w:color="000000"/>
              <w:bottom w:val="single" w:sz="4" w:space="0" w:color="BEBEBE"/>
              <w:right w:val="single" w:sz="4" w:space="0" w:color="BEBEBE"/>
            </w:tcBorders>
            <w:shd w:val="clear" w:color="auto" w:fill="F1F1F1"/>
          </w:tcPr>
          <w:p w14:paraId="4523CBCA" w14:textId="025CDEFF" w:rsidR="00AA2673" w:rsidRPr="00554010" w:rsidRDefault="00E1112B">
            <w:pPr>
              <w:pStyle w:val="TableParagraph"/>
              <w:ind w:left="107" w:right="1008"/>
              <w:rPr>
                <w:rFonts w:ascii="Arial" w:hAnsi="Arial" w:cs="Arial"/>
                <w:bCs/>
                <w:sz w:val="24"/>
                <w:szCs w:val="24"/>
              </w:rPr>
            </w:pPr>
            <w:r w:rsidRPr="006E0760">
              <w:rPr>
                <w:rFonts w:ascii="Arial" w:hAnsi="Arial" w:cs="Arial"/>
                <w:bCs/>
                <w:sz w:val="24"/>
                <w:szCs w:val="24"/>
              </w:rPr>
              <w:t>Registered Address</w:t>
            </w:r>
          </w:p>
        </w:tc>
        <w:tc>
          <w:tcPr>
            <w:tcW w:w="5120" w:type="dxa"/>
            <w:tcBorders>
              <w:top w:val="single" w:sz="4" w:space="0" w:color="BEBEBE"/>
              <w:left w:val="single" w:sz="4" w:space="0" w:color="BEBEBE"/>
              <w:bottom w:val="single" w:sz="4" w:space="0" w:color="BEBEBE"/>
              <w:right w:val="single" w:sz="12" w:space="0" w:color="000000"/>
            </w:tcBorders>
          </w:tcPr>
          <w:p w14:paraId="094DED49" w14:textId="77777777" w:rsidR="00AA2673" w:rsidRPr="00AA2673" w:rsidRDefault="00AA2673">
            <w:pPr>
              <w:pStyle w:val="TableParagraph"/>
              <w:rPr>
                <w:rFonts w:ascii="Arial" w:hAnsi="Arial" w:cs="Arial"/>
                <w:sz w:val="24"/>
                <w:szCs w:val="24"/>
              </w:rPr>
            </w:pPr>
          </w:p>
        </w:tc>
      </w:tr>
      <w:tr w:rsidR="00437181" w:rsidRPr="00E70286" w14:paraId="3AC0C3E3" w14:textId="77777777" w:rsidTr="00154882">
        <w:trPr>
          <w:trHeight w:val="454"/>
        </w:trPr>
        <w:tc>
          <w:tcPr>
            <w:tcW w:w="4236" w:type="dxa"/>
            <w:tcBorders>
              <w:top w:val="single" w:sz="4" w:space="0" w:color="BEBEBE"/>
              <w:left w:val="single" w:sz="12" w:space="0" w:color="000000"/>
              <w:bottom w:val="single" w:sz="4" w:space="0" w:color="BEBEBE"/>
              <w:right w:val="single" w:sz="4" w:space="0" w:color="BEBEBE"/>
            </w:tcBorders>
            <w:shd w:val="clear" w:color="auto" w:fill="F1F1F1"/>
          </w:tcPr>
          <w:p w14:paraId="6429D4E7" w14:textId="7892B20F" w:rsidR="00437181" w:rsidRPr="00D81C2D" w:rsidRDefault="00437181">
            <w:pPr>
              <w:pStyle w:val="TableParagraph"/>
              <w:ind w:left="107" w:right="1008"/>
              <w:rPr>
                <w:rFonts w:ascii="Arial" w:hAnsi="Arial" w:cs="Arial"/>
                <w:bCs/>
                <w:sz w:val="24"/>
                <w:szCs w:val="24"/>
              </w:rPr>
            </w:pPr>
            <w:r>
              <w:rPr>
                <w:rFonts w:ascii="Arial" w:hAnsi="Arial" w:cs="Arial"/>
                <w:bCs/>
                <w:sz w:val="24"/>
                <w:szCs w:val="24"/>
              </w:rPr>
              <w:t>R</w:t>
            </w:r>
            <w:r w:rsidRPr="00437181">
              <w:rPr>
                <w:rFonts w:ascii="Arial" w:hAnsi="Arial" w:cs="Arial"/>
                <w:bCs/>
                <w:sz w:val="24"/>
                <w:szCs w:val="24"/>
                <w:lang w:val="ru-RU"/>
              </w:rPr>
              <w:t>egistered email addresses </w:t>
            </w:r>
          </w:p>
        </w:tc>
        <w:tc>
          <w:tcPr>
            <w:tcW w:w="5120" w:type="dxa"/>
            <w:tcBorders>
              <w:top w:val="single" w:sz="4" w:space="0" w:color="BEBEBE"/>
              <w:left w:val="single" w:sz="4" w:space="0" w:color="BEBEBE"/>
              <w:bottom w:val="single" w:sz="4" w:space="0" w:color="BEBEBE"/>
              <w:right w:val="single" w:sz="12" w:space="0" w:color="000000"/>
            </w:tcBorders>
          </w:tcPr>
          <w:p w14:paraId="33D98499" w14:textId="77777777" w:rsidR="00437181" w:rsidRPr="00AA2673" w:rsidRDefault="00437181">
            <w:pPr>
              <w:pStyle w:val="TableParagraph"/>
              <w:rPr>
                <w:rFonts w:ascii="Arial" w:hAnsi="Arial" w:cs="Arial"/>
                <w:sz w:val="24"/>
                <w:szCs w:val="24"/>
              </w:rPr>
            </w:pPr>
          </w:p>
        </w:tc>
      </w:tr>
      <w:tr w:rsidR="00154882" w:rsidRPr="006F6092" w14:paraId="7319C192" w14:textId="77777777" w:rsidTr="006E0760">
        <w:trPr>
          <w:trHeight w:val="454"/>
        </w:trPr>
        <w:tc>
          <w:tcPr>
            <w:tcW w:w="4236" w:type="dxa"/>
            <w:tcBorders>
              <w:top w:val="single" w:sz="4" w:space="0" w:color="BEBEBE"/>
              <w:left w:val="single" w:sz="12" w:space="0" w:color="000000"/>
              <w:bottom w:val="single" w:sz="4" w:space="0" w:color="BEBEBE"/>
              <w:right w:val="single" w:sz="4" w:space="0" w:color="BEBEBE"/>
            </w:tcBorders>
            <w:shd w:val="clear" w:color="auto" w:fill="F1F1F1"/>
          </w:tcPr>
          <w:p w14:paraId="69A3F4CB" w14:textId="44DDEB88" w:rsidR="00154882" w:rsidRPr="006E0760" w:rsidRDefault="00D61456">
            <w:pPr>
              <w:pStyle w:val="TableParagraph"/>
              <w:ind w:left="107" w:right="1008"/>
              <w:rPr>
                <w:rFonts w:ascii="Arial" w:hAnsi="Arial" w:cs="Arial"/>
                <w:bCs/>
                <w:sz w:val="24"/>
                <w:szCs w:val="24"/>
              </w:rPr>
            </w:pPr>
            <w:r w:rsidRPr="00554010">
              <w:rPr>
                <w:rFonts w:ascii="Arial" w:hAnsi="Arial" w:cs="Arial"/>
                <w:bCs/>
                <w:sz w:val="24"/>
                <w:szCs w:val="24"/>
              </w:rPr>
              <w:t xml:space="preserve">Date </w:t>
            </w:r>
            <w:r w:rsidRPr="00E70286">
              <w:rPr>
                <w:rFonts w:ascii="Arial" w:hAnsi="Arial" w:cs="Arial"/>
                <w:bCs/>
                <w:sz w:val="24"/>
                <w:szCs w:val="24"/>
              </w:rPr>
              <w:t>Annual Activity Report</w:t>
            </w:r>
            <w:r>
              <w:rPr>
                <w:rFonts w:ascii="Arial" w:hAnsi="Arial" w:cs="Arial"/>
                <w:bCs/>
                <w:sz w:val="24"/>
                <w:szCs w:val="24"/>
              </w:rPr>
              <w:t xml:space="preserve"> </w:t>
            </w:r>
            <w:r w:rsidRPr="00554010">
              <w:rPr>
                <w:rFonts w:ascii="Arial" w:hAnsi="Arial" w:cs="Arial"/>
                <w:bCs/>
                <w:sz w:val="24"/>
                <w:szCs w:val="24"/>
              </w:rPr>
              <w:t>Submitted</w:t>
            </w:r>
          </w:p>
        </w:tc>
        <w:tc>
          <w:tcPr>
            <w:tcW w:w="5120" w:type="dxa"/>
            <w:tcBorders>
              <w:top w:val="single" w:sz="4" w:space="0" w:color="BEBEBE"/>
              <w:left w:val="single" w:sz="4" w:space="0" w:color="BEBEBE"/>
              <w:bottom w:val="single" w:sz="4" w:space="0" w:color="BEBEBE"/>
              <w:right w:val="single" w:sz="12" w:space="0" w:color="000000"/>
            </w:tcBorders>
          </w:tcPr>
          <w:p w14:paraId="51F30528" w14:textId="77777777" w:rsidR="00154882" w:rsidRPr="00AA2673" w:rsidRDefault="00154882">
            <w:pPr>
              <w:pStyle w:val="TableParagraph"/>
              <w:rPr>
                <w:rFonts w:ascii="Arial" w:hAnsi="Arial" w:cs="Arial"/>
                <w:sz w:val="24"/>
                <w:szCs w:val="24"/>
              </w:rPr>
            </w:pP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7"/>
      </w:tblGrid>
      <w:tr w:rsidR="00554010" w14:paraId="02FF6BC0" w14:textId="77777777" w:rsidTr="004B6245">
        <w:trPr>
          <w:trHeight w:val="570"/>
        </w:trPr>
        <w:tc>
          <w:tcPr>
            <w:tcW w:w="9247" w:type="dxa"/>
            <w:shd w:val="clear" w:color="auto" w:fill="1F4E79" w:themeFill="accent5" w:themeFillShade="80"/>
            <w:hideMark/>
          </w:tcPr>
          <w:p w14:paraId="1B43617B" w14:textId="77777777" w:rsidR="00554010" w:rsidRDefault="00554010">
            <w:pPr>
              <w:pStyle w:val="ListParagraph"/>
              <w:numPr>
                <w:ilvl w:val="0"/>
                <w:numId w:val="1"/>
              </w:numPr>
              <w:spacing w:before="120" w:after="120" w:line="240" w:lineRule="auto"/>
              <w:jc w:val="center"/>
              <w:rPr>
                <w:rFonts w:ascii="Arial" w:hAnsi="Arial" w:cs="Arial"/>
                <w:b/>
              </w:rPr>
            </w:pPr>
            <w:r w:rsidRPr="00554010">
              <w:rPr>
                <w:rFonts w:ascii="Arial" w:hAnsi="Arial" w:cs="Arial"/>
                <w:b/>
                <w:color w:val="FFFFFF" w:themeColor="background1"/>
              </w:rPr>
              <w:lastRenderedPageBreak/>
              <w:t>Declaration by the applicant</w:t>
            </w:r>
          </w:p>
        </w:tc>
      </w:tr>
    </w:tbl>
    <w:p w14:paraId="1BD563D8" w14:textId="77777777" w:rsidR="00554010" w:rsidRDefault="00554010" w:rsidP="00554010">
      <w:pPr>
        <w:outlineLvl w:val="0"/>
        <w:rPr>
          <w:rFonts w:ascii="Arial" w:hAnsi="Arial" w:cs="Arial"/>
          <w:b/>
          <w:color w:val="000000" w:themeColor="text1"/>
          <w:sz w:val="24"/>
          <w:szCs w:val="24"/>
          <w:lang w:val="en-US"/>
        </w:rPr>
      </w:pPr>
    </w:p>
    <w:p w14:paraId="646406B2" w14:textId="77777777" w:rsidR="00554010" w:rsidRDefault="00554010" w:rsidP="00554010">
      <w:pPr>
        <w:pStyle w:val="ListParagraph"/>
        <w:widowControl w:val="0"/>
        <w:numPr>
          <w:ilvl w:val="1"/>
          <w:numId w:val="1"/>
        </w:numPr>
        <w:tabs>
          <w:tab w:val="left" w:pos="567"/>
          <w:tab w:val="left" w:pos="1581"/>
        </w:tabs>
        <w:spacing w:after="0" w:line="240" w:lineRule="auto"/>
        <w:ind w:left="426" w:right="49" w:hanging="426"/>
        <w:jc w:val="both"/>
        <w:rPr>
          <w:rFonts w:ascii="Arial" w:hAnsi="Arial" w:cs="Arial"/>
          <w:sz w:val="24"/>
          <w:szCs w:val="24"/>
        </w:rPr>
      </w:pPr>
      <w:r>
        <w:rPr>
          <w:rFonts w:ascii="Arial" w:hAnsi="Arial" w:cs="Arial"/>
          <w:sz w:val="24"/>
          <w:szCs w:val="24"/>
        </w:rPr>
        <w:t>I declare that, to the best of my knowledge and belief, having made due inquiry, the information given in this form, the supplements and documents attached, as well as any applicable supporting documents, is complete and correct. I understand that it may be a breach of Article 119(e) of the AIFC Framework Regulations to provide to the AFSA any information which is deceptive, misleading or dishonest.</w:t>
      </w:r>
    </w:p>
    <w:p w14:paraId="328C5953" w14:textId="3BBE2621" w:rsidR="00213AC0" w:rsidRDefault="00213AC0" w:rsidP="00554010">
      <w:pPr>
        <w:pStyle w:val="ListParagraph"/>
        <w:widowControl w:val="0"/>
        <w:numPr>
          <w:ilvl w:val="1"/>
          <w:numId w:val="1"/>
        </w:numPr>
        <w:tabs>
          <w:tab w:val="left" w:pos="567"/>
          <w:tab w:val="left" w:pos="1581"/>
        </w:tabs>
        <w:spacing w:after="0" w:line="240" w:lineRule="auto"/>
        <w:ind w:left="426" w:right="49" w:hanging="426"/>
        <w:jc w:val="both"/>
        <w:rPr>
          <w:rFonts w:ascii="Arial" w:hAnsi="Arial" w:cs="Arial"/>
          <w:sz w:val="24"/>
          <w:szCs w:val="24"/>
        </w:rPr>
      </w:pPr>
      <w:r w:rsidRPr="006F6092">
        <w:rPr>
          <w:rFonts w:ascii="Arial" w:hAnsi="Arial" w:cs="Arial"/>
          <w:sz w:val="24"/>
          <w:szCs w:val="24"/>
        </w:rPr>
        <w:t>Failure to comply with the reporting requirements or providing false or misleading information may result in regulatory sanctions, financial penalties, or other enforcement actions by AFSA, including potential suspension or revocation of the Firm’s license.</w:t>
      </w:r>
    </w:p>
    <w:p w14:paraId="6C61D877" w14:textId="77777777" w:rsidR="00554010" w:rsidRDefault="00554010" w:rsidP="00554010">
      <w:pPr>
        <w:pStyle w:val="ListParagraph"/>
        <w:widowControl w:val="0"/>
        <w:tabs>
          <w:tab w:val="left" w:pos="567"/>
          <w:tab w:val="left" w:pos="1581"/>
        </w:tabs>
        <w:spacing w:after="0" w:line="240" w:lineRule="auto"/>
        <w:ind w:left="426" w:right="49"/>
        <w:jc w:val="both"/>
        <w:rPr>
          <w:rFonts w:ascii="Arial" w:hAnsi="Arial" w:cs="Arial"/>
          <w:sz w:val="24"/>
          <w:szCs w:val="24"/>
        </w:rPr>
      </w:pPr>
    </w:p>
    <w:p w14:paraId="06140ED5" w14:textId="50EBBC70" w:rsidR="00554010" w:rsidRDefault="004B6245" w:rsidP="00554010">
      <w:pPr>
        <w:pStyle w:val="ListParagraph"/>
        <w:widowControl w:val="0"/>
        <w:numPr>
          <w:ilvl w:val="1"/>
          <w:numId w:val="1"/>
        </w:numPr>
        <w:tabs>
          <w:tab w:val="left" w:pos="567"/>
          <w:tab w:val="left" w:pos="1581"/>
        </w:tabs>
        <w:spacing w:after="0" w:line="240" w:lineRule="auto"/>
        <w:ind w:left="426" w:right="49" w:hanging="426"/>
        <w:jc w:val="both"/>
        <w:rPr>
          <w:rFonts w:ascii="Arial" w:hAnsi="Arial" w:cs="Arial"/>
          <w:sz w:val="24"/>
          <w:szCs w:val="24"/>
        </w:rPr>
      </w:pPr>
      <w:r w:rsidRPr="004B6245">
        <w:rPr>
          <w:rFonts w:ascii="Arial" w:hAnsi="Arial" w:cs="Arial"/>
          <w:sz w:val="24"/>
          <w:szCs w:val="24"/>
        </w:rPr>
        <w:t xml:space="preserve">I confirm that I have the authority to complete this </w:t>
      </w:r>
      <w:r w:rsidR="00400B08">
        <w:rPr>
          <w:rFonts w:ascii="Arial" w:hAnsi="Arial" w:cs="Arial"/>
          <w:sz w:val="24"/>
          <w:szCs w:val="24"/>
        </w:rPr>
        <w:t>q</w:t>
      </w:r>
      <w:r w:rsidR="00400B08" w:rsidRPr="00400B08">
        <w:rPr>
          <w:rFonts w:ascii="Arial" w:hAnsi="Arial" w:cs="Arial"/>
          <w:sz w:val="24"/>
          <w:szCs w:val="24"/>
        </w:rPr>
        <w:t>uestionnaire</w:t>
      </w:r>
      <w:r w:rsidRPr="004B6245">
        <w:rPr>
          <w:rFonts w:ascii="Arial" w:hAnsi="Arial" w:cs="Arial"/>
          <w:sz w:val="24"/>
          <w:szCs w:val="24"/>
        </w:rPr>
        <w:t>, to declare as specified above and sign this form for, or on behalf of, the Firm</w:t>
      </w:r>
    </w:p>
    <w:p w14:paraId="6AC879C8" w14:textId="77777777" w:rsidR="004B6245" w:rsidRDefault="004B6245" w:rsidP="004B6245">
      <w:pPr>
        <w:pStyle w:val="ListParagraph"/>
        <w:widowControl w:val="0"/>
        <w:tabs>
          <w:tab w:val="left" w:pos="567"/>
          <w:tab w:val="left" w:pos="1581"/>
        </w:tabs>
        <w:spacing w:after="0" w:line="240" w:lineRule="auto"/>
        <w:ind w:left="426" w:right="49"/>
        <w:jc w:val="both"/>
        <w:rPr>
          <w:rFonts w:ascii="Arial" w:hAnsi="Arial" w:cs="Arial"/>
          <w:sz w:val="24"/>
          <w:szCs w:val="24"/>
        </w:rPr>
      </w:pPr>
    </w:p>
    <w:p w14:paraId="238A6F48" w14:textId="51325476" w:rsidR="00554010" w:rsidRDefault="00554010" w:rsidP="00554010">
      <w:pPr>
        <w:pStyle w:val="ListParagraph"/>
        <w:widowControl w:val="0"/>
        <w:numPr>
          <w:ilvl w:val="1"/>
          <w:numId w:val="1"/>
        </w:numPr>
        <w:tabs>
          <w:tab w:val="left" w:pos="567"/>
          <w:tab w:val="left" w:pos="1581"/>
        </w:tabs>
        <w:spacing w:after="0" w:line="240" w:lineRule="auto"/>
        <w:ind w:left="426" w:right="49" w:hanging="426"/>
        <w:jc w:val="both"/>
        <w:rPr>
          <w:rFonts w:ascii="Arial" w:hAnsi="Arial" w:cs="Arial"/>
          <w:sz w:val="24"/>
          <w:szCs w:val="24"/>
        </w:rPr>
      </w:pPr>
      <w:r>
        <w:rPr>
          <w:rFonts w:ascii="Arial" w:hAnsi="Arial" w:cs="Arial"/>
          <w:sz w:val="24"/>
          <w:szCs w:val="24"/>
        </w:rPr>
        <w:t>I understand that any personal data provided to the</w:t>
      </w:r>
      <w:r>
        <w:rPr>
          <w:rFonts w:ascii="Arial" w:hAnsi="Arial" w:cs="Arial"/>
          <w:sz w:val="24"/>
          <w:szCs w:val="24"/>
          <w:lang w:val="en-US"/>
        </w:rPr>
        <w:t xml:space="preserve"> AFSA</w:t>
      </w:r>
      <w:r>
        <w:rPr>
          <w:rFonts w:ascii="Arial" w:hAnsi="Arial" w:cs="Arial"/>
          <w:sz w:val="24"/>
          <w:szCs w:val="24"/>
        </w:rPr>
        <w:t xml:space="preserve"> will be used to discharge its regulatory functions under the AIFC Data Protection Regulations, and other relevant legislation and may be disclosed to third parties for those purposes.</w:t>
      </w:r>
    </w:p>
    <w:p w14:paraId="4BFE4176" w14:textId="77777777" w:rsidR="004B6245" w:rsidRDefault="004B6245" w:rsidP="004B6245">
      <w:pPr>
        <w:pStyle w:val="ListParagraph"/>
        <w:widowControl w:val="0"/>
        <w:tabs>
          <w:tab w:val="left" w:pos="567"/>
          <w:tab w:val="left" w:pos="1581"/>
        </w:tabs>
        <w:spacing w:after="0" w:line="240" w:lineRule="auto"/>
        <w:ind w:left="426" w:right="49"/>
        <w:jc w:val="both"/>
        <w:rPr>
          <w:rFonts w:ascii="Arial" w:hAnsi="Arial" w:cs="Arial"/>
          <w:sz w:val="24"/>
          <w:szCs w:val="24"/>
        </w:rPr>
      </w:pPr>
    </w:p>
    <w:p w14:paraId="5E0A6F90" w14:textId="77777777" w:rsidR="00554010" w:rsidRDefault="00554010" w:rsidP="00554010">
      <w:pPr>
        <w:ind w:right="49"/>
        <w:rPr>
          <w:rFonts w:ascii="Arial" w:eastAsia="Calibri" w:hAnsi="Arial" w:cs="Arial"/>
          <w:sz w:val="24"/>
          <w:szCs w:val="24"/>
          <w:lang w:val="en-GB"/>
        </w:rPr>
      </w:pPr>
    </w:p>
    <w:p w14:paraId="5166CAF7" w14:textId="77777777" w:rsidR="00554010" w:rsidRDefault="00554010" w:rsidP="00554010">
      <w:pPr>
        <w:ind w:right="49"/>
        <w:rPr>
          <w:rFonts w:ascii="Arial" w:eastAsia="Calibri" w:hAnsi="Arial" w:cs="Arial"/>
          <w:lang w:val="en-US"/>
        </w:rPr>
      </w:pPr>
    </w:p>
    <w:p w14:paraId="6F8555E5" w14:textId="77777777" w:rsidR="00554010" w:rsidRPr="00554010" w:rsidRDefault="00554010" w:rsidP="00554010">
      <w:pPr>
        <w:ind w:right="49"/>
        <w:rPr>
          <w:rFonts w:ascii="Arial" w:eastAsia="Calibri" w:hAnsi="Arial" w:cs="Arial"/>
          <w:lang w:val="en-US"/>
        </w:rPr>
      </w:pPr>
    </w:p>
    <w:p w14:paraId="693D2F2B" w14:textId="77777777" w:rsidR="00554010" w:rsidRPr="00554010" w:rsidRDefault="00554010" w:rsidP="00554010">
      <w:pPr>
        <w:ind w:right="49"/>
        <w:rPr>
          <w:rFonts w:ascii="Arial" w:eastAsia="Calibri" w:hAnsi="Arial" w:cs="Arial"/>
          <w:lang w:val="en-US"/>
        </w:rPr>
      </w:pPr>
      <w:r w:rsidRPr="00554010">
        <w:rPr>
          <w:rFonts w:ascii="Arial" w:eastAsia="Calibri" w:hAnsi="Arial" w:cs="Arial"/>
          <w:lang w:val="en-US"/>
        </w:rPr>
        <w:t>__________________________</w:t>
      </w:r>
      <w:r w:rsidRPr="00554010">
        <w:rPr>
          <w:rFonts w:ascii="Arial" w:eastAsia="Calibri" w:hAnsi="Arial" w:cs="Arial"/>
          <w:lang w:val="en-US"/>
        </w:rPr>
        <w:tab/>
      </w:r>
      <w:r w:rsidRPr="00554010">
        <w:rPr>
          <w:rFonts w:ascii="Arial" w:eastAsia="Calibri" w:hAnsi="Arial" w:cs="Arial"/>
          <w:lang w:val="en-US"/>
        </w:rPr>
        <w:tab/>
      </w:r>
      <w:r w:rsidRPr="00554010">
        <w:rPr>
          <w:rFonts w:ascii="Arial" w:eastAsia="Calibri" w:hAnsi="Arial" w:cs="Arial"/>
          <w:lang w:val="en-US"/>
        </w:rPr>
        <w:tab/>
      </w:r>
      <w:r w:rsidRPr="00554010">
        <w:rPr>
          <w:rFonts w:ascii="Arial" w:eastAsia="Calibri" w:hAnsi="Arial" w:cs="Arial"/>
          <w:lang w:val="en-US"/>
        </w:rPr>
        <w:tab/>
      </w:r>
      <w:r w:rsidRPr="00554010">
        <w:rPr>
          <w:rFonts w:ascii="Arial" w:eastAsia="Calibri" w:hAnsi="Arial" w:cs="Arial"/>
          <w:lang w:val="en-US"/>
        </w:rPr>
        <w:tab/>
        <w:t>_________________</w:t>
      </w:r>
    </w:p>
    <w:p w14:paraId="6B4783EC" w14:textId="5144BC86" w:rsidR="00554010" w:rsidRPr="001E1A23" w:rsidRDefault="00554010" w:rsidP="00554010">
      <w:pPr>
        <w:ind w:right="49"/>
        <w:rPr>
          <w:rFonts w:ascii="Arial" w:eastAsia="Calibri" w:hAnsi="Arial" w:cs="Arial"/>
          <w:lang w:val="en-US"/>
        </w:rPr>
      </w:pPr>
      <w:r w:rsidRPr="00554010">
        <w:rPr>
          <w:rFonts w:ascii="Arial" w:eastAsia="Calibri" w:hAnsi="Arial" w:cs="Arial"/>
          <w:lang w:val="en-US"/>
        </w:rPr>
        <w:t>Signature</w:t>
      </w:r>
      <w:r w:rsidRPr="00554010">
        <w:rPr>
          <w:rFonts w:ascii="Arial" w:eastAsia="Calibri" w:hAnsi="Arial" w:cs="Arial"/>
          <w:lang w:val="en-US"/>
        </w:rPr>
        <w:tab/>
      </w:r>
      <w:r w:rsidRPr="00554010">
        <w:rPr>
          <w:rFonts w:ascii="Arial" w:eastAsia="Calibri" w:hAnsi="Arial" w:cs="Arial"/>
          <w:lang w:val="en-US"/>
        </w:rPr>
        <w:tab/>
      </w:r>
      <w:r w:rsidRPr="00554010">
        <w:rPr>
          <w:rFonts w:ascii="Arial" w:eastAsia="Calibri" w:hAnsi="Arial" w:cs="Arial"/>
          <w:lang w:val="en-US"/>
        </w:rPr>
        <w:tab/>
      </w:r>
      <w:r w:rsidRPr="00554010">
        <w:rPr>
          <w:rFonts w:ascii="Arial" w:eastAsia="Calibri" w:hAnsi="Arial" w:cs="Arial"/>
          <w:lang w:val="en-US"/>
        </w:rPr>
        <w:tab/>
      </w:r>
      <w:r>
        <w:rPr>
          <w:rFonts w:ascii="Arial" w:eastAsia="Calibri" w:hAnsi="Arial" w:cs="Arial"/>
          <w:lang w:val="en-US"/>
        </w:rPr>
        <w:tab/>
      </w:r>
      <w:r>
        <w:rPr>
          <w:rFonts w:ascii="Arial" w:eastAsia="Calibri" w:hAnsi="Arial" w:cs="Arial"/>
          <w:lang w:val="en-US"/>
        </w:rPr>
        <w:tab/>
      </w:r>
      <w:r>
        <w:rPr>
          <w:rFonts w:ascii="Arial" w:eastAsia="Calibri" w:hAnsi="Arial" w:cs="Arial"/>
          <w:lang w:val="en-US"/>
        </w:rPr>
        <w:tab/>
      </w:r>
      <w:r>
        <w:rPr>
          <w:rFonts w:ascii="Arial" w:eastAsia="Calibri" w:hAnsi="Arial" w:cs="Arial"/>
          <w:lang w:val="en-US"/>
        </w:rPr>
        <w:tab/>
      </w:r>
      <w:r w:rsidRPr="00554010">
        <w:rPr>
          <w:rFonts w:ascii="Arial" w:eastAsia="Calibri" w:hAnsi="Arial" w:cs="Arial"/>
          <w:lang w:val="en-US"/>
        </w:rPr>
        <w:t>Date</w:t>
      </w:r>
    </w:p>
    <w:p w14:paraId="319CE5E1" w14:textId="77777777" w:rsidR="00554010" w:rsidRPr="00554010" w:rsidRDefault="00554010" w:rsidP="00554010">
      <w:pPr>
        <w:ind w:right="49"/>
        <w:rPr>
          <w:rFonts w:ascii="Arial" w:eastAsia="Calibri" w:hAnsi="Arial" w:cs="Arial"/>
          <w:lang w:val="en-US"/>
        </w:rPr>
      </w:pPr>
    </w:p>
    <w:p w14:paraId="6B2BA700" w14:textId="77777777" w:rsidR="00554010" w:rsidRPr="00554010" w:rsidRDefault="00554010" w:rsidP="00554010">
      <w:pPr>
        <w:ind w:right="49"/>
        <w:rPr>
          <w:rFonts w:ascii="Arial" w:eastAsia="Calibri" w:hAnsi="Arial" w:cs="Arial"/>
          <w:lang w:val="en-US"/>
        </w:rPr>
      </w:pPr>
    </w:p>
    <w:tbl>
      <w:tblPr>
        <w:tblStyle w:val="TableGrid1"/>
        <w:tblW w:w="0" w:type="auto"/>
        <w:tblInd w:w="10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27"/>
      </w:tblGrid>
      <w:tr w:rsidR="00554010" w:rsidRPr="006F6092" w14:paraId="550B5F76" w14:textId="77777777" w:rsidTr="00554010">
        <w:trPr>
          <w:trHeight w:val="340"/>
        </w:trPr>
        <w:tc>
          <w:tcPr>
            <w:tcW w:w="935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pct10" w:color="auto" w:fill="auto"/>
            <w:hideMark/>
          </w:tcPr>
          <w:p w14:paraId="04B2A909" w14:textId="49F58E83" w:rsidR="00554010" w:rsidRDefault="00554010">
            <w:pPr>
              <w:ind w:right="49"/>
              <w:rPr>
                <w:rFonts w:ascii="Arial" w:hAnsi="Arial"/>
                <w:sz w:val="24"/>
                <w:szCs w:val="24"/>
              </w:rPr>
            </w:pPr>
            <w:r>
              <w:rPr>
                <w:rFonts w:ascii="Arial" w:hAnsi="Arial"/>
                <w:sz w:val="24"/>
                <w:szCs w:val="24"/>
              </w:rPr>
              <w:t>Enter the name and position or title of the above signed individual:</w:t>
            </w:r>
          </w:p>
        </w:tc>
      </w:tr>
      <w:tr w:rsidR="00554010" w:rsidRPr="006F6092" w14:paraId="0C2EF185" w14:textId="77777777" w:rsidTr="00554010">
        <w:trPr>
          <w:trHeight w:val="522"/>
        </w:trPr>
        <w:tc>
          <w:tcPr>
            <w:tcW w:w="935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305A1D9E" w14:textId="77777777" w:rsidR="00554010" w:rsidRDefault="00554010">
            <w:pPr>
              <w:ind w:right="49"/>
              <w:rPr>
                <w:rFonts w:ascii="Arial" w:hAnsi="Arial"/>
                <w:sz w:val="24"/>
                <w:szCs w:val="24"/>
              </w:rPr>
            </w:pPr>
          </w:p>
        </w:tc>
      </w:tr>
    </w:tbl>
    <w:p w14:paraId="6B2C179A" w14:textId="7027D96D" w:rsidR="004B6245" w:rsidRDefault="004B6245" w:rsidP="00554010">
      <w:pPr>
        <w:rPr>
          <w:rFonts w:ascii="Arial" w:hAnsi="Arial" w:cs="Arial"/>
          <w:sz w:val="24"/>
          <w:szCs w:val="24"/>
          <w:lang w:val="en-US"/>
        </w:rPr>
      </w:pPr>
    </w:p>
    <w:p w14:paraId="52F0C793" w14:textId="77777777" w:rsidR="00983EE8" w:rsidRDefault="00983EE8" w:rsidP="00554010">
      <w:pPr>
        <w:rPr>
          <w:rFonts w:ascii="Arial" w:hAnsi="Arial" w:cs="Arial"/>
          <w:sz w:val="24"/>
          <w:szCs w:val="24"/>
          <w:lang w:val="en-US"/>
        </w:rPr>
      </w:pPr>
    </w:p>
    <w:p w14:paraId="12C9C5B3" w14:textId="77777777" w:rsidR="00983EE8" w:rsidRDefault="00983EE8" w:rsidP="00554010">
      <w:pPr>
        <w:rPr>
          <w:rFonts w:ascii="Arial" w:hAnsi="Arial" w:cs="Arial"/>
          <w:sz w:val="24"/>
          <w:szCs w:val="24"/>
          <w:lang w:val="en-US"/>
        </w:rPr>
      </w:pPr>
    </w:p>
    <w:p w14:paraId="58DC6B23" w14:textId="77777777" w:rsidR="00983EE8" w:rsidRDefault="00983EE8" w:rsidP="00554010">
      <w:pPr>
        <w:rPr>
          <w:rFonts w:ascii="Arial" w:hAnsi="Arial" w:cs="Arial"/>
          <w:sz w:val="24"/>
          <w:szCs w:val="24"/>
          <w:lang w:val="en-US"/>
        </w:rPr>
      </w:pPr>
    </w:p>
    <w:p w14:paraId="521A005E" w14:textId="77777777" w:rsidR="00983EE8" w:rsidRDefault="00983EE8" w:rsidP="00554010">
      <w:pPr>
        <w:rPr>
          <w:rFonts w:ascii="Arial" w:hAnsi="Arial" w:cs="Arial"/>
          <w:sz w:val="24"/>
          <w:szCs w:val="24"/>
          <w:lang w:val="en-US"/>
        </w:rPr>
      </w:pPr>
    </w:p>
    <w:p w14:paraId="151BC8D7" w14:textId="77777777" w:rsidR="00983EE8" w:rsidRDefault="00983EE8" w:rsidP="00554010">
      <w:pPr>
        <w:rPr>
          <w:rFonts w:ascii="Arial" w:hAnsi="Arial" w:cs="Arial"/>
          <w:sz w:val="24"/>
          <w:szCs w:val="24"/>
          <w:lang w:val="en-US"/>
        </w:rPr>
      </w:pPr>
    </w:p>
    <w:p w14:paraId="53BA1E31" w14:textId="77777777" w:rsidR="00983EE8" w:rsidRDefault="00983EE8" w:rsidP="00554010">
      <w:pPr>
        <w:rPr>
          <w:rFonts w:ascii="Arial" w:hAnsi="Arial" w:cs="Arial"/>
          <w:sz w:val="24"/>
          <w:szCs w:val="24"/>
          <w:lang w:val="en-US"/>
        </w:rPr>
      </w:pPr>
    </w:p>
    <w:p w14:paraId="07FDB6E5" w14:textId="77777777" w:rsidR="00983EE8" w:rsidRDefault="00983EE8" w:rsidP="00554010">
      <w:pPr>
        <w:rPr>
          <w:rFonts w:ascii="Arial" w:hAnsi="Arial" w:cs="Arial"/>
          <w:sz w:val="24"/>
          <w:szCs w:val="24"/>
          <w:lang w:val="en-US"/>
        </w:rPr>
      </w:pPr>
    </w:p>
    <w:p w14:paraId="3135D563" w14:textId="77777777" w:rsidR="00983EE8" w:rsidRDefault="00983EE8" w:rsidP="00554010">
      <w:pPr>
        <w:rPr>
          <w:rFonts w:ascii="Arial" w:hAnsi="Arial" w:cs="Arial"/>
          <w:sz w:val="24"/>
          <w:szCs w:val="24"/>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7"/>
      </w:tblGrid>
      <w:tr w:rsidR="007535D0" w:rsidRPr="00A46DDF" w14:paraId="0BDCEE6D" w14:textId="77777777">
        <w:trPr>
          <w:trHeight w:val="570"/>
        </w:trPr>
        <w:tc>
          <w:tcPr>
            <w:tcW w:w="9247" w:type="dxa"/>
            <w:shd w:val="clear" w:color="auto" w:fill="1F4E79" w:themeFill="accent5" w:themeFillShade="80"/>
            <w:hideMark/>
          </w:tcPr>
          <w:p w14:paraId="5BB362AA" w14:textId="2FA3F255" w:rsidR="007535D0" w:rsidRPr="00F53200" w:rsidRDefault="00FB4FE5" w:rsidP="00F53200">
            <w:pPr>
              <w:pStyle w:val="ListParagraph"/>
              <w:numPr>
                <w:ilvl w:val="0"/>
                <w:numId w:val="1"/>
              </w:numPr>
              <w:spacing w:before="120" w:after="120" w:line="240" w:lineRule="auto"/>
              <w:jc w:val="center"/>
              <w:rPr>
                <w:rFonts w:ascii="Arial" w:hAnsi="Arial" w:cs="Arial"/>
                <w:b/>
                <w:lang w:val="en-US"/>
              </w:rPr>
            </w:pPr>
            <w:r w:rsidRPr="00FB4FE5">
              <w:rPr>
                <w:rFonts w:ascii="Arial" w:hAnsi="Arial" w:cs="Arial"/>
                <w:b/>
                <w:color w:val="FFFFFF" w:themeColor="background1"/>
                <w:lang w:val="en-US"/>
              </w:rPr>
              <w:t>General Information</w:t>
            </w:r>
          </w:p>
        </w:tc>
      </w:tr>
    </w:tbl>
    <w:p w14:paraId="40E29BCD" w14:textId="209B306C" w:rsidR="007535D0" w:rsidRDefault="004E6044" w:rsidP="00F53200">
      <w:pPr>
        <w:pStyle w:val="ListParagraph"/>
        <w:numPr>
          <w:ilvl w:val="1"/>
          <w:numId w:val="1"/>
        </w:numPr>
        <w:ind w:left="426" w:hanging="426"/>
        <w:jc w:val="both"/>
        <w:rPr>
          <w:rFonts w:ascii="Arial" w:hAnsi="Arial" w:cs="Arial"/>
          <w:sz w:val="24"/>
          <w:szCs w:val="24"/>
          <w:lang w:val="en-US"/>
        </w:rPr>
      </w:pPr>
      <w:r w:rsidRPr="00F53200">
        <w:rPr>
          <w:rFonts w:ascii="Arial" w:hAnsi="Arial" w:cs="Arial"/>
          <w:sz w:val="24"/>
          <w:szCs w:val="24"/>
          <w:lang w:val="en-US"/>
        </w:rPr>
        <w:t>What is the entity’s registration number with the AIFC and the date of registration?</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7535D0" w14:paraId="53D418AB"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07FD9D1" w14:textId="77777777" w:rsidR="007535D0" w:rsidRDefault="007535D0">
            <w:pPr>
              <w:jc w:val="both"/>
              <w:rPr>
                <w:rFonts w:ascii="Arial" w:hAnsi="Arial" w:cs="Arial"/>
              </w:rPr>
            </w:pPr>
            <w:r>
              <w:rPr>
                <w:rFonts w:ascii="Arial" w:hAnsi="Arial" w:cs="Arial"/>
              </w:rPr>
              <w:t>[Insert text here]</w:t>
            </w:r>
          </w:p>
        </w:tc>
      </w:tr>
    </w:tbl>
    <w:p w14:paraId="0A74C8DD" w14:textId="19CF8D8B" w:rsidR="000F191F" w:rsidRPr="009D273B" w:rsidRDefault="00FC094D" w:rsidP="000F191F">
      <w:pPr>
        <w:pStyle w:val="ListParagraph"/>
        <w:numPr>
          <w:ilvl w:val="1"/>
          <w:numId w:val="1"/>
        </w:numPr>
        <w:spacing w:before="120" w:after="120" w:line="240" w:lineRule="auto"/>
        <w:jc w:val="both"/>
        <w:rPr>
          <w:rFonts w:ascii="Arial" w:hAnsi="Arial" w:cs="Arial"/>
          <w:bCs/>
          <w:sz w:val="24"/>
          <w:szCs w:val="24"/>
          <w:lang w:val="en-US"/>
        </w:rPr>
      </w:pPr>
      <w:r>
        <w:rPr>
          <w:rFonts w:ascii="Arial" w:hAnsi="Arial" w:cs="Arial"/>
          <w:sz w:val="24"/>
          <w:szCs w:val="24"/>
          <w:lang w:val="en-US"/>
        </w:rPr>
        <w:t xml:space="preserve"> </w:t>
      </w:r>
      <w:r w:rsidR="00013BCA" w:rsidRPr="00013BCA">
        <w:rPr>
          <w:rFonts w:ascii="Arial" w:hAnsi="Arial" w:cs="Arial"/>
          <w:sz w:val="24"/>
          <w:szCs w:val="24"/>
          <w:lang w:val="en-US"/>
        </w:rPr>
        <w:t>What is the primary type of activity conducted under the AIFC license?</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0F191F" w14:paraId="6FEE3FD3"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D4A8C1E" w14:textId="77777777" w:rsidR="000F191F" w:rsidRDefault="000F191F">
            <w:pPr>
              <w:jc w:val="both"/>
              <w:rPr>
                <w:rFonts w:ascii="Arial" w:hAnsi="Arial" w:cs="Arial"/>
              </w:rPr>
            </w:pPr>
            <w:r>
              <w:rPr>
                <w:rFonts w:ascii="Arial" w:hAnsi="Arial" w:cs="Arial"/>
              </w:rPr>
              <w:t>[Insert text here]</w:t>
            </w:r>
          </w:p>
        </w:tc>
      </w:tr>
    </w:tbl>
    <w:p w14:paraId="5BEF7B43" w14:textId="1FBE34A6" w:rsidR="006337AF" w:rsidRDefault="00A74E91" w:rsidP="006337AF">
      <w:pPr>
        <w:pStyle w:val="ListParagraph"/>
        <w:numPr>
          <w:ilvl w:val="1"/>
          <w:numId w:val="1"/>
        </w:numPr>
        <w:ind w:left="426" w:hanging="426"/>
        <w:jc w:val="both"/>
        <w:rPr>
          <w:rFonts w:ascii="Arial" w:hAnsi="Arial" w:cs="Arial"/>
          <w:sz w:val="24"/>
          <w:szCs w:val="24"/>
          <w:lang w:val="en-US"/>
        </w:rPr>
      </w:pPr>
      <w:r w:rsidRPr="00A74E91">
        <w:rPr>
          <w:rFonts w:ascii="Arial" w:hAnsi="Arial" w:cs="Arial"/>
          <w:sz w:val="24"/>
          <w:szCs w:val="24"/>
          <w:lang w:val="en-US"/>
        </w:rPr>
        <w:t>What ancillary services does the entity provide (e.g., legal, audit, accounting, consulting, credit rating)?</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6337AF" w14:paraId="19C2A102"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0D589116" w14:textId="77777777" w:rsidR="006337AF" w:rsidRDefault="006337AF">
            <w:pPr>
              <w:jc w:val="both"/>
              <w:rPr>
                <w:rFonts w:ascii="Arial" w:hAnsi="Arial" w:cs="Arial"/>
              </w:rPr>
            </w:pPr>
            <w:r>
              <w:rPr>
                <w:rFonts w:ascii="Arial" w:hAnsi="Arial" w:cs="Arial"/>
              </w:rPr>
              <w:t>[Insert text here]</w:t>
            </w:r>
          </w:p>
        </w:tc>
      </w:tr>
    </w:tbl>
    <w:p w14:paraId="771658BA" w14:textId="5F1C18FF" w:rsidR="000A12F7" w:rsidRDefault="00242373" w:rsidP="000A12F7">
      <w:pPr>
        <w:pStyle w:val="ListParagraph"/>
        <w:numPr>
          <w:ilvl w:val="1"/>
          <w:numId w:val="1"/>
        </w:numPr>
        <w:ind w:left="426" w:hanging="426"/>
        <w:jc w:val="both"/>
        <w:rPr>
          <w:rFonts w:ascii="Arial" w:hAnsi="Arial" w:cs="Arial"/>
          <w:sz w:val="24"/>
          <w:szCs w:val="24"/>
          <w:lang w:val="en-US"/>
        </w:rPr>
      </w:pPr>
      <w:r w:rsidRPr="00F53200">
        <w:rPr>
          <w:rFonts w:ascii="Arial" w:hAnsi="Arial" w:cs="Arial"/>
          <w:sz w:val="24"/>
          <w:szCs w:val="24"/>
          <w:lang w:val="en-US"/>
        </w:rPr>
        <w:t xml:space="preserve">Were there any changes in the entity’s registered office or contact details during the </w:t>
      </w:r>
      <w:r w:rsidR="002871D1">
        <w:rPr>
          <w:rFonts w:ascii="Arial" w:hAnsi="Arial" w:cs="Arial"/>
          <w:sz w:val="24"/>
          <w:szCs w:val="24"/>
          <w:lang w:val="en-US"/>
        </w:rPr>
        <w:t xml:space="preserve">reporting </w:t>
      </w:r>
      <w:r w:rsidRPr="00F53200">
        <w:rPr>
          <w:rFonts w:ascii="Arial" w:hAnsi="Arial" w:cs="Arial"/>
          <w:sz w:val="24"/>
          <w:szCs w:val="24"/>
          <w:lang w:val="en-US"/>
        </w:rPr>
        <w:t>year?</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0A12F7" w:rsidRPr="006F6092" w14:paraId="2DFD4294"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2F56BF7F" w14:textId="4D67B048" w:rsidR="000A12F7" w:rsidRPr="004A30B5" w:rsidRDefault="000A12F7">
            <w:pPr>
              <w:jc w:val="both"/>
              <w:rPr>
                <w:rFonts w:ascii="Arial" w:hAnsi="Arial" w:cs="Arial"/>
              </w:rPr>
            </w:pPr>
            <w:r>
              <w:rPr>
                <w:rFonts w:ascii="Arial" w:hAnsi="Arial" w:cs="Arial"/>
              </w:rPr>
              <w:t>[</w:t>
            </w:r>
            <w:r w:rsidR="004A30B5" w:rsidRPr="00F53200">
              <w:rPr>
                <w:rFonts w:ascii="Arial" w:hAnsi="Arial" w:cs="Arial"/>
              </w:rPr>
              <w:t>Yes/No, provide details if applicable]</w:t>
            </w:r>
          </w:p>
        </w:tc>
      </w:tr>
    </w:tbl>
    <w:p w14:paraId="4274AD71" w14:textId="733FBDE7" w:rsidR="00242373" w:rsidRDefault="00E35FF8" w:rsidP="00242373">
      <w:pPr>
        <w:pStyle w:val="ListParagraph"/>
        <w:numPr>
          <w:ilvl w:val="1"/>
          <w:numId w:val="1"/>
        </w:numPr>
        <w:ind w:left="426" w:hanging="426"/>
        <w:jc w:val="both"/>
        <w:rPr>
          <w:rFonts w:ascii="Arial" w:hAnsi="Arial" w:cs="Arial"/>
          <w:sz w:val="24"/>
          <w:szCs w:val="24"/>
          <w:lang w:val="en-US"/>
        </w:rPr>
      </w:pPr>
      <w:r w:rsidRPr="00F53200">
        <w:rPr>
          <w:rFonts w:ascii="Arial" w:hAnsi="Arial" w:cs="Arial"/>
          <w:sz w:val="24"/>
          <w:szCs w:val="24"/>
          <w:lang w:val="en-US"/>
        </w:rPr>
        <w:t>Has the entity complied with all AIFC rules and regulations during the reporting year?</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242373" w:rsidRPr="00A46DDF" w14:paraId="45787454"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12EA4E4" w14:textId="4F0AB1C9" w:rsidR="00242373" w:rsidRPr="004A30B5" w:rsidRDefault="00E35FF8">
            <w:pPr>
              <w:jc w:val="both"/>
              <w:rPr>
                <w:rFonts w:ascii="Arial" w:hAnsi="Arial" w:cs="Arial"/>
              </w:rPr>
            </w:pPr>
            <w:r>
              <w:rPr>
                <w:rFonts w:ascii="Arial" w:hAnsi="Arial" w:cs="Arial"/>
              </w:rPr>
              <w:t>[Insert text here]</w:t>
            </w:r>
          </w:p>
        </w:tc>
      </w:tr>
    </w:tbl>
    <w:p w14:paraId="35469D18" w14:textId="6291B43B" w:rsidR="00AC7691" w:rsidRPr="001F7BE7" w:rsidRDefault="004B12F0" w:rsidP="004B12F0">
      <w:pPr>
        <w:jc w:val="both"/>
        <w:rPr>
          <w:rFonts w:ascii="Arial" w:hAnsi="Arial" w:cs="Arial"/>
          <w:sz w:val="24"/>
          <w:szCs w:val="24"/>
        </w:rPr>
      </w:pPr>
      <w:r w:rsidRPr="00F53200">
        <w:rPr>
          <w:rFonts w:ascii="Arial" w:hAnsi="Arial" w:cs="Arial"/>
          <w:sz w:val="24"/>
          <w:szCs w:val="24"/>
          <w:lang w:val="en-US"/>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7"/>
      </w:tblGrid>
      <w:tr w:rsidR="00AC7691" w:rsidRPr="00E70286" w14:paraId="76349EBA" w14:textId="77777777">
        <w:trPr>
          <w:trHeight w:val="570"/>
        </w:trPr>
        <w:tc>
          <w:tcPr>
            <w:tcW w:w="9247" w:type="dxa"/>
            <w:shd w:val="clear" w:color="auto" w:fill="1F4E79" w:themeFill="accent5" w:themeFillShade="80"/>
            <w:vAlign w:val="center"/>
            <w:hideMark/>
          </w:tcPr>
          <w:p w14:paraId="71055FAF" w14:textId="492565D4" w:rsidR="00AC7691" w:rsidRPr="00F53200" w:rsidRDefault="002B125C" w:rsidP="00F53200">
            <w:pPr>
              <w:pStyle w:val="ListParagraph"/>
              <w:numPr>
                <w:ilvl w:val="0"/>
                <w:numId w:val="1"/>
              </w:numPr>
              <w:spacing w:after="120" w:line="240" w:lineRule="auto"/>
              <w:jc w:val="center"/>
              <w:rPr>
                <w:rFonts w:ascii="Arial" w:hAnsi="Arial" w:cs="Arial"/>
                <w:b/>
                <w:bCs/>
                <w:color w:val="FFFFFF" w:themeColor="background1"/>
                <w:lang w:val="en-US"/>
              </w:rPr>
            </w:pPr>
            <w:r w:rsidRPr="002B125C">
              <w:rPr>
                <w:rFonts w:ascii="Arial" w:hAnsi="Arial" w:cs="Arial"/>
                <w:b/>
                <w:bCs/>
                <w:color w:val="FFFFFF" w:themeColor="background1"/>
                <w:lang w:val="ru-RU"/>
              </w:rPr>
              <w:t>Business Activities &amp; Performance</w:t>
            </w:r>
          </w:p>
        </w:tc>
      </w:tr>
    </w:tbl>
    <w:p w14:paraId="5BBA43F9" w14:textId="533D6307" w:rsidR="00AC7691" w:rsidRPr="009E4DC3" w:rsidRDefault="002B125C" w:rsidP="00F53200">
      <w:pPr>
        <w:pStyle w:val="ListParagraph"/>
        <w:numPr>
          <w:ilvl w:val="1"/>
          <w:numId w:val="1"/>
        </w:numPr>
        <w:spacing w:before="120" w:after="120"/>
        <w:jc w:val="both"/>
        <w:rPr>
          <w:rFonts w:ascii="Arial" w:hAnsi="Arial" w:cs="Arial"/>
          <w:bCs/>
          <w:sz w:val="24"/>
          <w:szCs w:val="24"/>
        </w:rPr>
      </w:pPr>
      <w:r w:rsidRPr="00F53200">
        <w:rPr>
          <w:rFonts w:ascii="Arial" w:hAnsi="Arial" w:cs="Arial"/>
          <w:bCs/>
          <w:sz w:val="24"/>
          <w:szCs w:val="24"/>
          <w:lang w:val="en-US"/>
        </w:rPr>
        <w:t xml:space="preserve"> What are the core services provided by the entity during the reporting period?</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AC7691" w14:paraId="76BB75D4"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3CE91C9" w14:textId="77777777" w:rsidR="00AC7691" w:rsidRDefault="00AC7691">
            <w:pPr>
              <w:jc w:val="both"/>
              <w:rPr>
                <w:rFonts w:ascii="Arial" w:hAnsi="Arial" w:cs="Arial"/>
              </w:rPr>
            </w:pPr>
            <w:r>
              <w:rPr>
                <w:rFonts w:ascii="Arial" w:hAnsi="Arial" w:cs="Arial"/>
              </w:rPr>
              <w:t>[Insert text here]</w:t>
            </w:r>
          </w:p>
        </w:tc>
      </w:tr>
    </w:tbl>
    <w:p w14:paraId="10A42D7F" w14:textId="311E5203" w:rsidR="00AC7691" w:rsidRPr="00D31521" w:rsidRDefault="002B125C" w:rsidP="00F53200">
      <w:pPr>
        <w:pStyle w:val="ListParagraph"/>
        <w:numPr>
          <w:ilvl w:val="1"/>
          <w:numId w:val="1"/>
        </w:numPr>
        <w:spacing w:before="120" w:after="120"/>
        <w:jc w:val="both"/>
        <w:rPr>
          <w:rFonts w:ascii="Arial" w:hAnsi="Arial" w:cs="Arial"/>
          <w:bCs/>
          <w:sz w:val="24"/>
          <w:szCs w:val="24"/>
        </w:rPr>
      </w:pPr>
      <w:r w:rsidRPr="00F53200">
        <w:rPr>
          <w:rFonts w:ascii="Arial" w:hAnsi="Arial" w:cs="Arial"/>
          <w:bCs/>
          <w:sz w:val="24"/>
          <w:szCs w:val="24"/>
          <w:lang w:val="en-US"/>
        </w:rPr>
        <w:t xml:space="preserve"> What are the main client profiles and industries served?</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AC7691" w14:paraId="03AD66CC"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05720EC6" w14:textId="77777777" w:rsidR="00AC7691" w:rsidRDefault="00AC7691">
            <w:pPr>
              <w:jc w:val="both"/>
              <w:rPr>
                <w:rFonts w:ascii="Arial" w:hAnsi="Arial" w:cs="Arial"/>
              </w:rPr>
            </w:pPr>
            <w:r>
              <w:rPr>
                <w:rFonts w:ascii="Arial" w:hAnsi="Arial" w:cs="Arial"/>
              </w:rPr>
              <w:t>[Insert text here]</w:t>
            </w:r>
          </w:p>
        </w:tc>
      </w:tr>
    </w:tbl>
    <w:p w14:paraId="2E4D61AC" w14:textId="313FC484" w:rsidR="00AC7691" w:rsidRPr="00D31521" w:rsidRDefault="00D56804" w:rsidP="00F53200">
      <w:pPr>
        <w:pStyle w:val="ListParagraph"/>
        <w:numPr>
          <w:ilvl w:val="1"/>
          <w:numId w:val="1"/>
        </w:numPr>
        <w:spacing w:before="120" w:after="120"/>
        <w:jc w:val="both"/>
        <w:rPr>
          <w:rFonts w:ascii="Arial" w:hAnsi="Arial" w:cs="Arial"/>
          <w:bCs/>
          <w:sz w:val="24"/>
          <w:szCs w:val="24"/>
        </w:rPr>
      </w:pPr>
      <w:r w:rsidRPr="00F53200">
        <w:rPr>
          <w:rFonts w:ascii="Arial" w:hAnsi="Arial" w:cs="Arial"/>
          <w:bCs/>
          <w:sz w:val="24"/>
          <w:szCs w:val="24"/>
          <w:lang w:val="en-US"/>
        </w:rPr>
        <w:t xml:space="preserve"> What were the key activities and achievements of the entity during the year?</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AC7691" w14:paraId="0DE0AF18"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69A8DAD9" w14:textId="77777777" w:rsidR="00AC7691" w:rsidRDefault="00AC7691">
            <w:pPr>
              <w:jc w:val="both"/>
              <w:rPr>
                <w:rFonts w:ascii="Arial" w:hAnsi="Arial" w:cs="Arial"/>
              </w:rPr>
            </w:pPr>
            <w:r>
              <w:rPr>
                <w:rFonts w:ascii="Arial" w:hAnsi="Arial" w:cs="Arial"/>
              </w:rPr>
              <w:t>[Insert text here]</w:t>
            </w:r>
          </w:p>
        </w:tc>
      </w:tr>
    </w:tbl>
    <w:p w14:paraId="7FA9F3A5" w14:textId="163290C1" w:rsidR="00AC7691" w:rsidRPr="008173F4" w:rsidRDefault="00A52854" w:rsidP="00F53200">
      <w:pPr>
        <w:pStyle w:val="ListParagraph"/>
        <w:numPr>
          <w:ilvl w:val="1"/>
          <w:numId w:val="1"/>
        </w:numPr>
        <w:spacing w:before="120" w:after="120"/>
        <w:jc w:val="both"/>
        <w:rPr>
          <w:rFonts w:ascii="Arial" w:hAnsi="Arial" w:cs="Arial"/>
          <w:bCs/>
          <w:sz w:val="24"/>
          <w:szCs w:val="24"/>
        </w:rPr>
      </w:pPr>
      <w:r>
        <w:rPr>
          <w:rFonts w:ascii="Arial" w:hAnsi="Arial" w:cs="Arial"/>
          <w:bCs/>
          <w:sz w:val="24"/>
          <w:szCs w:val="24"/>
          <w:lang w:val="en-US"/>
        </w:rPr>
        <w:t xml:space="preserve"> </w:t>
      </w:r>
      <w:r w:rsidRPr="00F53200">
        <w:rPr>
          <w:rFonts w:ascii="Arial" w:hAnsi="Arial" w:cs="Arial"/>
          <w:bCs/>
          <w:sz w:val="24"/>
          <w:szCs w:val="24"/>
          <w:lang w:val="en-US"/>
        </w:rPr>
        <w:t>What efforts were made to acquire new clients or expand service offerings?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AC7691" w14:paraId="1561A15C"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5F50F88" w14:textId="77777777" w:rsidR="00AC7691" w:rsidRDefault="00AC7691">
            <w:pPr>
              <w:jc w:val="both"/>
              <w:rPr>
                <w:rFonts w:ascii="Arial" w:hAnsi="Arial" w:cs="Arial"/>
              </w:rPr>
            </w:pPr>
            <w:bookmarkStart w:id="0" w:name="_Hlk190944239"/>
            <w:r>
              <w:rPr>
                <w:rFonts w:ascii="Arial" w:hAnsi="Arial" w:cs="Arial"/>
              </w:rPr>
              <w:t>[Insert text here]</w:t>
            </w:r>
          </w:p>
        </w:tc>
      </w:tr>
    </w:tbl>
    <w:bookmarkEnd w:id="0"/>
    <w:p w14:paraId="5D780ECD" w14:textId="2CE7E7A6" w:rsidR="00AC7691" w:rsidRPr="00276086" w:rsidRDefault="00AC7691" w:rsidP="00F53200">
      <w:pPr>
        <w:pStyle w:val="ListParagraph"/>
        <w:numPr>
          <w:ilvl w:val="1"/>
          <w:numId w:val="1"/>
        </w:numPr>
        <w:spacing w:before="120" w:after="120"/>
        <w:jc w:val="both"/>
        <w:rPr>
          <w:rFonts w:ascii="Arial" w:hAnsi="Arial" w:cs="Arial"/>
          <w:bCs/>
          <w:sz w:val="24"/>
          <w:szCs w:val="24"/>
        </w:rPr>
      </w:pPr>
      <w:r w:rsidRPr="00DC6F00">
        <w:rPr>
          <w:rFonts w:ascii="Arial" w:hAnsi="Arial" w:cs="Arial"/>
          <w:bCs/>
          <w:sz w:val="24"/>
          <w:szCs w:val="24"/>
        </w:rPr>
        <w:t xml:space="preserve"> </w:t>
      </w:r>
      <w:r w:rsidR="0040759B" w:rsidRPr="00F53200">
        <w:rPr>
          <w:rFonts w:ascii="Arial" w:hAnsi="Arial" w:cs="Arial"/>
          <w:bCs/>
          <w:sz w:val="24"/>
          <w:szCs w:val="24"/>
          <w:lang w:val="en-US"/>
        </w:rPr>
        <w:t>What were the main business objectives set for the year, and were they achieved?</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9A6024" w14:paraId="47547391" w14:textId="77777777" w:rsidTr="004D69B4">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A700AA0" w14:textId="77777777" w:rsidR="009A6024" w:rsidRDefault="009A6024" w:rsidP="004D69B4">
            <w:pPr>
              <w:jc w:val="both"/>
              <w:rPr>
                <w:rFonts w:ascii="Arial" w:hAnsi="Arial" w:cs="Arial"/>
              </w:rPr>
            </w:pPr>
            <w:r>
              <w:rPr>
                <w:rFonts w:ascii="Arial" w:hAnsi="Arial" w:cs="Arial"/>
              </w:rPr>
              <w:t>[Insert text here]</w:t>
            </w:r>
          </w:p>
        </w:tc>
      </w:tr>
    </w:tbl>
    <w:p w14:paraId="4DD33F9C" w14:textId="780D61B9" w:rsidR="00140495" w:rsidRPr="00D31521" w:rsidRDefault="00550557" w:rsidP="00140495">
      <w:pPr>
        <w:pStyle w:val="ListParagraph"/>
        <w:numPr>
          <w:ilvl w:val="1"/>
          <w:numId w:val="1"/>
        </w:numPr>
        <w:spacing w:before="120" w:after="120"/>
        <w:jc w:val="both"/>
        <w:rPr>
          <w:rFonts w:ascii="Arial" w:hAnsi="Arial" w:cs="Arial"/>
          <w:bCs/>
          <w:sz w:val="24"/>
          <w:szCs w:val="24"/>
        </w:rPr>
      </w:pPr>
      <w:r>
        <w:rPr>
          <w:rFonts w:ascii="Arial" w:hAnsi="Arial" w:cs="Arial"/>
          <w:bCs/>
          <w:sz w:val="24"/>
          <w:szCs w:val="24"/>
          <w:lang w:val="en-US"/>
        </w:rPr>
        <w:t xml:space="preserve"> </w:t>
      </w:r>
      <w:r w:rsidR="006C7DB9" w:rsidRPr="006C7DB9">
        <w:rPr>
          <w:rFonts w:ascii="Arial" w:hAnsi="Arial" w:cs="Arial"/>
          <w:bCs/>
          <w:sz w:val="24"/>
          <w:szCs w:val="24"/>
          <w:lang w:val="en-US"/>
        </w:rPr>
        <w:t>What is the total number of clients served by the entity during the reporting period?</w:t>
      </w:r>
      <w:r w:rsidR="00462428">
        <w:rPr>
          <w:rFonts w:ascii="Arial" w:hAnsi="Arial" w:cs="Arial"/>
          <w:bCs/>
          <w:sz w:val="24"/>
          <w:szCs w:val="24"/>
          <w:lang w:val="en-US"/>
        </w:rPr>
        <w:t xml:space="preserve"> (Completed/In process)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140495" w14:paraId="69AC779B" w14:textId="77777777" w:rsidTr="002A7301">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C3C2035" w14:textId="77777777" w:rsidR="00140495" w:rsidRDefault="00140495" w:rsidP="002A7301">
            <w:pPr>
              <w:jc w:val="both"/>
              <w:rPr>
                <w:rFonts w:ascii="Arial" w:hAnsi="Arial" w:cs="Arial"/>
              </w:rPr>
            </w:pPr>
            <w:r>
              <w:rPr>
                <w:rFonts w:ascii="Arial" w:hAnsi="Arial" w:cs="Arial"/>
              </w:rPr>
              <w:t>[Insert text here]</w:t>
            </w:r>
          </w:p>
        </w:tc>
      </w:tr>
    </w:tbl>
    <w:p w14:paraId="74A21FE1" w14:textId="32741DAC" w:rsidR="009A6024" w:rsidRPr="00276086" w:rsidRDefault="00140495" w:rsidP="00276086">
      <w:pPr>
        <w:spacing w:before="120" w:after="120"/>
        <w:jc w:val="both"/>
        <w:rPr>
          <w:rFonts w:ascii="Arial" w:hAnsi="Arial" w:cs="Arial"/>
          <w:bCs/>
          <w:sz w:val="24"/>
          <w:szCs w:val="24"/>
          <w:highlight w:val="green"/>
          <w:lang w:val="en-US"/>
        </w:rPr>
      </w:pPr>
      <w:r w:rsidRPr="0071652A">
        <w:rPr>
          <w:rFonts w:ascii="Arial" w:hAnsi="Arial" w:cs="Arial"/>
          <w:bCs/>
          <w:sz w:val="24"/>
          <w:szCs w:val="24"/>
          <w:lang w:val="en-US"/>
        </w:rPr>
        <w:t xml:space="preserve">3.7 </w:t>
      </w:r>
      <w:r w:rsidR="00506F9C" w:rsidRPr="0071652A">
        <w:rPr>
          <w:rFonts w:ascii="Arial" w:hAnsi="Arial" w:cs="Arial"/>
          <w:bCs/>
          <w:sz w:val="24"/>
          <w:szCs w:val="24"/>
          <w:lang w:val="en-US"/>
        </w:rPr>
        <w:t xml:space="preserve"> </w:t>
      </w:r>
      <w:r w:rsidR="006C7DB9" w:rsidRPr="0071652A">
        <w:rPr>
          <w:rFonts w:ascii="Arial" w:hAnsi="Arial" w:cs="Arial"/>
          <w:bCs/>
          <w:sz w:val="24"/>
          <w:szCs w:val="24"/>
          <w:lang w:val="en-US"/>
        </w:rPr>
        <w:t>What is</w:t>
      </w:r>
      <w:r w:rsidR="006C7DB9">
        <w:rPr>
          <w:rFonts w:ascii="Arial" w:hAnsi="Arial" w:cs="Arial"/>
          <w:bCs/>
          <w:sz w:val="24"/>
          <w:szCs w:val="24"/>
          <w:lang w:val="en-US"/>
        </w:rPr>
        <w:t xml:space="preserve"> </w:t>
      </w:r>
      <w:r w:rsidR="009A6024" w:rsidRPr="00276086">
        <w:rPr>
          <w:rFonts w:ascii="Arial" w:hAnsi="Arial" w:cs="Arial"/>
          <w:bCs/>
          <w:sz w:val="24"/>
          <w:szCs w:val="24"/>
          <w:lang w:val="en-US"/>
        </w:rPr>
        <w:t xml:space="preserve">the </w:t>
      </w:r>
      <w:r w:rsidR="006C7DB9">
        <w:rPr>
          <w:rFonts w:ascii="Arial" w:hAnsi="Arial" w:cs="Arial"/>
          <w:bCs/>
          <w:sz w:val="24"/>
          <w:szCs w:val="24"/>
          <w:lang w:val="en-US"/>
        </w:rPr>
        <w:t xml:space="preserve">total </w:t>
      </w:r>
      <w:r w:rsidR="009A6024" w:rsidRPr="00276086">
        <w:rPr>
          <w:rFonts w:ascii="Arial" w:hAnsi="Arial" w:cs="Arial"/>
          <w:bCs/>
          <w:sz w:val="24"/>
          <w:szCs w:val="24"/>
          <w:lang w:val="en-US"/>
        </w:rPr>
        <w:t>number of service agreements concluded</w:t>
      </w:r>
      <w:r w:rsidR="00976392">
        <w:rPr>
          <w:rFonts w:ascii="Arial" w:hAnsi="Arial" w:cs="Arial"/>
          <w:bCs/>
          <w:sz w:val="24"/>
          <w:szCs w:val="24"/>
          <w:lang w:val="en-US"/>
        </w:rPr>
        <w:t xml:space="preserve"> </w:t>
      </w:r>
      <w:r w:rsidR="00976392" w:rsidRPr="006C7DB9">
        <w:rPr>
          <w:rFonts w:ascii="Arial" w:hAnsi="Arial" w:cs="Arial"/>
          <w:bCs/>
          <w:sz w:val="24"/>
          <w:szCs w:val="24"/>
          <w:lang w:val="en-US"/>
        </w:rPr>
        <w:t>during the reporting period</w:t>
      </w:r>
      <w:r w:rsidR="00276086">
        <w:rPr>
          <w:rFonts w:ascii="Arial" w:hAnsi="Arial" w:cs="Arial"/>
          <w:bCs/>
          <w:sz w:val="24"/>
          <w:szCs w:val="24"/>
          <w:lang w:val="en-US"/>
        </w:rPr>
        <w:t>?</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AC7691" w14:paraId="6BDDF7F4"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61DCBA25" w14:textId="77777777" w:rsidR="00AC7691" w:rsidRDefault="00AC7691">
            <w:pPr>
              <w:jc w:val="both"/>
              <w:rPr>
                <w:rFonts w:ascii="Arial" w:hAnsi="Arial" w:cs="Arial"/>
              </w:rPr>
            </w:pPr>
            <w:r>
              <w:rPr>
                <w:rFonts w:ascii="Arial" w:hAnsi="Arial" w:cs="Arial"/>
              </w:rPr>
              <w:lastRenderedPageBreak/>
              <w:t>[Insert text here]</w:t>
            </w:r>
          </w:p>
        </w:tc>
      </w:tr>
    </w:tbl>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40759B" w:rsidRPr="00AF6DBC" w14:paraId="09C3D3AE" w14:textId="77777777">
        <w:trPr>
          <w:trHeight w:val="570"/>
        </w:trPr>
        <w:tc>
          <w:tcPr>
            <w:tcW w:w="9241" w:type="dxa"/>
            <w:shd w:val="clear" w:color="auto" w:fill="1F4E79" w:themeFill="accent5" w:themeFillShade="80"/>
            <w:vAlign w:val="center"/>
            <w:hideMark/>
          </w:tcPr>
          <w:p w14:paraId="5ECD6C62" w14:textId="05598D09" w:rsidR="0040759B" w:rsidRPr="00F53200" w:rsidRDefault="00A74E91" w:rsidP="00F53200">
            <w:pPr>
              <w:pStyle w:val="ListParagraph"/>
              <w:numPr>
                <w:ilvl w:val="0"/>
                <w:numId w:val="1"/>
              </w:numPr>
              <w:spacing w:after="0" w:line="240" w:lineRule="auto"/>
              <w:jc w:val="center"/>
              <w:rPr>
                <w:rFonts w:ascii="Arial" w:hAnsi="Arial" w:cs="Arial"/>
                <w:b/>
                <w:bCs/>
                <w:color w:val="FFFFFF" w:themeColor="background1"/>
                <w:lang w:val="en-US"/>
              </w:rPr>
            </w:pPr>
            <w:r>
              <w:rPr>
                <w:rFonts w:ascii="Arial" w:hAnsi="Arial" w:cs="Arial"/>
                <w:b/>
                <w:bCs/>
                <w:color w:val="FFFFFF" w:themeColor="background1"/>
                <w:lang w:val="en-US"/>
              </w:rPr>
              <w:t xml:space="preserve"> </w:t>
            </w:r>
            <w:r w:rsidR="0040759B" w:rsidRPr="00F53200">
              <w:rPr>
                <w:rFonts w:ascii="Arial" w:hAnsi="Arial" w:cs="Arial"/>
                <w:b/>
                <w:bCs/>
                <w:color w:val="FFFFFF" w:themeColor="background1"/>
                <w:lang w:val="en-US"/>
              </w:rPr>
              <w:t>Financial Performance</w:t>
            </w:r>
          </w:p>
        </w:tc>
      </w:tr>
    </w:tbl>
    <w:p w14:paraId="389C7927" w14:textId="4B2E39AC" w:rsidR="0040759B" w:rsidRPr="00641F78" w:rsidRDefault="001A5B4E" w:rsidP="00F53200">
      <w:pPr>
        <w:pStyle w:val="ListParagraph"/>
        <w:numPr>
          <w:ilvl w:val="1"/>
          <w:numId w:val="1"/>
        </w:numPr>
        <w:spacing w:before="120" w:after="120"/>
        <w:jc w:val="both"/>
        <w:rPr>
          <w:rFonts w:ascii="Arial" w:hAnsi="Arial" w:cs="Arial"/>
          <w:bCs/>
          <w:sz w:val="24"/>
          <w:szCs w:val="24"/>
        </w:rPr>
      </w:pPr>
      <w:r>
        <w:rPr>
          <w:rFonts w:ascii="Arial" w:hAnsi="Arial" w:cs="Arial"/>
          <w:bCs/>
          <w:sz w:val="24"/>
          <w:szCs w:val="24"/>
          <w:lang w:val="en-US"/>
        </w:rPr>
        <w:t xml:space="preserve"> </w:t>
      </w:r>
      <w:r w:rsidRPr="00F53200">
        <w:rPr>
          <w:rFonts w:ascii="Arial" w:hAnsi="Arial" w:cs="Arial"/>
          <w:bCs/>
          <w:sz w:val="24"/>
          <w:szCs w:val="24"/>
          <w:lang w:val="en-US"/>
        </w:rPr>
        <w:t>What is the total revenue generated during the reporting year?</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40759B" w14:paraId="7406E554"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65E096D2" w14:textId="77777777" w:rsidR="0040759B" w:rsidRDefault="0040759B">
            <w:pPr>
              <w:jc w:val="both"/>
              <w:rPr>
                <w:rFonts w:ascii="Arial" w:hAnsi="Arial" w:cs="Arial"/>
              </w:rPr>
            </w:pPr>
            <w:r>
              <w:rPr>
                <w:rFonts w:ascii="Arial" w:hAnsi="Arial" w:cs="Arial"/>
              </w:rPr>
              <w:t>[Insert text here]</w:t>
            </w:r>
          </w:p>
        </w:tc>
      </w:tr>
    </w:tbl>
    <w:p w14:paraId="4798CF10" w14:textId="53A39723" w:rsidR="0040759B" w:rsidRPr="00423D13" w:rsidRDefault="001A5B4E" w:rsidP="00F53200">
      <w:pPr>
        <w:pStyle w:val="ListParagraph"/>
        <w:numPr>
          <w:ilvl w:val="1"/>
          <w:numId w:val="1"/>
        </w:numPr>
        <w:spacing w:before="120" w:after="120" w:line="240" w:lineRule="auto"/>
        <w:jc w:val="both"/>
        <w:rPr>
          <w:rFonts w:ascii="Arial" w:hAnsi="Arial" w:cs="Arial"/>
          <w:bCs/>
          <w:sz w:val="24"/>
          <w:szCs w:val="24"/>
          <w:lang w:val="en-US"/>
        </w:rPr>
      </w:pPr>
      <w:r>
        <w:rPr>
          <w:rFonts w:ascii="Arial" w:hAnsi="Arial" w:cs="Arial"/>
          <w:bCs/>
          <w:sz w:val="24"/>
          <w:szCs w:val="24"/>
          <w:lang w:val="en-US"/>
        </w:rPr>
        <w:t xml:space="preserve"> </w:t>
      </w:r>
      <w:r w:rsidRPr="00F53200">
        <w:rPr>
          <w:rFonts w:ascii="Arial" w:hAnsi="Arial" w:cs="Arial"/>
          <w:bCs/>
          <w:sz w:val="24"/>
          <w:szCs w:val="24"/>
          <w:lang w:val="en-US"/>
        </w:rPr>
        <w:t>What are the total expenses incurred during the reporting year?</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40759B" w14:paraId="297B9D80"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C4C62EB" w14:textId="77777777" w:rsidR="0040759B" w:rsidRDefault="0040759B">
            <w:pPr>
              <w:jc w:val="both"/>
              <w:rPr>
                <w:rFonts w:ascii="Arial" w:hAnsi="Arial" w:cs="Arial"/>
              </w:rPr>
            </w:pPr>
            <w:r>
              <w:rPr>
                <w:rFonts w:ascii="Arial" w:hAnsi="Arial" w:cs="Arial"/>
              </w:rPr>
              <w:t>[Insert text here]</w:t>
            </w:r>
          </w:p>
        </w:tc>
      </w:tr>
    </w:tbl>
    <w:p w14:paraId="0655FFF6" w14:textId="77777777" w:rsidR="0040759B" w:rsidRPr="00301704" w:rsidRDefault="0040759B" w:rsidP="0040759B">
      <w:pPr>
        <w:pStyle w:val="ListParagraph"/>
        <w:spacing w:before="120" w:after="120"/>
        <w:ind w:left="426"/>
        <w:jc w:val="both"/>
        <w:rPr>
          <w:rFonts w:ascii="Arial" w:hAnsi="Arial" w:cs="Arial"/>
          <w:bCs/>
          <w:sz w:val="24"/>
          <w:szCs w:val="24"/>
          <w:lang w:val="en-US"/>
        </w:rPr>
      </w:pPr>
    </w:p>
    <w:p w14:paraId="2C492648" w14:textId="1319B75E" w:rsidR="0040759B" w:rsidRPr="00423D13" w:rsidRDefault="001A5B4E" w:rsidP="00F53200">
      <w:pPr>
        <w:pStyle w:val="ListParagraph"/>
        <w:numPr>
          <w:ilvl w:val="1"/>
          <w:numId w:val="1"/>
        </w:numPr>
        <w:spacing w:before="120" w:after="120" w:line="240" w:lineRule="auto"/>
        <w:jc w:val="both"/>
        <w:rPr>
          <w:rFonts w:ascii="Arial" w:hAnsi="Arial" w:cs="Arial"/>
          <w:bCs/>
          <w:sz w:val="24"/>
          <w:szCs w:val="24"/>
          <w:lang w:val="en-US"/>
        </w:rPr>
      </w:pPr>
      <w:r>
        <w:rPr>
          <w:rFonts w:ascii="Arial" w:hAnsi="Arial" w:cs="Arial"/>
          <w:bCs/>
          <w:sz w:val="24"/>
          <w:szCs w:val="24"/>
          <w:lang w:val="en-US"/>
        </w:rPr>
        <w:t xml:space="preserve"> </w:t>
      </w:r>
      <w:r w:rsidRPr="00F53200">
        <w:rPr>
          <w:rFonts w:ascii="Arial" w:hAnsi="Arial" w:cs="Arial"/>
          <w:bCs/>
          <w:sz w:val="24"/>
          <w:szCs w:val="24"/>
          <w:lang w:val="en-US"/>
        </w:rPr>
        <w:t>What is the entity’s net profit or loss for the reporting year?</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40759B" w:rsidRPr="00DE0532" w14:paraId="14F3DB43"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0D4E6E8D" w14:textId="77777777" w:rsidR="0040759B" w:rsidRPr="00DE0532" w:rsidRDefault="0040759B">
            <w:pPr>
              <w:jc w:val="both"/>
              <w:rPr>
                <w:rFonts w:ascii="Arial" w:hAnsi="Arial" w:cs="Arial"/>
              </w:rPr>
            </w:pPr>
            <w:r w:rsidRPr="00DE0532">
              <w:rPr>
                <w:rFonts w:ascii="Arial" w:hAnsi="Arial" w:cs="Arial"/>
              </w:rPr>
              <w:t>[Insert text here]</w:t>
            </w:r>
          </w:p>
        </w:tc>
      </w:tr>
    </w:tbl>
    <w:p w14:paraId="6A2F4A1E" w14:textId="3E2739A5" w:rsidR="0040759B" w:rsidRPr="00DE0532" w:rsidRDefault="001A5B4E" w:rsidP="00F53200">
      <w:pPr>
        <w:pStyle w:val="ListParagraph"/>
        <w:numPr>
          <w:ilvl w:val="1"/>
          <w:numId w:val="1"/>
        </w:numPr>
        <w:spacing w:before="120" w:after="120" w:line="240" w:lineRule="auto"/>
        <w:jc w:val="both"/>
        <w:rPr>
          <w:rFonts w:ascii="Arial" w:hAnsi="Arial" w:cs="Arial"/>
          <w:bCs/>
          <w:sz w:val="24"/>
          <w:szCs w:val="24"/>
          <w:lang w:val="en-US"/>
        </w:rPr>
      </w:pPr>
      <w:r w:rsidRPr="00DE0532">
        <w:rPr>
          <w:rFonts w:ascii="Arial" w:hAnsi="Arial" w:cs="Arial"/>
          <w:bCs/>
          <w:sz w:val="24"/>
          <w:szCs w:val="24"/>
          <w:lang w:val="en-US"/>
        </w:rPr>
        <w:t xml:space="preserve"> Were there any significant financial transactions (e.g., mergers, acquisitions, or large investments)?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40759B" w14:paraId="03B645E9"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33B4441" w14:textId="77777777" w:rsidR="0040759B" w:rsidRDefault="0040759B">
            <w:pPr>
              <w:jc w:val="both"/>
              <w:rPr>
                <w:rFonts w:ascii="Arial" w:hAnsi="Arial" w:cs="Arial"/>
              </w:rPr>
            </w:pPr>
            <w:r>
              <w:rPr>
                <w:rFonts w:ascii="Arial" w:hAnsi="Arial" w:cs="Arial"/>
              </w:rPr>
              <w:t>[Insert text here]</w:t>
            </w:r>
          </w:p>
        </w:tc>
      </w:tr>
    </w:tbl>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C075AB" w:rsidRPr="00AF6DBC" w14:paraId="590B53C3" w14:textId="77777777">
        <w:trPr>
          <w:trHeight w:val="570"/>
        </w:trPr>
        <w:tc>
          <w:tcPr>
            <w:tcW w:w="9241" w:type="dxa"/>
            <w:shd w:val="clear" w:color="auto" w:fill="1F4E79" w:themeFill="accent5" w:themeFillShade="80"/>
            <w:vAlign w:val="center"/>
            <w:hideMark/>
          </w:tcPr>
          <w:p w14:paraId="21A88537" w14:textId="11B8F6BE" w:rsidR="00C075AB" w:rsidRPr="00F53200" w:rsidRDefault="00E47E41" w:rsidP="00F53200">
            <w:pPr>
              <w:pStyle w:val="ListParagraph"/>
              <w:numPr>
                <w:ilvl w:val="0"/>
                <w:numId w:val="1"/>
              </w:numPr>
              <w:spacing w:after="0" w:line="240" w:lineRule="auto"/>
              <w:jc w:val="center"/>
              <w:rPr>
                <w:rFonts w:ascii="Arial" w:hAnsi="Arial" w:cs="Arial"/>
                <w:b/>
                <w:bCs/>
                <w:color w:val="FFFFFF" w:themeColor="background1"/>
                <w:lang w:val="en-US"/>
              </w:rPr>
            </w:pPr>
            <w:r w:rsidRPr="00E47E41">
              <w:rPr>
                <w:rFonts w:ascii="Arial" w:hAnsi="Arial" w:cs="Arial"/>
                <w:b/>
                <w:bCs/>
                <w:color w:val="FFFFFF" w:themeColor="background1"/>
                <w:lang w:val="en-US"/>
              </w:rPr>
              <w:t>Compliance &amp; Risk Management</w:t>
            </w:r>
          </w:p>
        </w:tc>
      </w:tr>
    </w:tbl>
    <w:p w14:paraId="2299564E" w14:textId="57A4C71D" w:rsidR="00C075AB" w:rsidRPr="00B007DE" w:rsidRDefault="00FF0189" w:rsidP="00F53200">
      <w:pPr>
        <w:pStyle w:val="ListParagraph"/>
        <w:numPr>
          <w:ilvl w:val="1"/>
          <w:numId w:val="1"/>
        </w:numPr>
        <w:spacing w:before="120" w:after="120"/>
        <w:jc w:val="both"/>
        <w:rPr>
          <w:rFonts w:ascii="Arial" w:hAnsi="Arial" w:cs="Arial"/>
          <w:bCs/>
          <w:sz w:val="24"/>
          <w:szCs w:val="24"/>
          <w:lang w:val="en-US"/>
        </w:rPr>
      </w:pPr>
      <w:r w:rsidRPr="006F6092">
        <w:rPr>
          <w:rFonts w:ascii="Arial" w:hAnsi="Arial" w:cs="Arial"/>
          <w:bCs/>
          <w:sz w:val="24"/>
          <w:szCs w:val="24"/>
          <w:lang w:val="en-US"/>
        </w:rPr>
        <w:t xml:space="preserve">Has the entity conducted necessary compliance checks related to its </w:t>
      </w:r>
      <w:r w:rsidR="0021310B">
        <w:rPr>
          <w:rFonts w:ascii="Arial" w:hAnsi="Arial" w:cs="Arial"/>
          <w:bCs/>
          <w:sz w:val="24"/>
          <w:szCs w:val="24"/>
          <w:lang w:val="en-US"/>
        </w:rPr>
        <w:t>A</w:t>
      </w:r>
      <w:r w:rsidRPr="006F6092">
        <w:rPr>
          <w:rFonts w:ascii="Arial" w:hAnsi="Arial" w:cs="Arial"/>
          <w:bCs/>
          <w:sz w:val="24"/>
          <w:szCs w:val="24"/>
          <w:lang w:val="en-US"/>
        </w:rPr>
        <w:t>ncillary service activities within the AIFC?</w:t>
      </w:r>
      <w:r>
        <w:rPr>
          <w:rFonts w:ascii="Arial" w:hAnsi="Arial" w:cs="Arial"/>
          <w:bCs/>
          <w:sz w:val="24"/>
          <w:szCs w:val="24"/>
          <w:lang w:val="en-US"/>
        </w:rPr>
        <w:t xml:space="preserve"> </w:t>
      </w:r>
      <w:r w:rsidR="00E47E41" w:rsidRPr="00F53200">
        <w:rPr>
          <w:rFonts w:ascii="Arial" w:hAnsi="Arial" w:cs="Arial"/>
          <w:bCs/>
          <w:sz w:val="24"/>
          <w:szCs w:val="24"/>
          <w:lang w:val="en-US"/>
        </w:rPr>
        <w:t>?</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C075AB" w14:paraId="1B9C4EBA"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6F90A87A" w14:textId="77777777" w:rsidR="00C075AB" w:rsidRDefault="00C075AB">
            <w:pPr>
              <w:jc w:val="both"/>
              <w:rPr>
                <w:rFonts w:ascii="Arial" w:hAnsi="Arial" w:cs="Arial"/>
              </w:rPr>
            </w:pPr>
            <w:r>
              <w:rPr>
                <w:rFonts w:ascii="Arial" w:hAnsi="Arial" w:cs="Arial"/>
              </w:rPr>
              <w:t>[Insert text here]</w:t>
            </w:r>
          </w:p>
        </w:tc>
      </w:tr>
    </w:tbl>
    <w:p w14:paraId="5684F987" w14:textId="77777777" w:rsidR="00C075AB" w:rsidRPr="00B007DE" w:rsidRDefault="00C075AB" w:rsidP="00C075AB">
      <w:pPr>
        <w:pStyle w:val="ListParagraph"/>
        <w:spacing w:before="120" w:after="120"/>
        <w:ind w:left="426"/>
        <w:jc w:val="both"/>
        <w:rPr>
          <w:rFonts w:ascii="Arial" w:hAnsi="Arial" w:cs="Arial"/>
          <w:bCs/>
          <w:sz w:val="24"/>
          <w:szCs w:val="24"/>
          <w:lang w:val="en-US"/>
        </w:rPr>
      </w:pPr>
      <w:r>
        <w:rPr>
          <w:rFonts w:ascii="Arial" w:hAnsi="Arial" w:cs="Arial"/>
          <w:bCs/>
          <w:sz w:val="24"/>
          <w:szCs w:val="24"/>
          <w:lang w:val="en-US"/>
        </w:rPr>
        <w:t xml:space="preserve"> </w:t>
      </w:r>
    </w:p>
    <w:p w14:paraId="4665A694" w14:textId="276FC8BF" w:rsidR="00C075AB" w:rsidRPr="00860D26" w:rsidRDefault="005404A1" w:rsidP="00F53200">
      <w:pPr>
        <w:pStyle w:val="ListParagraph"/>
        <w:numPr>
          <w:ilvl w:val="1"/>
          <w:numId w:val="1"/>
        </w:numPr>
        <w:spacing w:before="120" w:after="120" w:line="240" w:lineRule="auto"/>
        <w:jc w:val="both"/>
        <w:rPr>
          <w:rFonts w:ascii="Arial" w:hAnsi="Arial" w:cs="Arial"/>
          <w:bCs/>
          <w:sz w:val="24"/>
          <w:szCs w:val="24"/>
          <w:lang w:val="en-US"/>
        </w:rPr>
      </w:pPr>
      <w:r w:rsidRPr="00F53200">
        <w:rPr>
          <w:rFonts w:ascii="Arial" w:hAnsi="Arial" w:cs="Arial"/>
          <w:bCs/>
          <w:sz w:val="24"/>
          <w:szCs w:val="24"/>
          <w:lang w:val="en-US"/>
        </w:rPr>
        <w:t xml:space="preserve"> </w:t>
      </w:r>
      <w:r w:rsidR="005836AD" w:rsidRPr="006F6092">
        <w:rPr>
          <w:rFonts w:ascii="Arial" w:hAnsi="Arial" w:cs="Arial"/>
          <w:bCs/>
          <w:sz w:val="24"/>
          <w:szCs w:val="24"/>
          <w:lang w:val="en-US"/>
        </w:rPr>
        <w:t>Has the entity been subject to any penalties, fines, or sanctions during the reporting period?</w:t>
      </w:r>
      <w:r w:rsidR="005836AD">
        <w:rPr>
          <w:rFonts w:ascii="Arial" w:hAnsi="Arial" w:cs="Arial"/>
          <w:bCs/>
          <w:sz w:val="24"/>
          <w:szCs w:val="24"/>
          <w:lang w:val="en-US"/>
        </w:rPr>
        <w:t xml:space="preserve"> </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C075AB" w14:paraId="57501571"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4B4633E" w14:textId="77777777" w:rsidR="00C075AB" w:rsidRDefault="00C075AB">
            <w:pPr>
              <w:jc w:val="both"/>
              <w:rPr>
                <w:rFonts w:ascii="Arial" w:hAnsi="Arial" w:cs="Arial"/>
              </w:rPr>
            </w:pPr>
            <w:r>
              <w:rPr>
                <w:rFonts w:ascii="Arial" w:hAnsi="Arial" w:cs="Arial"/>
              </w:rPr>
              <w:t>[Insert text here]</w:t>
            </w:r>
          </w:p>
        </w:tc>
      </w:tr>
    </w:tbl>
    <w:p w14:paraId="7F60C090" w14:textId="77777777" w:rsidR="001A1C11" w:rsidRDefault="001A1C11" w:rsidP="001A1C11">
      <w:pPr>
        <w:pStyle w:val="ListParagraph"/>
        <w:spacing w:before="120" w:after="120" w:line="240" w:lineRule="auto"/>
        <w:ind w:left="360"/>
        <w:jc w:val="both"/>
        <w:rPr>
          <w:rFonts w:ascii="Arial" w:hAnsi="Arial" w:cs="Arial"/>
          <w:bCs/>
          <w:sz w:val="24"/>
          <w:szCs w:val="24"/>
          <w:lang w:val="en-US"/>
        </w:rPr>
      </w:pPr>
    </w:p>
    <w:p w14:paraId="60B422E8" w14:textId="58C7AB00" w:rsidR="005404A1" w:rsidRPr="00860D26" w:rsidRDefault="005404A1" w:rsidP="005404A1">
      <w:pPr>
        <w:pStyle w:val="ListParagraph"/>
        <w:numPr>
          <w:ilvl w:val="1"/>
          <w:numId w:val="1"/>
        </w:numPr>
        <w:spacing w:before="120" w:after="120" w:line="240" w:lineRule="auto"/>
        <w:jc w:val="both"/>
        <w:rPr>
          <w:rFonts w:ascii="Arial" w:hAnsi="Arial" w:cs="Arial"/>
          <w:bCs/>
          <w:sz w:val="24"/>
          <w:szCs w:val="24"/>
          <w:lang w:val="en-US"/>
        </w:rPr>
      </w:pPr>
      <w:r w:rsidRPr="00F53200">
        <w:rPr>
          <w:rFonts w:ascii="Arial" w:hAnsi="Arial" w:cs="Arial"/>
          <w:bCs/>
          <w:sz w:val="24"/>
          <w:szCs w:val="24"/>
          <w:lang w:val="en-US"/>
        </w:rPr>
        <w:t xml:space="preserve"> </w:t>
      </w:r>
      <w:r w:rsidR="00FF0189" w:rsidRPr="006F6092">
        <w:rPr>
          <w:rFonts w:ascii="Arial" w:hAnsi="Arial" w:cs="Arial"/>
          <w:bCs/>
          <w:sz w:val="24"/>
          <w:szCs w:val="24"/>
          <w:lang w:val="en-US"/>
        </w:rPr>
        <w:t>How does the entity ensure ongoing compliance with AIFC rules and other applicable regulations?</w:t>
      </w:r>
      <w:r w:rsidR="00FF0189">
        <w:rPr>
          <w:rFonts w:ascii="Arial" w:hAnsi="Arial" w:cs="Arial"/>
          <w:bCs/>
          <w:sz w:val="24"/>
          <w:szCs w:val="24"/>
          <w:lang w:val="en-US"/>
        </w:rPr>
        <w:t xml:space="preserve"> </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5404A1" w14:paraId="5748F8B0"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79AC0501" w14:textId="77777777" w:rsidR="005404A1" w:rsidRDefault="005404A1">
            <w:pPr>
              <w:jc w:val="both"/>
              <w:rPr>
                <w:rFonts w:ascii="Arial" w:hAnsi="Arial" w:cs="Arial"/>
              </w:rPr>
            </w:pPr>
            <w:r>
              <w:rPr>
                <w:rFonts w:ascii="Arial" w:hAnsi="Arial" w:cs="Arial"/>
              </w:rPr>
              <w:t>[Insert text here]</w:t>
            </w:r>
          </w:p>
        </w:tc>
      </w:tr>
    </w:tbl>
    <w:p w14:paraId="2579658F" w14:textId="77777777" w:rsidR="005404A1" w:rsidRPr="00A46DDF" w:rsidRDefault="005404A1" w:rsidP="005404A1">
      <w:pPr>
        <w:jc w:val="both"/>
        <w:rPr>
          <w:rFonts w:ascii="Arial" w:hAnsi="Arial" w:cs="Arial"/>
          <w:sz w:val="24"/>
          <w:szCs w:val="24"/>
          <w:lang w:val="en-US"/>
        </w:rPr>
      </w:pPr>
    </w:p>
    <w:p w14:paraId="29340ED8" w14:textId="7BD46C66" w:rsidR="005404A1" w:rsidRPr="00860D26" w:rsidRDefault="0021310B" w:rsidP="005404A1">
      <w:pPr>
        <w:pStyle w:val="ListParagraph"/>
        <w:numPr>
          <w:ilvl w:val="1"/>
          <w:numId w:val="1"/>
        </w:numPr>
        <w:spacing w:before="120" w:after="120" w:line="240" w:lineRule="auto"/>
        <w:jc w:val="both"/>
        <w:rPr>
          <w:rFonts w:ascii="Arial" w:hAnsi="Arial" w:cs="Arial"/>
          <w:bCs/>
          <w:sz w:val="24"/>
          <w:szCs w:val="24"/>
          <w:lang w:val="en-US"/>
        </w:rPr>
      </w:pPr>
      <w:r w:rsidRPr="006F6092">
        <w:rPr>
          <w:rFonts w:ascii="Arial" w:hAnsi="Arial" w:cs="Arial"/>
          <w:bCs/>
          <w:sz w:val="24"/>
          <w:szCs w:val="24"/>
          <w:lang w:val="en-US"/>
        </w:rPr>
        <w:t>What key risks were identified during the year, and what actions were taken to mitigate them?</w:t>
      </w:r>
      <w:r>
        <w:rPr>
          <w:rFonts w:ascii="Arial" w:hAnsi="Arial" w:cs="Arial"/>
          <w:bCs/>
          <w:sz w:val="24"/>
          <w:szCs w:val="24"/>
          <w:lang w:val="en-US"/>
        </w:rPr>
        <w:t xml:space="preserve"> </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5404A1" w14:paraId="6A55E684"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D2A4996" w14:textId="77777777" w:rsidR="005404A1" w:rsidRDefault="005404A1">
            <w:pPr>
              <w:jc w:val="both"/>
              <w:rPr>
                <w:rFonts w:ascii="Arial" w:hAnsi="Arial" w:cs="Arial"/>
              </w:rPr>
            </w:pPr>
            <w:r>
              <w:rPr>
                <w:rFonts w:ascii="Arial" w:hAnsi="Arial" w:cs="Arial"/>
              </w:rPr>
              <w:t>[Insert text here]</w:t>
            </w:r>
          </w:p>
        </w:tc>
      </w:tr>
    </w:tbl>
    <w:p w14:paraId="7C794CC9" w14:textId="77777777" w:rsidR="005404A1" w:rsidRPr="00A46DDF" w:rsidRDefault="005404A1" w:rsidP="005404A1">
      <w:pPr>
        <w:jc w:val="both"/>
        <w:rPr>
          <w:rFonts w:ascii="Arial" w:hAnsi="Arial" w:cs="Arial"/>
          <w:sz w:val="24"/>
          <w:szCs w:val="24"/>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7"/>
      </w:tblGrid>
      <w:tr w:rsidR="004B6245" w:rsidRPr="00F53200" w14:paraId="7EED0610" w14:textId="77777777">
        <w:trPr>
          <w:trHeight w:val="570"/>
        </w:trPr>
        <w:tc>
          <w:tcPr>
            <w:tcW w:w="9247" w:type="dxa"/>
            <w:shd w:val="clear" w:color="auto" w:fill="1F4E79" w:themeFill="accent5" w:themeFillShade="80"/>
            <w:hideMark/>
          </w:tcPr>
          <w:p w14:paraId="18B1FABE" w14:textId="01757F2E" w:rsidR="004B6245" w:rsidRDefault="007A0050" w:rsidP="00F53200">
            <w:pPr>
              <w:pStyle w:val="ListParagraph"/>
              <w:numPr>
                <w:ilvl w:val="0"/>
                <w:numId w:val="1"/>
              </w:numPr>
              <w:spacing w:before="120" w:after="120" w:line="240" w:lineRule="auto"/>
              <w:jc w:val="center"/>
              <w:rPr>
                <w:rFonts w:ascii="Arial" w:hAnsi="Arial" w:cs="Arial"/>
                <w:b/>
              </w:rPr>
            </w:pPr>
            <w:r w:rsidRPr="007A0050">
              <w:rPr>
                <w:rFonts w:ascii="Arial" w:hAnsi="Arial" w:cs="Arial"/>
                <w:b/>
                <w:color w:val="FFFFFF" w:themeColor="background1"/>
                <w:lang w:val="ru-RU"/>
              </w:rPr>
              <w:t>Corporate Governance</w:t>
            </w:r>
          </w:p>
        </w:tc>
      </w:tr>
    </w:tbl>
    <w:p w14:paraId="16AC6EEB" w14:textId="0F2F50CA" w:rsidR="00AA2673" w:rsidRDefault="00AA2673" w:rsidP="00554010">
      <w:pPr>
        <w:rPr>
          <w:rFonts w:ascii="Arial" w:hAnsi="Arial" w:cs="Arial"/>
          <w:sz w:val="24"/>
          <w:szCs w:val="24"/>
          <w:lang w:val="en-US"/>
        </w:rPr>
      </w:pPr>
    </w:p>
    <w:p w14:paraId="253B03B1" w14:textId="58C14840" w:rsidR="004B6245" w:rsidRDefault="007A0050" w:rsidP="00F53200">
      <w:pPr>
        <w:pStyle w:val="ListParagraph"/>
        <w:numPr>
          <w:ilvl w:val="1"/>
          <w:numId w:val="1"/>
        </w:numPr>
        <w:ind w:left="426" w:hanging="426"/>
        <w:jc w:val="both"/>
        <w:rPr>
          <w:rFonts w:ascii="Arial" w:hAnsi="Arial" w:cs="Arial"/>
          <w:sz w:val="24"/>
          <w:szCs w:val="24"/>
          <w:lang w:val="en-US"/>
        </w:rPr>
      </w:pPr>
      <w:r w:rsidRPr="00F53200">
        <w:rPr>
          <w:rFonts w:ascii="Arial" w:hAnsi="Arial" w:cs="Arial"/>
          <w:sz w:val="24"/>
          <w:szCs w:val="24"/>
          <w:lang w:val="en-US"/>
        </w:rPr>
        <w:t>Who are the members of the Board of Directors?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AF6DBC" w14:paraId="1E548D03" w14:textId="77777777" w:rsidTr="00AF6DBC">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CA984B2" w14:textId="77777777" w:rsidR="00AF6DBC" w:rsidRDefault="00AF6DBC">
            <w:pPr>
              <w:jc w:val="both"/>
              <w:rPr>
                <w:rFonts w:ascii="Arial" w:hAnsi="Arial" w:cs="Arial"/>
              </w:rPr>
            </w:pPr>
            <w:bookmarkStart w:id="1" w:name="_Hlk184500667"/>
            <w:r>
              <w:rPr>
                <w:rFonts w:ascii="Arial" w:hAnsi="Arial" w:cs="Arial"/>
              </w:rPr>
              <w:t>[Insert text here]</w:t>
            </w:r>
          </w:p>
        </w:tc>
      </w:tr>
    </w:tbl>
    <w:bookmarkEnd w:id="1"/>
    <w:p w14:paraId="64F64E5D" w14:textId="68459497" w:rsidR="004E1B0C" w:rsidRDefault="002D718F" w:rsidP="00F53200">
      <w:pPr>
        <w:pStyle w:val="ListParagraph"/>
        <w:numPr>
          <w:ilvl w:val="1"/>
          <w:numId w:val="1"/>
        </w:numPr>
        <w:ind w:left="426" w:hanging="426"/>
        <w:jc w:val="both"/>
        <w:rPr>
          <w:rFonts w:ascii="Arial" w:hAnsi="Arial" w:cs="Arial"/>
          <w:sz w:val="24"/>
          <w:szCs w:val="24"/>
          <w:lang w:val="en-US"/>
        </w:rPr>
      </w:pPr>
      <w:r w:rsidRPr="00F53200">
        <w:rPr>
          <w:rFonts w:ascii="Arial" w:hAnsi="Arial" w:cs="Arial"/>
          <w:sz w:val="24"/>
          <w:szCs w:val="24"/>
          <w:lang w:val="en-US"/>
        </w:rPr>
        <w:lastRenderedPageBreak/>
        <w:t>What governance structures and policies are in place to ensure compliance and transparency?</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4E1B0C" w14:paraId="3D27C95E"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82922C5" w14:textId="77777777" w:rsidR="004E1B0C" w:rsidRDefault="004E1B0C">
            <w:pPr>
              <w:jc w:val="both"/>
              <w:rPr>
                <w:rFonts w:ascii="Arial" w:hAnsi="Arial" w:cs="Arial"/>
              </w:rPr>
            </w:pPr>
            <w:r>
              <w:rPr>
                <w:rFonts w:ascii="Arial" w:hAnsi="Arial" w:cs="Arial"/>
              </w:rPr>
              <w:t>[Insert text here]</w:t>
            </w:r>
          </w:p>
        </w:tc>
      </w:tr>
    </w:tbl>
    <w:p w14:paraId="5E6BD324" w14:textId="6742CE09" w:rsidR="004E1B0C" w:rsidRDefault="002D718F" w:rsidP="00F53200">
      <w:pPr>
        <w:pStyle w:val="ListParagraph"/>
        <w:numPr>
          <w:ilvl w:val="1"/>
          <w:numId w:val="1"/>
        </w:numPr>
        <w:ind w:left="426" w:hanging="426"/>
        <w:jc w:val="both"/>
        <w:rPr>
          <w:rFonts w:ascii="Arial" w:hAnsi="Arial" w:cs="Arial"/>
          <w:sz w:val="24"/>
          <w:szCs w:val="24"/>
          <w:lang w:val="en-US"/>
        </w:rPr>
      </w:pPr>
      <w:r w:rsidRPr="00F53200">
        <w:rPr>
          <w:rFonts w:ascii="Arial" w:hAnsi="Arial" w:cs="Arial"/>
          <w:sz w:val="24"/>
          <w:szCs w:val="24"/>
          <w:lang w:val="en-US"/>
        </w:rPr>
        <w:t>Were there any changes in senior management or board membership during the year?</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4E1B0C" w14:paraId="51BBEB4D"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698FEE75" w14:textId="77777777" w:rsidR="004E1B0C" w:rsidRDefault="004E1B0C">
            <w:pPr>
              <w:jc w:val="both"/>
              <w:rPr>
                <w:rFonts w:ascii="Arial" w:hAnsi="Arial" w:cs="Arial"/>
              </w:rPr>
            </w:pPr>
            <w:r>
              <w:rPr>
                <w:rFonts w:ascii="Arial" w:hAnsi="Arial" w:cs="Arial"/>
              </w:rPr>
              <w:t>[Insert text here]</w:t>
            </w:r>
          </w:p>
        </w:tc>
      </w:tr>
    </w:tbl>
    <w:p w14:paraId="6AC78F69" w14:textId="77777777" w:rsidR="00AF6DBC" w:rsidRPr="00AF6DBC" w:rsidRDefault="00AF6DBC" w:rsidP="00AF6DBC">
      <w:pPr>
        <w:jc w:val="both"/>
        <w:rPr>
          <w:rFonts w:ascii="Arial" w:hAnsi="Arial" w:cs="Arial"/>
          <w:sz w:val="24"/>
          <w:szCs w:val="24"/>
          <w:lang w:val="en-US"/>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2D718F" w:rsidRPr="00AF6DBC" w14:paraId="4DF5A3A2" w14:textId="77777777">
        <w:trPr>
          <w:trHeight w:val="570"/>
        </w:trPr>
        <w:tc>
          <w:tcPr>
            <w:tcW w:w="9241" w:type="dxa"/>
            <w:shd w:val="clear" w:color="auto" w:fill="1F4E79" w:themeFill="accent5" w:themeFillShade="80"/>
            <w:vAlign w:val="center"/>
            <w:hideMark/>
          </w:tcPr>
          <w:p w14:paraId="1D528C03" w14:textId="77777777" w:rsidR="002D718F" w:rsidRPr="00CC559D" w:rsidRDefault="002D718F">
            <w:pPr>
              <w:pStyle w:val="ListParagraph"/>
              <w:numPr>
                <w:ilvl w:val="0"/>
                <w:numId w:val="1"/>
              </w:numPr>
              <w:jc w:val="center"/>
              <w:rPr>
                <w:rFonts w:ascii="Arial" w:hAnsi="Arial" w:cs="Arial"/>
                <w:b/>
                <w:bCs/>
                <w:color w:val="FFFFFF" w:themeColor="background1"/>
              </w:rPr>
            </w:pPr>
            <w:r>
              <w:rPr>
                <w:rFonts w:ascii="Arial" w:hAnsi="Arial" w:cs="Arial"/>
                <w:b/>
                <w:bCs/>
                <w:color w:val="FFFFFF" w:themeColor="background1"/>
                <w:lang w:val="en-US"/>
              </w:rPr>
              <w:t>Human Resources</w:t>
            </w:r>
          </w:p>
          <w:p w14:paraId="02D20425" w14:textId="77777777" w:rsidR="002D718F" w:rsidRPr="00A971EF" w:rsidRDefault="002D718F">
            <w:pPr>
              <w:pStyle w:val="ListParagraph"/>
              <w:ind w:left="1145"/>
              <w:rPr>
                <w:rFonts w:ascii="Arial" w:hAnsi="Arial" w:cs="Arial"/>
                <w:b/>
                <w:bCs/>
                <w:color w:val="FFFFFF" w:themeColor="background1"/>
              </w:rPr>
            </w:pPr>
          </w:p>
        </w:tc>
      </w:tr>
    </w:tbl>
    <w:p w14:paraId="63934D6D" w14:textId="00A377C7" w:rsidR="002D718F" w:rsidRPr="00DF525B" w:rsidRDefault="00C714FF" w:rsidP="002D718F">
      <w:pPr>
        <w:pStyle w:val="ListParagraph"/>
        <w:numPr>
          <w:ilvl w:val="1"/>
          <w:numId w:val="1"/>
        </w:numPr>
        <w:spacing w:before="120" w:after="120"/>
        <w:jc w:val="both"/>
        <w:rPr>
          <w:rFonts w:ascii="Arial" w:hAnsi="Arial" w:cs="Arial"/>
          <w:bCs/>
          <w:sz w:val="24"/>
          <w:szCs w:val="24"/>
          <w:lang w:val="en-US"/>
        </w:rPr>
      </w:pPr>
      <w:r w:rsidRPr="00F53200">
        <w:rPr>
          <w:rFonts w:ascii="Arial" w:hAnsi="Arial" w:cs="Arial"/>
          <w:bCs/>
          <w:sz w:val="24"/>
          <w:szCs w:val="24"/>
          <w:lang w:val="en-US"/>
        </w:rPr>
        <w:t>How many employees are currently employed by the entity?</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2D718F" w14:paraId="2E14E120"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250E3BB2" w14:textId="77777777" w:rsidR="002D718F" w:rsidRDefault="002D718F">
            <w:pPr>
              <w:jc w:val="both"/>
              <w:rPr>
                <w:rFonts w:ascii="Arial" w:hAnsi="Arial" w:cs="Arial"/>
              </w:rPr>
            </w:pPr>
            <w:r>
              <w:rPr>
                <w:rFonts w:ascii="Arial" w:hAnsi="Arial" w:cs="Arial"/>
              </w:rPr>
              <w:t>[Insert text here]</w:t>
            </w:r>
          </w:p>
        </w:tc>
      </w:tr>
    </w:tbl>
    <w:p w14:paraId="0B5B63C5" w14:textId="1DCDA34C" w:rsidR="002D718F" w:rsidRPr="00DF525B" w:rsidRDefault="00C714FF" w:rsidP="002D718F">
      <w:pPr>
        <w:pStyle w:val="ListParagraph"/>
        <w:numPr>
          <w:ilvl w:val="1"/>
          <w:numId w:val="1"/>
        </w:numPr>
        <w:spacing w:before="120" w:after="120" w:line="240" w:lineRule="auto"/>
        <w:jc w:val="both"/>
        <w:rPr>
          <w:rFonts w:ascii="Arial" w:hAnsi="Arial" w:cs="Arial"/>
          <w:bCs/>
          <w:sz w:val="24"/>
          <w:szCs w:val="24"/>
          <w:lang w:val="en-US"/>
        </w:rPr>
      </w:pPr>
      <w:r w:rsidRPr="00F53200">
        <w:rPr>
          <w:rFonts w:ascii="Arial" w:hAnsi="Arial" w:cs="Arial"/>
          <w:bCs/>
          <w:sz w:val="24"/>
          <w:szCs w:val="24"/>
          <w:lang w:val="en-US"/>
        </w:rPr>
        <w:t xml:space="preserve"> Has the entity conducted any training or professional development programs for employees?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2D718F" w14:paraId="7EB70BF6"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C0F36D3" w14:textId="77777777" w:rsidR="002D718F" w:rsidRDefault="002D718F">
            <w:pPr>
              <w:jc w:val="both"/>
              <w:rPr>
                <w:rFonts w:ascii="Arial" w:hAnsi="Arial" w:cs="Arial"/>
              </w:rPr>
            </w:pPr>
            <w:r>
              <w:rPr>
                <w:rFonts w:ascii="Arial" w:hAnsi="Arial" w:cs="Arial"/>
              </w:rPr>
              <w:t>[Insert text here]</w:t>
            </w:r>
          </w:p>
        </w:tc>
      </w:tr>
    </w:tbl>
    <w:p w14:paraId="779C980C" w14:textId="10AAE3C6" w:rsidR="00C64618" w:rsidRPr="00DF525B" w:rsidRDefault="00811C51" w:rsidP="00C64618">
      <w:pPr>
        <w:pStyle w:val="ListParagraph"/>
        <w:numPr>
          <w:ilvl w:val="1"/>
          <w:numId w:val="1"/>
        </w:numPr>
        <w:spacing w:before="120" w:after="120" w:line="240" w:lineRule="auto"/>
        <w:jc w:val="both"/>
        <w:rPr>
          <w:rFonts w:ascii="Arial" w:hAnsi="Arial" w:cs="Arial"/>
          <w:bCs/>
          <w:sz w:val="24"/>
          <w:szCs w:val="24"/>
          <w:lang w:val="en-US"/>
        </w:rPr>
      </w:pPr>
      <w:r w:rsidRPr="00811C51">
        <w:rPr>
          <w:rFonts w:ascii="Arial" w:hAnsi="Arial" w:cs="Arial"/>
          <w:bCs/>
          <w:sz w:val="24"/>
          <w:szCs w:val="24"/>
          <w:lang w:val="en-US"/>
        </w:rPr>
        <w:t xml:space="preserve">Have there been any updates or changes in the </w:t>
      </w:r>
      <w:r w:rsidR="00CE5792">
        <w:rPr>
          <w:rFonts w:ascii="Arial" w:hAnsi="Arial" w:cs="Arial"/>
          <w:bCs/>
          <w:sz w:val="24"/>
          <w:szCs w:val="24"/>
          <w:lang w:val="en-US"/>
        </w:rPr>
        <w:t>Firm</w:t>
      </w:r>
      <w:r w:rsidRPr="00811C51">
        <w:rPr>
          <w:rFonts w:ascii="Arial" w:hAnsi="Arial" w:cs="Arial"/>
          <w:bCs/>
          <w:sz w:val="24"/>
          <w:szCs w:val="24"/>
          <w:lang w:val="en-US"/>
        </w:rPr>
        <w:t>'s HR structure since the application? If yes, please provide details in Appendix 1, including information on the employee, employment status, and relevant background information.</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C64618" w14:paraId="0DBF939D" w14:textId="77777777" w:rsidTr="002A7301">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D81F5CD" w14:textId="77777777" w:rsidR="00C64618" w:rsidRDefault="00C64618" w:rsidP="002A7301">
            <w:pPr>
              <w:jc w:val="both"/>
              <w:rPr>
                <w:rFonts w:ascii="Arial" w:hAnsi="Arial" w:cs="Arial"/>
              </w:rPr>
            </w:pPr>
            <w:r>
              <w:rPr>
                <w:rFonts w:ascii="Arial" w:hAnsi="Arial" w:cs="Arial"/>
              </w:rPr>
              <w:t>[Insert text here]</w:t>
            </w:r>
          </w:p>
        </w:tc>
      </w:tr>
    </w:tbl>
    <w:p w14:paraId="7A897EEF" w14:textId="77777777" w:rsidR="00853E2D" w:rsidRDefault="00853E2D" w:rsidP="00853E2D">
      <w:pPr>
        <w:spacing w:before="120" w:after="120" w:line="240" w:lineRule="auto"/>
        <w:jc w:val="both"/>
        <w:rPr>
          <w:rFonts w:ascii="Arial" w:hAnsi="Arial" w:cs="Arial"/>
          <w:bCs/>
          <w:sz w:val="24"/>
          <w:szCs w:val="24"/>
          <w:lang w:val="en-US"/>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853E2D" w:rsidRPr="00AF6DBC" w14:paraId="7203B928" w14:textId="77777777">
        <w:trPr>
          <w:trHeight w:val="570"/>
        </w:trPr>
        <w:tc>
          <w:tcPr>
            <w:tcW w:w="9241" w:type="dxa"/>
            <w:shd w:val="clear" w:color="auto" w:fill="1F4E79" w:themeFill="accent5" w:themeFillShade="80"/>
            <w:vAlign w:val="center"/>
            <w:hideMark/>
          </w:tcPr>
          <w:p w14:paraId="07D78486" w14:textId="59C31D8C" w:rsidR="00853E2D" w:rsidRPr="00F53200" w:rsidRDefault="00853E2D" w:rsidP="00F53200">
            <w:pPr>
              <w:pStyle w:val="ListParagraph"/>
              <w:numPr>
                <w:ilvl w:val="0"/>
                <w:numId w:val="1"/>
              </w:numPr>
              <w:spacing w:before="120" w:after="0" w:line="240" w:lineRule="auto"/>
              <w:jc w:val="center"/>
              <w:rPr>
                <w:rFonts w:ascii="Arial" w:hAnsi="Arial" w:cs="Arial"/>
                <w:b/>
                <w:color w:val="FFFFFF" w:themeColor="background1"/>
                <w:lang w:val="en-US"/>
              </w:rPr>
            </w:pPr>
            <w:r w:rsidRPr="00F53200">
              <w:rPr>
                <w:rFonts w:ascii="Arial" w:hAnsi="Arial" w:cs="Arial"/>
                <w:b/>
                <w:color w:val="FFFFFF" w:themeColor="background1"/>
              </w:rPr>
              <w:t>Ethics, Policies &amp; Procedures</w:t>
            </w:r>
          </w:p>
        </w:tc>
      </w:tr>
    </w:tbl>
    <w:p w14:paraId="13E32161" w14:textId="1A90B503" w:rsidR="00853E2D" w:rsidRPr="002F13C4" w:rsidRDefault="00853E2D" w:rsidP="00F53200">
      <w:pPr>
        <w:pStyle w:val="ListParagraph"/>
        <w:numPr>
          <w:ilvl w:val="1"/>
          <w:numId w:val="1"/>
        </w:numPr>
        <w:spacing w:before="120" w:after="120" w:line="240" w:lineRule="auto"/>
        <w:jc w:val="both"/>
        <w:rPr>
          <w:rFonts w:ascii="Arial" w:hAnsi="Arial" w:cs="Arial"/>
          <w:bCs/>
          <w:sz w:val="24"/>
          <w:szCs w:val="24"/>
          <w:lang w:val="en-US"/>
        </w:rPr>
      </w:pPr>
      <w:r w:rsidRPr="00F53200">
        <w:rPr>
          <w:rFonts w:ascii="Arial" w:hAnsi="Arial" w:cs="Arial"/>
          <w:bCs/>
          <w:sz w:val="24"/>
          <w:szCs w:val="24"/>
          <w:lang w:val="en-US"/>
        </w:rPr>
        <w:t>What measures have been taken to maintain ethical standards in business operations?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853E2D" w:rsidRPr="0031032C" w14:paraId="6C506002"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0B8444CF" w14:textId="77777777" w:rsidR="00853E2D" w:rsidRPr="0031032C" w:rsidRDefault="00853E2D">
            <w:pPr>
              <w:jc w:val="both"/>
              <w:rPr>
                <w:rFonts w:ascii="Arial" w:hAnsi="Arial" w:cs="Arial"/>
              </w:rPr>
            </w:pPr>
            <w:r w:rsidRPr="0031032C">
              <w:rPr>
                <w:rFonts w:ascii="Arial" w:hAnsi="Arial" w:cs="Arial"/>
              </w:rPr>
              <w:t>[Insert text here]</w:t>
            </w:r>
          </w:p>
        </w:tc>
      </w:tr>
    </w:tbl>
    <w:p w14:paraId="6ACCB242" w14:textId="0BA2D0F8" w:rsidR="00853E2D" w:rsidRPr="002F13C4" w:rsidRDefault="00AC17AB" w:rsidP="00F53200">
      <w:pPr>
        <w:pStyle w:val="ListParagraph"/>
        <w:numPr>
          <w:ilvl w:val="1"/>
          <w:numId w:val="1"/>
        </w:numPr>
        <w:spacing w:before="120" w:after="120" w:line="240" w:lineRule="auto"/>
        <w:jc w:val="both"/>
        <w:rPr>
          <w:rFonts w:ascii="Arial" w:hAnsi="Arial" w:cs="Arial"/>
          <w:bCs/>
          <w:sz w:val="24"/>
          <w:szCs w:val="24"/>
          <w:lang w:val="en-US"/>
        </w:rPr>
      </w:pPr>
      <w:r w:rsidRPr="00F53200">
        <w:rPr>
          <w:rFonts w:ascii="Arial" w:hAnsi="Arial" w:cs="Arial"/>
          <w:bCs/>
          <w:sz w:val="24"/>
          <w:szCs w:val="24"/>
          <w:lang w:val="en-US"/>
        </w:rPr>
        <w:t>Has the entity updated its policies or compliance framework during the year?</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853E2D" w:rsidRPr="0031032C" w14:paraId="1BEEDF78"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9DF7095" w14:textId="77777777" w:rsidR="00853E2D" w:rsidRPr="0031032C" w:rsidRDefault="00853E2D">
            <w:pPr>
              <w:jc w:val="both"/>
              <w:rPr>
                <w:rFonts w:ascii="Arial" w:hAnsi="Arial" w:cs="Arial"/>
              </w:rPr>
            </w:pPr>
            <w:r w:rsidRPr="0031032C">
              <w:rPr>
                <w:rFonts w:ascii="Arial" w:hAnsi="Arial" w:cs="Arial"/>
              </w:rPr>
              <w:t>[Insert text here]</w:t>
            </w:r>
          </w:p>
        </w:tc>
      </w:tr>
    </w:tbl>
    <w:p w14:paraId="6773E240" w14:textId="30D4805D" w:rsidR="00AC17AB" w:rsidRPr="00D857B6" w:rsidRDefault="00765560" w:rsidP="003D7EA0">
      <w:pPr>
        <w:pStyle w:val="ListParagraph"/>
        <w:numPr>
          <w:ilvl w:val="1"/>
          <w:numId w:val="1"/>
        </w:numPr>
        <w:spacing w:before="120" w:after="120" w:line="240" w:lineRule="auto"/>
        <w:jc w:val="both"/>
        <w:rPr>
          <w:rFonts w:ascii="Arial" w:hAnsi="Arial" w:cs="Arial"/>
          <w:bCs/>
          <w:sz w:val="24"/>
          <w:szCs w:val="24"/>
          <w:lang w:val="en-US"/>
        </w:rPr>
      </w:pPr>
      <w:r w:rsidRPr="00D857B6">
        <w:rPr>
          <w:rFonts w:ascii="Arial" w:hAnsi="Arial" w:cs="Arial"/>
          <w:bCs/>
          <w:sz w:val="24"/>
          <w:szCs w:val="24"/>
          <w:lang w:val="en-US"/>
        </w:rPr>
        <w:t xml:space="preserve"> Is there an internal Code of Business Conduct</w:t>
      </w:r>
      <w:r w:rsidR="00D91F8F" w:rsidRPr="00D857B6">
        <w:rPr>
          <w:rFonts w:ascii="Arial" w:hAnsi="Arial" w:cs="Arial"/>
          <w:bCs/>
          <w:sz w:val="24"/>
          <w:szCs w:val="24"/>
          <w:lang w:val="en-US"/>
        </w:rPr>
        <w:t xml:space="preserve"> </w:t>
      </w:r>
      <w:r w:rsidR="00D857B6" w:rsidRPr="00D857B6">
        <w:rPr>
          <w:rFonts w:ascii="Arial" w:hAnsi="Arial" w:cs="Arial"/>
          <w:bCs/>
          <w:sz w:val="24"/>
          <w:szCs w:val="24"/>
          <w:lang w:val="en-US"/>
        </w:rPr>
        <w:t>(with amendments as of 15 December 2024, which commence on 1 January 2025)</w:t>
      </w:r>
      <w:r w:rsidR="00D91F8F" w:rsidRPr="00D857B6">
        <w:rPr>
          <w:rFonts w:ascii="Arial" w:hAnsi="Arial" w:cs="Arial"/>
          <w:bCs/>
          <w:sz w:val="24"/>
          <w:szCs w:val="24"/>
          <w:lang w:val="en-US"/>
        </w:rPr>
        <w:t>)</w:t>
      </w:r>
      <w:r w:rsidRPr="00D857B6">
        <w:rPr>
          <w:rFonts w:ascii="Arial" w:hAnsi="Arial" w:cs="Arial"/>
          <w:bCs/>
          <w:sz w:val="24"/>
          <w:szCs w:val="24"/>
          <w:lang w:val="en-US"/>
        </w:rPr>
        <w:t xml:space="preserve"> and </w:t>
      </w:r>
      <w:r w:rsidR="00BD2FFB">
        <w:rPr>
          <w:rFonts w:ascii="Arial" w:hAnsi="Arial" w:cs="Arial"/>
          <w:bCs/>
          <w:sz w:val="24"/>
          <w:szCs w:val="24"/>
          <w:lang w:val="en-US"/>
        </w:rPr>
        <w:t>t</w:t>
      </w:r>
      <w:r w:rsidR="00BD2FFB" w:rsidRPr="00D857B6">
        <w:rPr>
          <w:rFonts w:ascii="Arial" w:hAnsi="Arial" w:cs="Arial"/>
          <w:bCs/>
          <w:sz w:val="24"/>
          <w:szCs w:val="24"/>
        </w:rPr>
        <w:t>he Anti</w:t>
      </w:r>
      <w:r w:rsidR="00E92AAC" w:rsidRPr="00D857B6">
        <w:rPr>
          <w:rFonts w:ascii="Arial" w:hAnsi="Arial" w:cs="Arial"/>
          <w:bCs/>
          <w:sz w:val="24"/>
          <w:szCs w:val="24"/>
        </w:rPr>
        <w:t xml:space="preserve">-Money  Laundering Rules </w:t>
      </w:r>
      <w:r w:rsidR="004407D0" w:rsidRPr="00D857B6">
        <w:rPr>
          <w:rFonts w:ascii="Arial" w:hAnsi="Arial" w:cs="Arial"/>
          <w:bCs/>
          <w:sz w:val="24"/>
          <w:szCs w:val="24"/>
          <w:lang w:val="en-US"/>
        </w:rPr>
        <w:t xml:space="preserve">(with amendments as of 15 December 2024, which commence on 1 January 2025) </w:t>
      </w:r>
      <w:r w:rsidRPr="00D857B6">
        <w:rPr>
          <w:rFonts w:ascii="Arial" w:hAnsi="Arial" w:cs="Arial"/>
          <w:bCs/>
          <w:sz w:val="24"/>
          <w:szCs w:val="24"/>
          <w:lang w:val="en-US"/>
        </w:rPr>
        <w:t>in place? (</w:t>
      </w:r>
      <w:r w:rsidR="00564B7F" w:rsidRPr="00D857B6">
        <w:rPr>
          <w:rFonts w:ascii="Arial" w:hAnsi="Arial" w:cs="Arial"/>
          <w:bCs/>
          <w:sz w:val="24"/>
          <w:szCs w:val="24"/>
          <w:lang w:val="en-US"/>
        </w:rPr>
        <w:t>please attach)</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AC17AB" w:rsidRPr="0031032C" w14:paraId="2F38077B"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63BB9B0C" w14:textId="77777777" w:rsidR="00AC17AB" w:rsidRPr="0031032C" w:rsidRDefault="00AC17AB">
            <w:pPr>
              <w:jc w:val="both"/>
              <w:rPr>
                <w:rFonts w:ascii="Arial" w:hAnsi="Arial" w:cs="Arial"/>
              </w:rPr>
            </w:pPr>
            <w:r w:rsidRPr="0031032C">
              <w:rPr>
                <w:rFonts w:ascii="Arial" w:hAnsi="Arial" w:cs="Arial"/>
              </w:rPr>
              <w:t>[Insert text here]</w:t>
            </w:r>
          </w:p>
        </w:tc>
      </w:tr>
    </w:tbl>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AC2BA8" w:rsidRPr="00AF6DBC" w14:paraId="5A999FA6" w14:textId="77777777" w:rsidTr="00ED2D6E">
        <w:trPr>
          <w:trHeight w:val="570"/>
        </w:trPr>
        <w:tc>
          <w:tcPr>
            <w:tcW w:w="9241" w:type="dxa"/>
            <w:shd w:val="clear" w:color="auto" w:fill="1F4E79" w:themeFill="accent5" w:themeFillShade="80"/>
            <w:vAlign w:val="center"/>
            <w:hideMark/>
          </w:tcPr>
          <w:p w14:paraId="44C1D1C7" w14:textId="638F660F" w:rsidR="00AC2BA8" w:rsidRPr="006F6092" w:rsidRDefault="00386B64" w:rsidP="006F6092">
            <w:pPr>
              <w:pStyle w:val="ListParagraph"/>
              <w:numPr>
                <w:ilvl w:val="0"/>
                <w:numId w:val="1"/>
              </w:numPr>
              <w:spacing w:before="120" w:after="0" w:line="240" w:lineRule="auto"/>
              <w:jc w:val="center"/>
              <w:rPr>
                <w:rFonts w:ascii="Arial" w:hAnsi="Arial" w:cs="Arial"/>
                <w:b/>
                <w:color w:val="FFFFFF" w:themeColor="background1"/>
                <w:lang w:val="en-US"/>
              </w:rPr>
            </w:pPr>
            <w:r w:rsidRPr="00386B64">
              <w:rPr>
                <w:rFonts w:ascii="Arial" w:hAnsi="Arial" w:cs="Arial"/>
                <w:b/>
                <w:color w:val="FFFFFF" w:themeColor="background1"/>
                <w:lang w:val="en-US"/>
              </w:rPr>
              <w:t>Technology and Software</w:t>
            </w:r>
          </w:p>
        </w:tc>
      </w:tr>
    </w:tbl>
    <w:p w14:paraId="528E93C5" w14:textId="3AEFB498" w:rsidR="00AC2BA8" w:rsidRPr="002F13C4" w:rsidRDefault="00386B64" w:rsidP="006F6092">
      <w:pPr>
        <w:pStyle w:val="ListParagraph"/>
        <w:numPr>
          <w:ilvl w:val="1"/>
          <w:numId w:val="1"/>
        </w:numPr>
        <w:spacing w:before="120" w:after="120" w:line="240" w:lineRule="auto"/>
        <w:jc w:val="both"/>
        <w:rPr>
          <w:rFonts w:ascii="Arial" w:hAnsi="Arial" w:cs="Arial"/>
          <w:bCs/>
          <w:sz w:val="24"/>
          <w:szCs w:val="24"/>
          <w:lang w:val="en-US"/>
        </w:rPr>
      </w:pPr>
      <w:r w:rsidRPr="006F6092">
        <w:rPr>
          <w:rFonts w:ascii="Arial" w:hAnsi="Arial" w:cs="Arial"/>
          <w:bCs/>
          <w:sz w:val="24"/>
          <w:szCs w:val="24"/>
          <w:lang w:val="en-US"/>
        </w:rPr>
        <w:t>What type of software is currently being used by the company?</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AC2BA8" w:rsidRPr="0031032C" w14:paraId="08C50AE9" w14:textId="77777777" w:rsidTr="00ED2D6E">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2C7DF0F" w14:textId="77777777" w:rsidR="00AC2BA8" w:rsidRPr="0031032C" w:rsidRDefault="00AC2BA8" w:rsidP="00ED2D6E">
            <w:pPr>
              <w:jc w:val="both"/>
              <w:rPr>
                <w:rFonts w:ascii="Arial" w:hAnsi="Arial" w:cs="Arial"/>
              </w:rPr>
            </w:pPr>
            <w:r w:rsidRPr="0031032C">
              <w:rPr>
                <w:rFonts w:ascii="Arial" w:hAnsi="Arial" w:cs="Arial"/>
              </w:rPr>
              <w:t>[Insert text here]</w:t>
            </w:r>
          </w:p>
        </w:tc>
      </w:tr>
    </w:tbl>
    <w:p w14:paraId="0A403290" w14:textId="720894A3" w:rsidR="00AC2BA8" w:rsidRPr="002F13C4" w:rsidRDefault="00386B64" w:rsidP="006F6092">
      <w:pPr>
        <w:pStyle w:val="ListParagraph"/>
        <w:numPr>
          <w:ilvl w:val="1"/>
          <w:numId w:val="1"/>
        </w:numPr>
        <w:spacing w:before="120" w:after="120" w:line="240" w:lineRule="auto"/>
        <w:jc w:val="both"/>
        <w:rPr>
          <w:rFonts w:ascii="Arial" w:hAnsi="Arial" w:cs="Arial"/>
          <w:bCs/>
          <w:sz w:val="24"/>
          <w:szCs w:val="24"/>
          <w:lang w:val="en-US"/>
        </w:rPr>
      </w:pPr>
      <w:r w:rsidRPr="00386B64">
        <w:rPr>
          <w:rFonts w:ascii="Arial" w:hAnsi="Arial" w:cs="Arial"/>
          <w:bCs/>
          <w:sz w:val="24"/>
          <w:szCs w:val="24"/>
          <w:lang w:val="en-US"/>
        </w:rPr>
        <w:t>What are the subscription details and data sources used for the software?</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AC2BA8" w:rsidRPr="0031032C" w14:paraId="4BF5EA01" w14:textId="77777777" w:rsidTr="00ED2D6E">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BE06E57" w14:textId="77777777" w:rsidR="00AC2BA8" w:rsidRPr="0031032C" w:rsidRDefault="00AC2BA8" w:rsidP="00ED2D6E">
            <w:pPr>
              <w:jc w:val="both"/>
              <w:rPr>
                <w:rFonts w:ascii="Arial" w:hAnsi="Arial" w:cs="Arial"/>
              </w:rPr>
            </w:pPr>
            <w:r w:rsidRPr="0031032C">
              <w:rPr>
                <w:rFonts w:ascii="Arial" w:hAnsi="Arial" w:cs="Arial"/>
              </w:rPr>
              <w:lastRenderedPageBreak/>
              <w:t>[Insert text here]</w:t>
            </w:r>
          </w:p>
        </w:tc>
      </w:tr>
    </w:tbl>
    <w:p w14:paraId="341EFF82" w14:textId="48DAD3AE" w:rsidR="00AC2BA8" w:rsidRPr="00D857B6" w:rsidRDefault="00AC2BA8" w:rsidP="006F6092">
      <w:pPr>
        <w:pStyle w:val="ListParagraph"/>
        <w:numPr>
          <w:ilvl w:val="1"/>
          <w:numId w:val="1"/>
        </w:numPr>
        <w:spacing w:before="120" w:after="120" w:line="240" w:lineRule="auto"/>
        <w:jc w:val="both"/>
        <w:rPr>
          <w:rFonts w:ascii="Arial" w:hAnsi="Arial" w:cs="Arial"/>
          <w:bCs/>
          <w:sz w:val="24"/>
          <w:szCs w:val="24"/>
          <w:lang w:val="en-US"/>
        </w:rPr>
      </w:pPr>
      <w:r w:rsidRPr="00D857B6">
        <w:rPr>
          <w:rFonts w:ascii="Arial" w:hAnsi="Arial" w:cs="Arial"/>
          <w:bCs/>
          <w:sz w:val="24"/>
          <w:szCs w:val="24"/>
          <w:lang w:val="en-US"/>
        </w:rPr>
        <w:t xml:space="preserve"> </w:t>
      </w:r>
      <w:r w:rsidR="000565CC" w:rsidRPr="006F6092">
        <w:rPr>
          <w:rFonts w:ascii="Arial" w:hAnsi="Arial" w:cs="Arial"/>
          <w:bCs/>
          <w:sz w:val="24"/>
          <w:szCs w:val="24"/>
          <w:lang w:val="en-US"/>
        </w:rPr>
        <w:t>What measures are in place for IT and data security?</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AC2BA8" w:rsidRPr="0031032C" w14:paraId="4DB2C7A3" w14:textId="77777777" w:rsidTr="00ED2D6E">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243CDB38" w14:textId="77777777" w:rsidR="00AC2BA8" w:rsidRPr="0031032C" w:rsidRDefault="00AC2BA8" w:rsidP="00ED2D6E">
            <w:pPr>
              <w:jc w:val="both"/>
              <w:rPr>
                <w:rFonts w:ascii="Arial" w:hAnsi="Arial" w:cs="Arial"/>
              </w:rPr>
            </w:pPr>
            <w:r w:rsidRPr="0031032C">
              <w:rPr>
                <w:rFonts w:ascii="Arial" w:hAnsi="Arial" w:cs="Arial"/>
              </w:rPr>
              <w:t>[Insert text here]</w:t>
            </w:r>
          </w:p>
        </w:tc>
      </w:tr>
    </w:tbl>
    <w:p w14:paraId="48383B4F" w14:textId="75450424" w:rsidR="000565CC" w:rsidRPr="00D857B6" w:rsidRDefault="000565CC" w:rsidP="000565CC">
      <w:pPr>
        <w:pStyle w:val="ListParagraph"/>
        <w:numPr>
          <w:ilvl w:val="1"/>
          <w:numId w:val="1"/>
        </w:numPr>
        <w:spacing w:before="120" w:after="120" w:line="240" w:lineRule="auto"/>
        <w:jc w:val="both"/>
        <w:rPr>
          <w:rFonts w:ascii="Arial" w:hAnsi="Arial" w:cs="Arial"/>
          <w:bCs/>
          <w:sz w:val="24"/>
          <w:szCs w:val="24"/>
          <w:lang w:val="en-US"/>
        </w:rPr>
      </w:pPr>
      <w:r w:rsidRPr="006F6092">
        <w:rPr>
          <w:rFonts w:ascii="Arial" w:hAnsi="Arial" w:cs="Arial"/>
          <w:bCs/>
          <w:sz w:val="24"/>
          <w:szCs w:val="24"/>
          <w:lang w:val="en-US"/>
        </w:rPr>
        <w:t>What backup and business continuity procedures are implemented?</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0565CC" w:rsidRPr="0031032C" w14:paraId="5A985B2C" w14:textId="77777777" w:rsidTr="00ED2D6E">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04823F6" w14:textId="77777777" w:rsidR="000565CC" w:rsidRPr="0031032C" w:rsidRDefault="000565CC" w:rsidP="00ED2D6E">
            <w:pPr>
              <w:jc w:val="both"/>
              <w:rPr>
                <w:rFonts w:ascii="Arial" w:hAnsi="Arial" w:cs="Arial"/>
              </w:rPr>
            </w:pPr>
            <w:r w:rsidRPr="0031032C">
              <w:rPr>
                <w:rFonts w:ascii="Arial" w:hAnsi="Arial" w:cs="Arial"/>
              </w:rPr>
              <w:t>[Insert text here]</w:t>
            </w:r>
          </w:p>
        </w:tc>
      </w:tr>
    </w:tbl>
    <w:p w14:paraId="1F3DE673" w14:textId="77777777" w:rsidR="00B20144" w:rsidRDefault="00B20144" w:rsidP="00907779">
      <w:pPr>
        <w:spacing w:before="120" w:after="120" w:line="240" w:lineRule="auto"/>
        <w:rPr>
          <w:rFonts w:ascii="Arial" w:hAnsi="Arial" w:cs="Arial"/>
          <w:sz w:val="24"/>
          <w:szCs w:val="24"/>
          <w:lang w:val="en-US"/>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564B7F" w:rsidRPr="00A46DDF" w14:paraId="34E02FF4" w14:textId="77777777">
        <w:trPr>
          <w:trHeight w:val="570"/>
        </w:trPr>
        <w:tc>
          <w:tcPr>
            <w:tcW w:w="9241" w:type="dxa"/>
            <w:shd w:val="clear" w:color="auto" w:fill="1F4E79" w:themeFill="accent5" w:themeFillShade="80"/>
            <w:vAlign w:val="center"/>
            <w:hideMark/>
          </w:tcPr>
          <w:p w14:paraId="7A1C907E" w14:textId="3FB09D38" w:rsidR="00564B7F" w:rsidRPr="00F53200" w:rsidRDefault="00FC21FA" w:rsidP="006F6092">
            <w:pPr>
              <w:pStyle w:val="ListParagraph"/>
              <w:numPr>
                <w:ilvl w:val="0"/>
                <w:numId w:val="1"/>
              </w:numPr>
              <w:spacing w:after="0" w:line="240" w:lineRule="auto"/>
              <w:jc w:val="center"/>
              <w:rPr>
                <w:rFonts w:ascii="Arial" w:hAnsi="Arial" w:cs="Arial"/>
                <w:b/>
                <w:color w:val="FFFFFF" w:themeColor="background1"/>
                <w:lang w:val="en-US"/>
              </w:rPr>
            </w:pPr>
            <w:r w:rsidRPr="00FC21FA">
              <w:rPr>
                <w:rFonts w:ascii="Arial" w:hAnsi="Arial" w:cs="Arial"/>
                <w:b/>
                <w:color w:val="FFFFFF" w:themeColor="background1"/>
                <w:lang w:val="en-US"/>
              </w:rPr>
              <w:t>Strategic Goals &amp; Future Outlook</w:t>
            </w:r>
          </w:p>
        </w:tc>
      </w:tr>
    </w:tbl>
    <w:p w14:paraId="179C78FD" w14:textId="5CB9903C" w:rsidR="00564B7F" w:rsidRPr="002F13C4" w:rsidRDefault="00FC21FA" w:rsidP="006F6092">
      <w:pPr>
        <w:pStyle w:val="ListParagraph"/>
        <w:numPr>
          <w:ilvl w:val="1"/>
          <w:numId w:val="1"/>
        </w:numPr>
        <w:spacing w:before="120" w:after="120" w:line="240" w:lineRule="auto"/>
        <w:jc w:val="both"/>
        <w:rPr>
          <w:rFonts w:ascii="Arial" w:hAnsi="Arial" w:cs="Arial"/>
          <w:bCs/>
          <w:sz w:val="24"/>
          <w:szCs w:val="24"/>
          <w:lang w:val="en-US"/>
        </w:rPr>
      </w:pPr>
      <w:r w:rsidRPr="00FC21FA">
        <w:rPr>
          <w:rFonts w:ascii="Arial" w:hAnsi="Arial" w:cs="Arial"/>
          <w:bCs/>
          <w:sz w:val="24"/>
          <w:szCs w:val="24"/>
          <w:lang w:val="en-US"/>
        </w:rPr>
        <w:t>What are the entity’s key strategic goals for the next year?</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564B7F" w:rsidRPr="0031032C" w14:paraId="159B1003"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68DA311D" w14:textId="77777777" w:rsidR="00564B7F" w:rsidRPr="0031032C" w:rsidRDefault="00564B7F">
            <w:pPr>
              <w:jc w:val="both"/>
              <w:rPr>
                <w:rFonts w:ascii="Arial" w:hAnsi="Arial" w:cs="Arial"/>
              </w:rPr>
            </w:pPr>
            <w:r w:rsidRPr="0031032C">
              <w:rPr>
                <w:rFonts w:ascii="Arial" w:hAnsi="Arial" w:cs="Arial"/>
              </w:rPr>
              <w:t>[Insert text here]</w:t>
            </w:r>
          </w:p>
        </w:tc>
      </w:tr>
    </w:tbl>
    <w:p w14:paraId="78C1FAD5" w14:textId="77777777" w:rsidR="00564B7F" w:rsidRPr="00F42542" w:rsidRDefault="00564B7F" w:rsidP="00564B7F">
      <w:pPr>
        <w:pStyle w:val="ListParagraph"/>
        <w:spacing w:before="120" w:after="120" w:line="240" w:lineRule="auto"/>
        <w:ind w:left="426"/>
        <w:rPr>
          <w:rFonts w:ascii="Arial" w:hAnsi="Arial" w:cs="Arial"/>
          <w:bCs/>
          <w:sz w:val="24"/>
          <w:szCs w:val="24"/>
          <w:lang w:val="en-US"/>
        </w:rPr>
      </w:pPr>
    </w:p>
    <w:p w14:paraId="44C0C2FA" w14:textId="63853DAC" w:rsidR="00564B7F" w:rsidRPr="002F13C4" w:rsidRDefault="00FC21FA" w:rsidP="006F6092">
      <w:pPr>
        <w:pStyle w:val="ListParagraph"/>
        <w:numPr>
          <w:ilvl w:val="1"/>
          <w:numId w:val="1"/>
        </w:numPr>
        <w:spacing w:before="120" w:after="120" w:line="240" w:lineRule="auto"/>
        <w:jc w:val="both"/>
        <w:rPr>
          <w:rFonts w:ascii="Arial" w:hAnsi="Arial" w:cs="Arial"/>
          <w:bCs/>
          <w:sz w:val="24"/>
          <w:szCs w:val="24"/>
          <w:lang w:val="en-US"/>
        </w:rPr>
      </w:pPr>
      <w:r w:rsidRPr="00FC21FA">
        <w:rPr>
          <w:rFonts w:ascii="Arial" w:hAnsi="Arial" w:cs="Arial"/>
          <w:bCs/>
          <w:sz w:val="24"/>
          <w:szCs w:val="24"/>
          <w:lang w:val="en-US"/>
        </w:rPr>
        <w:t>What market trends have been identified, and how does the entity plan to adapt?</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564B7F" w:rsidRPr="0031032C" w14:paraId="7C1C0FDB"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204C591" w14:textId="77777777" w:rsidR="00564B7F" w:rsidRPr="0031032C" w:rsidRDefault="00564B7F">
            <w:pPr>
              <w:jc w:val="both"/>
              <w:rPr>
                <w:rFonts w:ascii="Arial" w:hAnsi="Arial" w:cs="Arial"/>
              </w:rPr>
            </w:pPr>
            <w:r w:rsidRPr="0031032C">
              <w:rPr>
                <w:rFonts w:ascii="Arial" w:hAnsi="Arial" w:cs="Arial"/>
              </w:rPr>
              <w:t>[Insert text here]</w:t>
            </w:r>
          </w:p>
        </w:tc>
      </w:tr>
    </w:tbl>
    <w:p w14:paraId="22016024" w14:textId="06620D74" w:rsidR="000E30D8" w:rsidRPr="002F13C4" w:rsidRDefault="00311C6A" w:rsidP="006F6092">
      <w:pPr>
        <w:pStyle w:val="ListParagraph"/>
        <w:numPr>
          <w:ilvl w:val="1"/>
          <w:numId w:val="1"/>
        </w:numPr>
        <w:spacing w:before="120" w:after="120" w:line="240" w:lineRule="auto"/>
        <w:jc w:val="both"/>
        <w:rPr>
          <w:rFonts w:ascii="Arial" w:hAnsi="Arial" w:cs="Arial"/>
          <w:bCs/>
          <w:sz w:val="24"/>
          <w:szCs w:val="24"/>
          <w:lang w:val="en-US"/>
        </w:rPr>
      </w:pPr>
      <w:r w:rsidRPr="00F53200">
        <w:rPr>
          <w:rFonts w:ascii="Arial" w:hAnsi="Arial" w:cs="Arial"/>
          <w:bCs/>
          <w:sz w:val="24"/>
          <w:szCs w:val="24"/>
          <w:lang w:val="en-US"/>
        </w:rPr>
        <w:t xml:space="preserve">Has the entity engaged in </w:t>
      </w:r>
      <w:r w:rsidR="00341FA9">
        <w:rPr>
          <w:rFonts w:ascii="Arial" w:hAnsi="Arial" w:cs="Arial"/>
          <w:bCs/>
          <w:sz w:val="24"/>
          <w:szCs w:val="24"/>
          <w:lang w:val="en-US"/>
        </w:rPr>
        <w:t>AIFC</w:t>
      </w:r>
      <w:r w:rsidRPr="00F53200">
        <w:rPr>
          <w:rFonts w:ascii="Arial" w:hAnsi="Arial" w:cs="Arial"/>
          <w:bCs/>
          <w:sz w:val="24"/>
          <w:szCs w:val="24"/>
          <w:lang w:val="en-US"/>
        </w:rPr>
        <w:t xml:space="preserve"> community,</w:t>
      </w:r>
      <w:r w:rsidR="00341FA9">
        <w:rPr>
          <w:rFonts w:ascii="Arial" w:hAnsi="Arial" w:cs="Arial"/>
          <w:bCs/>
          <w:sz w:val="24"/>
          <w:szCs w:val="24"/>
          <w:lang w:val="en-US"/>
        </w:rPr>
        <w:t xml:space="preserve"> participation of events or programs</w:t>
      </w:r>
      <w:r w:rsidR="00DF5BB1">
        <w:rPr>
          <w:rFonts w:ascii="Arial" w:hAnsi="Arial" w:cs="Arial"/>
          <w:bCs/>
          <w:sz w:val="24"/>
          <w:szCs w:val="24"/>
          <w:lang w:val="en-US"/>
        </w:rPr>
        <w:t>?</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0E30D8" w:rsidRPr="0031032C" w14:paraId="7B4F822E" w14:textId="77777777" w:rsidTr="00F53200">
        <w:trPr>
          <w:trHeight w:val="543"/>
        </w:trPr>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29D213D4" w14:textId="77777777" w:rsidR="000E30D8" w:rsidRPr="0031032C" w:rsidRDefault="000E30D8">
            <w:pPr>
              <w:jc w:val="both"/>
              <w:rPr>
                <w:rFonts w:ascii="Arial" w:hAnsi="Arial" w:cs="Arial"/>
              </w:rPr>
            </w:pPr>
            <w:r w:rsidRPr="0031032C">
              <w:rPr>
                <w:rFonts w:ascii="Arial" w:hAnsi="Arial" w:cs="Arial"/>
              </w:rPr>
              <w:t>[Insert text here]</w:t>
            </w:r>
          </w:p>
        </w:tc>
      </w:tr>
    </w:tbl>
    <w:p w14:paraId="6C387913" w14:textId="77777777" w:rsidR="008352FB" w:rsidRPr="00F53200" w:rsidRDefault="008352FB" w:rsidP="00F53200">
      <w:pPr>
        <w:pStyle w:val="ListParagraph"/>
        <w:spacing w:before="120" w:after="120"/>
        <w:ind w:left="426"/>
        <w:jc w:val="both"/>
        <w:rPr>
          <w:rFonts w:ascii="Arial" w:hAnsi="Arial" w:cs="Arial"/>
          <w:bCs/>
          <w:sz w:val="24"/>
          <w:szCs w:val="24"/>
        </w:rPr>
      </w:pPr>
      <w:bookmarkStart w:id="2" w:name="_Hlk184501142"/>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9C46E0" w:rsidRPr="00E70286" w14:paraId="744B57E3" w14:textId="77777777">
        <w:trPr>
          <w:trHeight w:val="570"/>
        </w:trPr>
        <w:tc>
          <w:tcPr>
            <w:tcW w:w="9241" w:type="dxa"/>
            <w:shd w:val="clear" w:color="auto" w:fill="1F4E79" w:themeFill="accent5" w:themeFillShade="80"/>
            <w:vAlign w:val="center"/>
            <w:hideMark/>
          </w:tcPr>
          <w:p w14:paraId="3A83FB45" w14:textId="15F5D50F" w:rsidR="009C46E0" w:rsidRPr="00F53200" w:rsidRDefault="009C46E0" w:rsidP="006F6092">
            <w:pPr>
              <w:pStyle w:val="ListParagraph"/>
              <w:numPr>
                <w:ilvl w:val="0"/>
                <w:numId w:val="1"/>
              </w:numPr>
              <w:spacing w:after="0" w:line="240" w:lineRule="auto"/>
              <w:jc w:val="center"/>
              <w:rPr>
                <w:rFonts w:ascii="Arial" w:hAnsi="Arial" w:cs="Arial"/>
                <w:b/>
                <w:color w:val="FFFFFF" w:themeColor="background1"/>
                <w:lang w:val="en-US"/>
              </w:rPr>
            </w:pPr>
            <w:r w:rsidRPr="00F53200">
              <w:rPr>
                <w:rFonts w:ascii="Arial" w:hAnsi="Arial" w:cs="Arial"/>
                <w:b/>
                <w:color w:val="FFFFFF" w:themeColor="background1"/>
                <w:lang w:val="en-US"/>
              </w:rPr>
              <w:t xml:space="preserve">Supervision </w:t>
            </w:r>
          </w:p>
        </w:tc>
      </w:tr>
    </w:tbl>
    <w:p w14:paraId="097786CB" w14:textId="2DAC3660" w:rsidR="009C46E0" w:rsidRPr="002F13C4" w:rsidRDefault="009C46E0" w:rsidP="006F6092">
      <w:pPr>
        <w:pStyle w:val="ListParagraph"/>
        <w:numPr>
          <w:ilvl w:val="1"/>
          <w:numId w:val="1"/>
        </w:numPr>
        <w:spacing w:before="120" w:after="120" w:line="240" w:lineRule="auto"/>
        <w:jc w:val="both"/>
        <w:rPr>
          <w:rFonts w:ascii="Arial" w:hAnsi="Arial" w:cs="Arial"/>
          <w:bCs/>
          <w:sz w:val="24"/>
          <w:szCs w:val="24"/>
          <w:lang w:val="en-US"/>
        </w:rPr>
      </w:pPr>
      <w:r w:rsidRPr="00F53200">
        <w:rPr>
          <w:rFonts w:ascii="Arial" w:hAnsi="Arial" w:cs="Arial"/>
          <w:bCs/>
          <w:sz w:val="24"/>
          <w:szCs w:val="24"/>
          <w:lang w:val="en-US"/>
        </w:rPr>
        <w:t xml:space="preserve">Has the </w:t>
      </w:r>
      <w:r w:rsidR="00CE5792">
        <w:rPr>
          <w:rFonts w:ascii="Arial" w:hAnsi="Arial" w:cs="Arial"/>
          <w:bCs/>
          <w:sz w:val="24"/>
          <w:szCs w:val="24"/>
          <w:lang w:val="en-US"/>
        </w:rPr>
        <w:t xml:space="preserve">Firm </w:t>
      </w:r>
      <w:r w:rsidRPr="00F53200">
        <w:rPr>
          <w:rFonts w:ascii="Arial" w:hAnsi="Arial" w:cs="Arial"/>
          <w:bCs/>
          <w:sz w:val="24"/>
          <w:szCs w:val="24"/>
          <w:lang w:val="en-US"/>
        </w:rPr>
        <w:t>paid all required supervision fees to the AIFC within the specified deadlines?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9C46E0" w:rsidRPr="0031032C" w14:paraId="09E8B54F"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97ADFCE" w14:textId="77777777" w:rsidR="009C46E0" w:rsidRPr="0031032C" w:rsidRDefault="009C46E0">
            <w:pPr>
              <w:jc w:val="both"/>
              <w:rPr>
                <w:rFonts w:ascii="Arial" w:hAnsi="Arial" w:cs="Arial"/>
              </w:rPr>
            </w:pPr>
            <w:r w:rsidRPr="0031032C">
              <w:rPr>
                <w:rFonts w:ascii="Arial" w:hAnsi="Arial" w:cs="Arial"/>
              </w:rPr>
              <w:t>[Insert text here]</w:t>
            </w:r>
          </w:p>
        </w:tc>
      </w:tr>
    </w:tbl>
    <w:p w14:paraId="3F805883" w14:textId="77777777" w:rsidR="009C46E0" w:rsidRPr="00F42542" w:rsidRDefault="009C46E0" w:rsidP="009C46E0">
      <w:pPr>
        <w:pStyle w:val="ListParagraph"/>
        <w:spacing w:before="120" w:after="120" w:line="240" w:lineRule="auto"/>
        <w:ind w:left="426"/>
        <w:rPr>
          <w:rFonts w:ascii="Arial" w:hAnsi="Arial" w:cs="Arial"/>
          <w:bCs/>
          <w:sz w:val="24"/>
          <w:szCs w:val="24"/>
          <w:lang w:val="en-US"/>
        </w:rPr>
      </w:pPr>
    </w:p>
    <w:p w14:paraId="39D07800" w14:textId="404487E1" w:rsidR="009C46E0" w:rsidRPr="002F13C4" w:rsidRDefault="009C46E0" w:rsidP="006F6092">
      <w:pPr>
        <w:pStyle w:val="ListParagraph"/>
        <w:numPr>
          <w:ilvl w:val="1"/>
          <w:numId w:val="1"/>
        </w:numPr>
        <w:spacing w:before="120" w:after="120" w:line="240" w:lineRule="auto"/>
        <w:jc w:val="both"/>
        <w:rPr>
          <w:rFonts w:ascii="Arial" w:hAnsi="Arial" w:cs="Arial"/>
          <w:bCs/>
          <w:sz w:val="24"/>
          <w:szCs w:val="24"/>
          <w:lang w:val="en-US"/>
        </w:rPr>
      </w:pPr>
      <w:r w:rsidRPr="00F53200">
        <w:rPr>
          <w:rFonts w:ascii="Arial" w:hAnsi="Arial" w:cs="Arial"/>
          <w:bCs/>
          <w:sz w:val="24"/>
          <w:szCs w:val="24"/>
          <w:lang w:val="en-US"/>
        </w:rPr>
        <w:t>Were there any delays or issues in processing the payment of supervision fees?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9C46E0" w:rsidRPr="0031032C" w14:paraId="2B909F93"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0D986CBF" w14:textId="77777777" w:rsidR="009C46E0" w:rsidRPr="0031032C" w:rsidRDefault="009C46E0">
            <w:pPr>
              <w:jc w:val="both"/>
              <w:rPr>
                <w:rFonts w:ascii="Arial" w:hAnsi="Arial" w:cs="Arial"/>
              </w:rPr>
            </w:pPr>
            <w:r w:rsidRPr="0031032C">
              <w:rPr>
                <w:rFonts w:ascii="Arial" w:hAnsi="Arial" w:cs="Arial"/>
              </w:rPr>
              <w:t>[Insert text here]</w:t>
            </w:r>
          </w:p>
        </w:tc>
      </w:tr>
    </w:tbl>
    <w:p w14:paraId="5D34C3F8" w14:textId="5465468D" w:rsidR="009C46E0" w:rsidRPr="002F13C4" w:rsidRDefault="00AF721E" w:rsidP="006F6092">
      <w:pPr>
        <w:pStyle w:val="ListParagraph"/>
        <w:numPr>
          <w:ilvl w:val="1"/>
          <w:numId w:val="1"/>
        </w:numPr>
        <w:spacing w:before="120" w:after="120" w:line="240" w:lineRule="auto"/>
        <w:jc w:val="both"/>
        <w:rPr>
          <w:rFonts w:ascii="Arial" w:hAnsi="Arial" w:cs="Arial"/>
          <w:bCs/>
          <w:sz w:val="24"/>
          <w:szCs w:val="24"/>
          <w:lang w:val="en-US"/>
        </w:rPr>
      </w:pPr>
      <w:r w:rsidRPr="00F53200">
        <w:rPr>
          <w:rFonts w:ascii="Arial" w:hAnsi="Arial" w:cs="Arial"/>
          <w:bCs/>
          <w:sz w:val="24"/>
          <w:szCs w:val="24"/>
          <w:lang w:val="en-US"/>
        </w:rPr>
        <w:t xml:space="preserve">Has the </w:t>
      </w:r>
      <w:r w:rsidR="00CE5792">
        <w:rPr>
          <w:rFonts w:ascii="Arial" w:hAnsi="Arial" w:cs="Arial"/>
          <w:bCs/>
          <w:sz w:val="24"/>
          <w:szCs w:val="24"/>
          <w:lang w:val="en-US"/>
        </w:rPr>
        <w:t>Firm</w:t>
      </w:r>
      <w:r w:rsidRPr="00F53200">
        <w:rPr>
          <w:rFonts w:ascii="Arial" w:hAnsi="Arial" w:cs="Arial"/>
          <w:bCs/>
          <w:sz w:val="24"/>
          <w:szCs w:val="24"/>
          <w:lang w:val="en-US"/>
        </w:rPr>
        <w:t xml:space="preserve"> submitted all required annual filings to the </w:t>
      </w:r>
      <w:r w:rsidR="00EA4C87">
        <w:rPr>
          <w:rFonts w:ascii="Arial" w:hAnsi="Arial" w:cs="Arial"/>
          <w:bCs/>
          <w:sz w:val="24"/>
          <w:szCs w:val="24"/>
          <w:lang w:val="en-US"/>
        </w:rPr>
        <w:t>AFSA</w:t>
      </w:r>
      <w:r w:rsidRPr="00F53200">
        <w:rPr>
          <w:rFonts w:ascii="Arial" w:hAnsi="Arial" w:cs="Arial"/>
          <w:bCs/>
          <w:sz w:val="24"/>
          <w:szCs w:val="24"/>
          <w:lang w:val="en-US"/>
        </w:rPr>
        <w:t xml:space="preserve"> within the specified deadlines?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9C46E0" w:rsidRPr="0031032C" w14:paraId="081DB568"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C4EDA68" w14:textId="77777777" w:rsidR="009C46E0" w:rsidRPr="0031032C" w:rsidRDefault="009C46E0">
            <w:pPr>
              <w:jc w:val="both"/>
              <w:rPr>
                <w:rFonts w:ascii="Arial" w:hAnsi="Arial" w:cs="Arial"/>
              </w:rPr>
            </w:pPr>
            <w:r w:rsidRPr="0031032C">
              <w:rPr>
                <w:rFonts w:ascii="Arial" w:hAnsi="Arial" w:cs="Arial"/>
              </w:rPr>
              <w:t>[Insert text here]</w:t>
            </w:r>
          </w:p>
        </w:tc>
      </w:tr>
    </w:tbl>
    <w:p w14:paraId="6172B3D3" w14:textId="69670E0A" w:rsidR="00AF721E" w:rsidRPr="002F13C4" w:rsidRDefault="00DB42D7" w:rsidP="006F6092">
      <w:pPr>
        <w:pStyle w:val="ListParagraph"/>
        <w:numPr>
          <w:ilvl w:val="1"/>
          <w:numId w:val="1"/>
        </w:numPr>
        <w:spacing w:before="120" w:after="120" w:line="240" w:lineRule="auto"/>
        <w:jc w:val="both"/>
        <w:rPr>
          <w:rFonts w:ascii="Arial" w:hAnsi="Arial" w:cs="Arial"/>
          <w:bCs/>
          <w:sz w:val="24"/>
          <w:szCs w:val="24"/>
          <w:lang w:val="en-US"/>
        </w:rPr>
      </w:pPr>
      <w:r w:rsidRPr="006F6092">
        <w:rPr>
          <w:rFonts w:ascii="Arial" w:hAnsi="Arial" w:cs="Arial"/>
          <w:bCs/>
          <w:sz w:val="24"/>
          <w:szCs w:val="24"/>
          <w:lang w:val="en-US"/>
        </w:rPr>
        <w:t xml:space="preserve">Has the Firm been subject to any regulatory investigations, enforcement actions, or compliance breaches during the reporting period? </w:t>
      </w:r>
      <w:r w:rsidRPr="006F6092">
        <w:rPr>
          <w:rFonts w:ascii="Arial" w:hAnsi="Arial" w:cs="Arial"/>
          <w:bCs/>
          <w:sz w:val="24"/>
          <w:szCs w:val="24"/>
          <w:lang w:val="ru-RU"/>
        </w:rPr>
        <w:t>If yes, please provide details."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AF721E" w:rsidRPr="0031032C" w14:paraId="574EDCC4"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0869A0EA" w14:textId="77777777" w:rsidR="00AF721E" w:rsidRPr="0031032C" w:rsidRDefault="00AF721E">
            <w:pPr>
              <w:jc w:val="both"/>
              <w:rPr>
                <w:rFonts w:ascii="Arial" w:hAnsi="Arial" w:cs="Arial"/>
              </w:rPr>
            </w:pPr>
            <w:r w:rsidRPr="0031032C">
              <w:rPr>
                <w:rFonts w:ascii="Arial" w:hAnsi="Arial" w:cs="Arial"/>
              </w:rPr>
              <w:t>[Insert text here]</w:t>
            </w:r>
          </w:p>
        </w:tc>
      </w:tr>
    </w:tbl>
    <w:p w14:paraId="0134C482" w14:textId="05776061" w:rsidR="00D11FD4" w:rsidRPr="002F13C4" w:rsidRDefault="00250423" w:rsidP="006F6092">
      <w:pPr>
        <w:pStyle w:val="ListParagraph"/>
        <w:numPr>
          <w:ilvl w:val="1"/>
          <w:numId w:val="1"/>
        </w:numPr>
        <w:spacing w:before="120" w:after="120" w:line="240" w:lineRule="auto"/>
        <w:jc w:val="both"/>
        <w:rPr>
          <w:rFonts w:ascii="Arial" w:hAnsi="Arial" w:cs="Arial"/>
          <w:bCs/>
          <w:sz w:val="24"/>
          <w:szCs w:val="24"/>
          <w:lang w:val="en-US"/>
        </w:rPr>
      </w:pPr>
      <w:r w:rsidRPr="00250423">
        <w:rPr>
          <w:rFonts w:ascii="Arial" w:hAnsi="Arial" w:cs="Arial"/>
          <w:bCs/>
          <w:sz w:val="24"/>
          <w:szCs w:val="24"/>
          <w:lang w:val="en-US"/>
        </w:rPr>
        <w:t xml:space="preserve">Has the entity ensured that its registered email address </w:t>
      </w:r>
      <w:r w:rsidR="00495E90">
        <w:rPr>
          <w:rFonts w:ascii="Arial" w:hAnsi="Arial" w:cs="Arial"/>
          <w:bCs/>
          <w:sz w:val="24"/>
          <w:szCs w:val="24"/>
          <w:lang w:val="en-US"/>
        </w:rPr>
        <w:t xml:space="preserve">for communication with the Registrar of Companies </w:t>
      </w:r>
      <w:r w:rsidRPr="00250423">
        <w:rPr>
          <w:rFonts w:ascii="Arial" w:hAnsi="Arial" w:cs="Arial"/>
          <w:bCs/>
          <w:sz w:val="24"/>
          <w:szCs w:val="24"/>
          <w:lang w:val="en-US"/>
        </w:rPr>
        <w:t xml:space="preserve">is updated and accurate in compliance with the amended </w:t>
      </w:r>
      <w:hyperlink r:id="rId11" w:history="1">
        <w:r w:rsidRPr="006C0765">
          <w:rPr>
            <w:rStyle w:val="Hyperlink"/>
            <w:rFonts w:ascii="Arial" w:hAnsi="Arial" w:cs="Arial"/>
            <w:bCs/>
            <w:sz w:val="24"/>
            <w:szCs w:val="24"/>
            <w:lang w:val="en-US"/>
          </w:rPr>
          <w:t xml:space="preserve">AIFC </w:t>
        </w:r>
        <w:r w:rsidR="00D95D6B">
          <w:rPr>
            <w:rStyle w:val="Hyperlink"/>
            <w:rFonts w:ascii="Arial" w:hAnsi="Arial" w:cs="Arial"/>
            <w:bCs/>
            <w:sz w:val="24"/>
            <w:szCs w:val="24"/>
            <w:lang w:val="en-US"/>
          </w:rPr>
          <w:t>Companies Regulation</w:t>
        </w:r>
      </w:hyperlink>
      <w:r w:rsidRPr="00250423">
        <w:rPr>
          <w:rFonts w:ascii="Arial" w:hAnsi="Arial" w:cs="Arial"/>
          <w:bCs/>
          <w:sz w:val="24"/>
          <w:szCs w:val="24"/>
          <w:lang w:val="en-US"/>
        </w:rPr>
        <w:t>?</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D11FD4" w:rsidRPr="0031032C" w14:paraId="619490A1"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60636E8A" w14:textId="77777777" w:rsidR="00D11FD4" w:rsidRPr="0031032C" w:rsidRDefault="00D11FD4">
            <w:pPr>
              <w:jc w:val="both"/>
              <w:rPr>
                <w:rFonts w:ascii="Arial" w:hAnsi="Arial" w:cs="Arial"/>
              </w:rPr>
            </w:pPr>
            <w:r w:rsidRPr="0031032C">
              <w:rPr>
                <w:rFonts w:ascii="Arial" w:hAnsi="Arial" w:cs="Arial"/>
              </w:rPr>
              <w:t>[Insert text here]</w:t>
            </w:r>
          </w:p>
        </w:tc>
      </w:tr>
    </w:tbl>
    <w:p w14:paraId="551599A4" w14:textId="77777777" w:rsidR="0076412F" w:rsidRDefault="0076412F" w:rsidP="0076412F">
      <w:pPr>
        <w:pStyle w:val="ListParagraph"/>
        <w:spacing w:before="120" w:after="120"/>
        <w:ind w:left="426"/>
        <w:jc w:val="both"/>
        <w:rPr>
          <w:rFonts w:ascii="Arial" w:hAnsi="Arial" w:cs="Arial"/>
          <w:bCs/>
          <w:sz w:val="24"/>
          <w:szCs w:val="24"/>
          <w:lang w:val="en-US"/>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76412F" w:rsidRPr="00E70286" w14:paraId="70936916" w14:textId="77777777">
        <w:trPr>
          <w:trHeight w:val="570"/>
        </w:trPr>
        <w:tc>
          <w:tcPr>
            <w:tcW w:w="9241" w:type="dxa"/>
            <w:shd w:val="clear" w:color="auto" w:fill="1F4E79" w:themeFill="accent5" w:themeFillShade="80"/>
            <w:vAlign w:val="center"/>
            <w:hideMark/>
          </w:tcPr>
          <w:p w14:paraId="38B41B98" w14:textId="543E9F0B" w:rsidR="0076412F" w:rsidRPr="0076412F" w:rsidRDefault="0032022F" w:rsidP="006F6092">
            <w:pPr>
              <w:pStyle w:val="ListParagraph"/>
              <w:numPr>
                <w:ilvl w:val="0"/>
                <w:numId w:val="1"/>
              </w:numPr>
              <w:spacing w:after="0" w:line="240" w:lineRule="auto"/>
              <w:jc w:val="center"/>
              <w:rPr>
                <w:rFonts w:ascii="Arial" w:hAnsi="Arial" w:cs="Arial"/>
                <w:b/>
                <w:color w:val="FFFFFF" w:themeColor="background1"/>
                <w:lang w:val="en-US"/>
              </w:rPr>
            </w:pPr>
            <w:r w:rsidRPr="0032022F">
              <w:rPr>
                <w:rFonts w:ascii="Arial" w:hAnsi="Arial" w:cs="Arial"/>
                <w:b/>
                <w:color w:val="FFFFFF" w:themeColor="background1"/>
                <w:lang w:val="en-US"/>
              </w:rPr>
              <w:lastRenderedPageBreak/>
              <w:t>E-Residence</w:t>
            </w:r>
            <w:r w:rsidR="0076412F" w:rsidRPr="0076412F">
              <w:rPr>
                <w:rFonts w:ascii="Arial" w:hAnsi="Arial" w:cs="Arial"/>
                <w:b/>
                <w:color w:val="FFFFFF" w:themeColor="background1"/>
                <w:lang w:val="en-US"/>
              </w:rPr>
              <w:t xml:space="preserve"> </w:t>
            </w:r>
          </w:p>
        </w:tc>
      </w:tr>
    </w:tbl>
    <w:p w14:paraId="62336D26" w14:textId="206EE3D1" w:rsidR="0076412F" w:rsidRPr="002F13C4" w:rsidRDefault="005A7D5A" w:rsidP="006F6092">
      <w:pPr>
        <w:pStyle w:val="ListParagraph"/>
        <w:numPr>
          <w:ilvl w:val="1"/>
          <w:numId w:val="1"/>
        </w:numPr>
        <w:spacing w:before="120" w:after="120" w:line="240" w:lineRule="auto"/>
        <w:jc w:val="both"/>
        <w:rPr>
          <w:rFonts w:ascii="Arial" w:hAnsi="Arial" w:cs="Arial"/>
          <w:bCs/>
          <w:sz w:val="24"/>
          <w:szCs w:val="24"/>
          <w:lang w:val="en-US"/>
        </w:rPr>
      </w:pPr>
      <w:r w:rsidRPr="005A7D5A">
        <w:rPr>
          <w:rFonts w:ascii="Arial" w:hAnsi="Arial" w:cs="Arial"/>
          <w:bCs/>
          <w:sz w:val="24"/>
          <w:szCs w:val="24"/>
          <w:lang w:val="en-US"/>
        </w:rPr>
        <w:t xml:space="preserve">Has the entity ensured that it has access to its personal account, receives all notifications in a timely manner, and submits all </w:t>
      </w:r>
      <w:r w:rsidR="0009317E">
        <w:rPr>
          <w:rFonts w:ascii="Arial" w:hAnsi="Arial" w:cs="Arial"/>
          <w:bCs/>
          <w:sz w:val="24"/>
          <w:szCs w:val="24"/>
          <w:lang w:val="en-US"/>
        </w:rPr>
        <w:t>online</w:t>
      </w:r>
      <w:r w:rsidRPr="005A7D5A">
        <w:rPr>
          <w:rFonts w:ascii="Arial" w:hAnsi="Arial" w:cs="Arial"/>
          <w:bCs/>
          <w:sz w:val="24"/>
          <w:szCs w:val="24"/>
          <w:lang w:val="en-US"/>
        </w:rPr>
        <w:t xml:space="preserve"> events as required?</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76412F" w:rsidRPr="0031032C" w14:paraId="1640E0E9" w14:textId="77777777">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69EF23E4" w14:textId="77777777" w:rsidR="0076412F" w:rsidRPr="0031032C" w:rsidRDefault="0076412F">
            <w:pPr>
              <w:jc w:val="both"/>
              <w:rPr>
                <w:rFonts w:ascii="Arial" w:hAnsi="Arial" w:cs="Arial"/>
              </w:rPr>
            </w:pPr>
            <w:r w:rsidRPr="0031032C">
              <w:rPr>
                <w:rFonts w:ascii="Arial" w:hAnsi="Arial" w:cs="Arial"/>
              </w:rPr>
              <w:t>[Insert text here]</w:t>
            </w:r>
          </w:p>
        </w:tc>
      </w:tr>
    </w:tbl>
    <w:bookmarkEnd w:id="2"/>
    <w:p w14:paraId="7F2EF962" w14:textId="6B841C67" w:rsidR="007046B4" w:rsidRPr="00130E0F" w:rsidRDefault="00FD382E" w:rsidP="006F6092">
      <w:pPr>
        <w:pStyle w:val="ListParagraph"/>
        <w:numPr>
          <w:ilvl w:val="1"/>
          <w:numId w:val="1"/>
        </w:numPr>
        <w:spacing w:before="120" w:after="120" w:line="240" w:lineRule="auto"/>
        <w:jc w:val="both"/>
        <w:rPr>
          <w:rFonts w:ascii="Arial" w:hAnsi="Arial" w:cs="Arial"/>
          <w:bCs/>
          <w:sz w:val="24"/>
          <w:szCs w:val="24"/>
          <w:lang w:val="en-US"/>
        </w:rPr>
      </w:pPr>
      <w:r w:rsidRPr="00FD382E">
        <w:rPr>
          <w:rFonts w:ascii="Arial" w:hAnsi="Arial" w:cs="Arial"/>
          <w:bCs/>
          <w:sz w:val="24"/>
          <w:szCs w:val="24"/>
          <w:lang w:val="en-US"/>
        </w:rPr>
        <w:t xml:space="preserve">Has the </w:t>
      </w:r>
      <w:r w:rsidR="00CE5792">
        <w:rPr>
          <w:rFonts w:ascii="Arial" w:hAnsi="Arial" w:cs="Arial"/>
          <w:bCs/>
          <w:sz w:val="24"/>
          <w:szCs w:val="24"/>
          <w:lang w:val="en-US"/>
        </w:rPr>
        <w:t>Firm</w:t>
      </w:r>
      <w:r w:rsidR="00CF6E05" w:rsidRPr="00130E0F">
        <w:rPr>
          <w:rFonts w:ascii="Arial" w:hAnsi="Arial" w:cs="Arial"/>
          <w:bCs/>
          <w:sz w:val="24"/>
          <w:szCs w:val="24"/>
          <w:lang w:val="en-US"/>
        </w:rPr>
        <w:t xml:space="preserve"> ensured that its registered email address is accurate, up to date, and valid for communication with the Registrar of Companies, in compliance with Section 24-1 of the AIFC Companies Regulations?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7046B4" w:rsidRPr="0031032C" w14:paraId="62A8509C" w14:textId="77777777" w:rsidTr="002A7301">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4822306B" w14:textId="77777777" w:rsidR="007046B4" w:rsidRPr="0031032C" w:rsidRDefault="007046B4" w:rsidP="002A7301">
            <w:pPr>
              <w:jc w:val="both"/>
              <w:rPr>
                <w:rFonts w:ascii="Arial" w:hAnsi="Arial" w:cs="Arial"/>
              </w:rPr>
            </w:pPr>
            <w:r w:rsidRPr="0031032C">
              <w:rPr>
                <w:rFonts w:ascii="Arial" w:hAnsi="Arial" w:cs="Arial"/>
              </w:rPr>
              <w:t>[Insert text here]</w:t>
            </w:r>
          </w:p>
        </w:tc>
      </w:tr>
    </w:tbl>
    <w:p w14:paraId="1A2B7D05" w14:textId="77777777" w:rsidR="00BC1760" w:rsidRDefault="00BC1760" w:rsidP="00304563">
      <w:pPr>
        <w:pStyle w:val="ListParagraph"/>
        <w:spacing w:before="120" w:after="120" w:line="240" w:lineRule="auto"/>
        <w:ind w:left="426"/>
        <w:rPr>
          <w:rFonts w:ascii="Arial" w:hAnsi="Arial" w:cs="Arial"/>
          <w:sz w:val="24"/>
          <w:szCs w:val="24"/>
          <w:lang w:val="en-US"/>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5" w:themeFillShade="80"/>
        <w:tblLook w:val="04A0" w:firstRow="1" w:lastRow="0" w:firstColumn="1" w:lastColumn="0" w:noHBand="0" w:noVBand="1"/>
      </w:tblPr>
      <w:tblGrid>
        <w:gridCol w:w="9241"/>
      </w:tblGrid>
      <w:tr w:rsidR="000B4A5F" w:rsidRPr="00E70286" w14:paraId="6C993025" w14:textId="77777777">
        <w:trPr>
          <w:trHeight w:val="570"/>
        </w:trPr>
        <w:tc>
          <w:tcPr>
            <w:tcW w:w="9241" w:type="dxa"/>
            <w:shd w:val="clear" w:color="auto" w:fill="1F4E79" w:themeFill="accent5" w:themeFillShade="80"/>
            <w:vAlign w:val="center"/>
            <w:hideMark/>
          </w:tcPr>
          <w:p w14:paraId="75021980" w14:textId="567EF3A3" w:rsidR="000B4A5F" w:rsidRPr="00A05AF2" w:rsidRDefault="00C05929" w:rsidP="006F6092">
            <w:pPr>
              <w:pStyle w:val="ListParagraph"/>
              <w:numPr>
                <w:ilvl w:val="0"/>
                <w:numId w:val="1"/>
              </w:numPr>
              <w:spacing w:after="0" w:line="240" w:lineRule="auto"/>
              <w:jc w:val="center"/>
              <w:rPr>
                <w:rFonts w:ascii="Arial" w:hAnsi="Arial" w:cs="Arial"/>
                <w:b/>
                <w:color w:val="FFFFFF" w:themeColor="background1"/>
                <w:lang w:val="en-US"/>
              </w:rPr>
            </w:pPr>
            <w:r w:rsidRPr="00C05929">
              <w:rPr>
                <w:rFonts w:ascii="Arial" w:hAnsi="Arial" w:cs="Arial"/>
                <w:b/>
                <w:color w:val="FFFFFF" w:themeColor="background1"/>
                <w:lang w:val="en-US"/>
              </w:rPr>
              <w:t>Supporting Documents</w:t>
            </w:r>
          </w:p>
        </w:tc>
      </w:tr>
    </w:tbl>
    <w:p w14:paraId="4BD8EF5B" w14:textId="2A7F5FF4" w:rsidR="000B4A5F" w:rsidRDefault="008856B3" w:rsidP="006F6092">
      <w:pPr>
        <w:pStyle w:val="ListParagraph"/>
        <w:numPr>
          <w:ilvl w:val="1"/>
          <w:numId w:val="1"/>
        </w:numPr>
        <w:spacing w:before="120" w:after="120" w:line="240" w:lineRule="auto"/>
        <w:jc w:val="both"/>
        <w:rPr>
          <w:rFonts w:ascii="Arial" w:hAnsi="Arial" w:cs="Arial"/>
          <w:bCs/>
          <w:sz w:val="24"/>
          <w:szCs w:val="24"/>
          <w:lang w:val="en-US"/>
        </w:rPr>
      </w:pPr>
      <w:r w:rsidRPr="006F6092">
        <w:rPr>
          <w:rFonts w:ascii="Arial" w:hAnsi="Arial" w:cs="Arial"/>
          <w:bCs/>
          <w:sz w:val="24"/>
          <w:szCs w:val="24"/>
          <w:lang w:val="en-US"/>
        </w:rPr>
        <w:t xml:space="preserve">Supporting </w:t>
      </w:r>
      <w:r w:rsidR="001F0EE6" w:rsidRPr="006F6092">
        <w:rPr>
          <w:rFonts w:ascii="Arial" w:hAnsi="Arial" w:cs="Arial"/>
          <w:bCs/>
          <w:sz w:val="24"/>
          <w:szCs w:val="24"/>
          <w:lang w:val="en-US"/>
        </w:rPr>
        <w:t>Documents</w:t>
      </w:r>
      <w:r w:rsidR="001F0EE6">
        <w:rPr>
          <w:rFonts w:ascii="Arial" w:hAnsi="Arial" w:cs="Arial"/>
          <w:bCs/>
          <w:sz w:val="24"/>
          <w:szCs w:val="24"/>
          <w:lang w:val="en-US"/>
        </w:rPr>
        <w:t xml:space="preserve"> </w:t>
      </w:r>
      <w:r w:rsidR="001F0EE6" w:rsidRPr="00652F35">
        <w:rPr>
          <w:rFonts w:ascii="Arial" w:hAnsi="Arial" w:cs="Arial"/>
          <w:bCs/>
          <w:sz w:val="24"/>
          <w:szCs w:val="24"/>
          <w:lang w:val="en-US"/>
        </w:rPr>
        <w:t>for</w:t>
      </w:r>
      <w:r w:rsidR="000565CC">
        <w:rPr>
          <w:rFonts w:ascii="Arial" w:hAnsi="Arial" w:cs="Arial"/>
          <w:bCs/>
          <w:sz w:val="24"/>
          <w:szCs w:val="24"/>
          <w:lang w:val="en-US"/>
        </w:rPr>
        <w:t xml:space="preserve"> the </w:t>
      </w:r>
      <w:r w:rsidR="000565CC" w:rsidRPr="00652F35">
        <w:rPr>
          <w:rFonts w:ascii="Arial" w:hAnsi="Arial" w:cs="Arial"/>
          <w:bCs/>
          <w:sz w:val="24"/>
          <w:szCs w:val="24"/>
          <w:lang w:val="en-US"/>
        </w:rPr>
        <w:t>calendar year ending on 31 December</w:t>
      </w:r>
      <w:r w:rsidR="000565CC">
        <w:rPr>
          <w:rFonts w:ascii="Arial" w:hAnsi="Arial" w:cs="Arial"/>
          <w:bCs/>
          <w:sz w:val="24"/>
          <w:szCs w:val="24"/>
          <w:lang w:val="en-US"/>
        </w:rPr>
        <w:t>.</w:t>
      </w:r>
      <w:r w:rsidRPr="006F6092">
        <w:rPr>
          <w:rFonts w:ascii="Arial" w:hAnsi="Arial" w:cs="Arial"/>
          <w:bCs/>
          <w:sz w:val="24"/>
          <w:szCs w:val="24"/>
          <w:lang w:val="en-US"/>
        </w:rPr>
        <w:t xml:space="preserve"> (if applicable)</w:t>
      </w:r>
      <w:r>
        <w:rPr>
          <w:rFonts w:ascii="Arial" w:hAnsi="Arial" w:cs="Arial"/>
          <w:bCs/>
          <w:sz w:val="24"/>
          <w:szCs w:val="24"/>
          <w:lang w:val="en-US"/>
        </w:rPr>
        <w:t>:</w:t>
      </w:r>
    </w:p>
    <w:p w14:paraId="13DD81A4" w14:textId="77777777" w:rsidR="00BD2FFB" w:rsidRPr="0080400F" w:rsidRDefault="00BD2FFB" w:rsidP="00BD2FFB">
      <w:pPr>
        <w:pStyle w:val="ListParagraph"/>
        <w:spacing w:before="120" w:after="120" w:line="240" w:lineRule="auto"/>
        <w:ind w:left="360"/>
        <w:jc w:val="both"/>
        <w:rPr>
          <w:rFonts w:ascii="Arial" w:hAnsi="Arial" w:cs="Arial"/>
          <w:bCs/>
          <w:sz w:val="24"/>
          <w:szCs w:val="24"/>
          <w:lang w:val="en-US"/>
        </w:rPr>
      </w:pP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0B4A5F" w:rsidRPr="006F6092" w14:paraId="68FCFC39" w14:textId="77777777" w:rsidTr="00F53200">
        <w:trPr>
          <w:trHeight w:val="889"/>
        </w:trPr>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DB42561" w14:textId="302AC5C3" w:rsidR="00EA5E16" w:rsidRPr="004C56F7" w:rsidRDefault="001E1D6A" w:rsidP="006F6092">
            <w:pPr>
              <w:pStyle w:val="ListParagraph"/>
              <w:numPr>
                <w:ilvl w:val="1"/>
                <w:numId w:val="1"/>
              </w:numPr>
              <w:spacing w:before="120" w:after="120" w:line="240" w:lineRule="auto"/>
              <w:jc w:val="both"/>
              <w:rPr>
                <w:rFonts w:ascii="Arial" w:hAnsi="Arial" w:cs="Arial"/>
                <w:lang w:val="en-US"/>
              </w:rPr>
            </w:pPr>
            <w:r w:rsidRPr="004C56F7">
              <w:rPr>
                <w:rFonts w:ascii="Arial" w:hAnsi="Arial" w:cs="Arial"/>
                <w:lang w:val="en-US"/>
              </w:rPr>
              <w:t>Detailed Financial Statements</w:t>
            </w:r>
            <w:r w:rsidR="00DB0232" w:rsidRPr="004C56F7">
              <w:rPr>
                <w:rFonts w:ascii="Arial" w:hAnsi="Arial" w:cs="Arial"/>
                <w:lang w:val="en-US"/>
              </w:rPr>
              <w:t xml:space="preserve"> (</w:t>
            </w:r>
            <w:r w:rsidR="00EA5E16" w:rsidRPr="004C56F7">
              <w:rPr>
                <w:rFonts w:ascii="Arial" w:hAnsi="Arial" w:cs="Arial"/>
                <w:lang w:val="en-US"/>
              </w:rPr>
              <w:t>Balance Sheet</w:t>
            </w:r>
            <w:r w:rsidR="00DB0232" w:rsidRPr="004C56F7">
              <w:rPr>
                <w:rFonts w:ascii="Arial" w:hAnsi="Arial" w:cs="Arial"/>
                <w:lang w:val="en-US"/>
              </w:rPr>
              <w:t>,</w:t>
            </w:r>
            <w:r w:rsidR="00EA5E16" w:rsidRPr="004C56F7">
              <w:rPr>
                <w:rFonts w:ascii="Arial" w:hAnsi="Arial" w:cs="Arial"/>
                <w:lang w:val="en-US"/>
              </w:rPr>
              <w:t>Profit &amp; Loss Statement</w:t>
            </w:r>
          </w:p>
          <w:p w14:paraId="19793533" w14:textId="5C1A681C" w:rsidR="005A23A8" w:rsidRPr="004C56F7" w:rsidRDefault="00EA5E16" w:rsidP="006E1B1F">
            <w:pPr>
              <w:pStyle w:val="ListParagraph"/>
              <w:spacing w:before="120" w:after="120" w:line="240" w:lineRule="auto"/>
              <w:ind w:left="360"/>
              <w:jc w:val="both"/>
              <w:rPr>
                <w:rFonts w:ascii="Arial" w:hAnsi="Arial" w:cs="Arial"/>
                <w:lang w:val="en-US"/>
              </w:rPr>
            </w:pPr>
            <w:r w:rsidRPr="004C56F7">
              <w:rPr>
                <w:rFonts w:ascii="Arial" w:hAnsi="Arial" w:cs="Arial"/>
                <w:lang w:val="en-US"/>
              </w:rPr>
              <w:t>Cash Flow Statement</w:t>
            </w:r>
            <w:r w:rsidR="00DB0232" w:rsidRPr="004C56F7">
              <w:rPr>
                <w:rFonts w:ascii="Arial" w:hAnsi="Arial" w:cs="Arial"/>
                <w:lang w:val="en-US"/>
              </w:rPr>
              <w:t>,</w:t>
            </w:r>
            <w:r w:rsidRPr="004C56F7">
              <w:rPr>
                <w:rFonts w:ascii="Arial" w:hAnsi="Arial" w:cs="Arial"/>
                <w:lang w:val="en-US"/>
              </w:rPr>
              <w:t>Significant Transactions &amp; Notes</w:t>
            </w:r>
            <w:r w:rsidR="00D264C3" w:rsidRPr="004C56F7">
              <w:rPr>
                <w:rFonts w:ascii="Arial" w:hAnsi="Arial" w:cs="Arial"/>
                <w:lang w:val="en-US"/>
              </w:rPr>
              <w:t>)</w:t>
            </w:r>
          </w:p>
          <w:p w14:paraId="50571A42" w14:textId="7F4543F7" w:rsidR="000B4A5F" w:rsidRPr="004C56F7" w:rsidRDefault="001E1D6A" w:rsidP="006F6092">
            <w:pPr>
              <w:pStyle w:val="ListParagraph"/>
              <w:numPr>
                <w:ilvl w:val="1"/>
                <w:numId w:val="1"/>
              </w:numPr>
              <w:spacing w:before="120" w:after="120" w:line="240" w:lineRule="auto"/>
              <w:jc w:val="both"/>
              <w:rPr>
                <w:rFonts w:ascii="Arial" w:hAnsi="Arial" w:cs="Arial"/>
                <w:lang w:val="en-US"/>
              </w:rPr>
            </w:pPr>
            <w:r w:rsidRPr="004C56F7">
              <w:rPr>
                <w:rFonts w:ascii="Arial" w:hAnsi="Arial" w:cs="Arial"/>
                <w:lang w:val="en-US"/>
              </w:rPr>
              <w:t>Internal Policies &amp; Procedures</w:t>
            </w:r>
            <w:r w:rsidR="00DB0232" w:rsidRPr="004C56F7">
              <w:rPr>
                <w:rFonts w:ascii="Arial" w:hAnsi="Arial" w:cs="Arial"/>
                <w:lang w:val="en-US"/>
              </w:rPr>
              <w:t xml:space="preserve"> (</w:t>
            </w:r>
            <w:r w:rsidR="00EA5E16" w:rsidRPr="004C56F7">
              <w:rPr>
                <w:rFonts w:ascii="Arial" w:hAnsi="Arial" w:cs="Arial"/>
                <w:lang w:val="en-US"/>
              </w:rPr>
              <w:t>Governance &amp; Compliance Policies</w:t>
            </w:r>
            <w:r w:rsidR="00DB0232" w:rsidRPr="004C56F7">
              <w:rPr>
                <w:rFonts w:ascii="Arial" w:hAnsi="Arial" w:cs="Arial"/>
                <w:lang w:val="en-US"/>
              </w:rPr>
              <w:t>,</w:t>
            </w:r>
            <w:r w:rsidR="00EA5E16" w:rsidRPr="001F7BE7">
              <w:rPr>
                <w:rFonts w:ascii="Arial" w:hAnsi="Arial" w:cs="Arial"/>
                <w:lang w:val="en-US"/>
              </w:rPr>
              <w:t>Risk Management Framework</w:t>
            </w:r>
            <w:r w:rsidR="00DB0232" w:rsidRPr="004C56F7">
              <w:rPr>
                <w:rFonts w:ascii="Arial" w:hAnsi="Arial" w:cs="Arial"/>
                <w:lang w:val="en-US"/>
              </w:rPr>
              <w:t>,</w:t>
            </w:r>
            <w:r w:rsidR="00EA5E16" w:rsidRPr="001F7BE7">
              <w:rPr>
                <w:rFonts w:ascii="Arial" w:hAnsi="Arial" w:cs="Arial"/>
                <w:lang w:val="en-US"/>
              </w:rPr>
              <w:t>HR &amp; Employee Guidelines</w:t>
            </w:r>
            <w:r w:rsidR="00DB0232" w:rsidRPr="004C56F7">
              <w:rPr>
                <w:rFonts w:ascii="Arial" w:hAnsi="Arial" w:cs="Arial"/>
                <w:lang w:val="en-US"/>
              </w:rPr>
              <w:t>,</w:t>
            </w:r>
            <w:r w:rsidR="00EA5E16" w:rsidRPr="004C56F7">
              <w:rPr>
                <w:rFonts w:ascii="Arial" w:hAnsi="Arial" w:cs="Arial"/>
                <w:lang w:val="en-US"/>
              </w:rPr>
              <w:t>IT &amp; Data Security Measures</w:t>
            </w:r>
            <w:r w:rsidRPr="004C56F7" w:rsidDel="001E1D6A">
              <w:rPr>
                <w:rFonts w:ascii="Arial" w:hAnsi="Arial" w:cs="Arial"/>
                <w:lang w:val="en-US"/>
              </w:rPr>
              <w:t xml:space="preserve"> </w:t>
            </w:r>
          </w:p>
          <w:p w14:paraId="21DEBDF3" w14:textId="65CA5E36" w:rsidR="00CA79A6" w:rsidRPr="004C56F7" w:rsidRDefault="00F8013F" w:rsidP="006F6092">
            <w:pPr>
              <w:pStyle w:val="ListParagraph"/>
              <w:numPr>
                <w:ilvl w:val="1"/>
                <w:numId w:val="1"/>
              </w:numPr>
              <w:spacing w:before="120" w:after="120" w:line="240" w:lineRule="auto"/>
              <w:jc w:val="both"/>
              <w:rPr>
                <w:rFonts w:ascii="Arial" w:hAnsi="Arial" w:cs="Arial"/>
                <w:lang w:val="en-US"/>
              </w:rPr>
            </w:pPr>
            <w:r w:rsidRPr="004C56F7">
              <w:rPr>
                <w:rFonts w:ascii="Arial" w:hAnsi="Arial" w:cs="Arial"/>
                <w:lang w:val="en-US"/>
              </w:rPr>
              <w:t>Project Reports or Client Testimonials</w:t>
            </w:r>
            <w:r w:rsidR="000D6D23" w:rsidRPr="004C56F7">
              <w:rPr>
                <w:rFonts w:ascii="Arial" w:hAnsi="Arial" w:cs="Arial"/>
                <w:lang w:val="en-US"/>
              </w:rPr>
              <w:t xml:space="preserve"> (</w:t>
            </w:r>
            <w:r w:rsidR="00CA79A6" w:rsidRPr="004C56F7">
              <w:rPr>
                <w:rFonts w:ascii="Arial" w:hAnsi="Arial" w:cs="Arial"/>
                <w:lang w:val="en-US"/>
              </w:rPr>
              <w:t>Summary of Key Projects</w:t>
            </w:r>
            <w:r w:rsidR="000D6D23" w:rsidRPr="004C56F7">
              <w:rPr>
                <w:rFonts w:ascii="Arial" w:hAnsi="Arial" w:cs="Arial"/>
                <w:lang w:val="en-US"/>
              </w:rPr>
              <w:t>,</w:t>
            </w:r>
            <w:r w:rsidR="00CA79A6" w:rsidRPr="004C56F7">
              <w:rPr>
                <w:rFonts w:ascii="Arial" w:hAnsi="Arial" w:cs="Arial"/>
                <w:lang w:val="en-US"/>
              </w:rPr>
              <w:t>Performance Metrics &amp; KPIs</w:t>
            </w:r>
            <w:r w:rsidR="000D6D23" w:rsidRPr="004C56F7">
              <w:rPr>
                <w:rFonts w:ascii="Arial" w:hAnsi="Arial" w:cs="Arial"/>
                <w:lang w:val="en-US"/>
              </w:rPr>
              <w:t>,</w:t>
            </w:r>
            <w:r w:rsidR="00CA79A6" w:rsidRPr="004C56F7">
              <w:rPr>
                <w:rFonts w:ascii="Arial" w:hAnsi="Arial" w:cs="Arial"/>
                <w:lang w:val="en-US"/>
              </w:rPr>
              <w:t>Client Feedback &amp; Testimonials</w:t>
            </w:r>
            <w:r w:rsidR="00DB0232" w:rsidRPr="004C56F7">
              <w:rPr>
                <w:rFonts w:ascii="Arial" w:hAnsi="Arial" w:cs="Arial"/>
                <w:lang w:val="en-US"/>
              </w:rPr>
              <w:t>,</w:t>
            </w:r>
          </w:p>
          <w:p w14:paraId="569C1CC6" w14:textId="44352F44" w:rsidR="00862719" w:rsidRPr="004C56F7" w:rsidRDefault="00CA79A6" w:rsidP="004115E8">
            <w:pPr>
              <w:pStyle w:val="ListParagraph"/>
              <w:spacing w:before="120" w:after="120" w:line="240" w:lineRule="auto"/>
              <w:ind w:left="360"/>
              <w:jc w:val="both"/>
              <w:rPr>
                <w:rFonts w:ascii="Arial" w:hAnsi="Arial" w:cs="Arial"/>
                <w:lang w:val="ru-RU"/>
              </w:rPr>
            </w:pPr>
            <w:r w:rsidRPr="004C56F7">
              <w:rPr>
                <w:rFonts w:ascii="Arial" w:hAnsi="Arial" w:cs="Arial"/>
                <w:lang w:val="ru-RU"/>
              </w:rPr>
              <w:t>Lessons Learned &amp; Future Recommendations</w:t>
            </w:r>
          </w:p>
          <w:p w14:paraId="5C634FE5" w14:textId="444E6394" w:rsidR="00606E19" w:rsidRPr="001F7BE7" w:rsidRDefault="00BC3CEF" w:rsidP="006F6092">
            <w:pPr>
              <w:pStyle w:val="ListParagraph"/>
              <w:numPr>
                <w:ilvl w:val="1"/>
                <w:numId w:val="1"/>
              </w:numPr>
              <w:spacing w:before="120" w:after="120" w:line="240" w:lineRule="auto"/>
              <w:jc w:val="both"/>
              <w:rPr>
                <w:rFonts w:ascii="Arial" w:hAnsi="Arial" w:cs="Arial"/>
                <w:b/>
                <w:bCs/>
                <w:lang w:val="en-US"/>
              </w:rPr>
            </w:pPr>
            <w:r w:rsidRPr="004C56F7">
              <w:rPr>
                <w:rFonts w:ascii="Arial" w:hAnsi="Arial" w:cs="Arial"/>
                <w:lang w:val="en-US"/>
              </w:rPr>
              <w:t>New Staff Information Form (</w:t>
            </w:r>
            <w:r w:rsidR="00862719" w:rsidRPr="004C56F7">
              <w:rPr>
                <w:rFonts w:ascii="Arial" w:hAnsi="Arial" w:cs="Arial"/>
                <w:lang w:val="en-US"/>
              </w:rPr>
              <w:t>Appendix 1</w:t>
            </w:r>
            <w:r w:rsidRPr="004C56F7">
              <w:rPr>
                <w:rFonts w:ascii="Arial" w:hAnsi="Arial" w:cs="Arial"/>
                <w:lang w:val="en-US"/>
              </w:rPr>
              <w:t>)</w:t>
            </w:r>
          </w:p>
        </w:tc>
      </w:tr>
    </w:tbl>
    <w:p w14:paraId="012EA1CE" w14:textId="77777777" w:rsidR="000B4A5F" w:rsidRDefault="000B4A5F" w:rsidP="00304563">
      <w:pPr>
        <w:pStyle w:val="ListParagraph"/>
        <w:spacing w:before="120" w:after="120" w:line="240" w:lineRule="auto"/>
        <w:ind w:left="426"/>
        <w:rPr>
          <w:rFonts w:ascii="Arial" w:hAnsi="Arial" w:cs="Arial"/>
          <w:sz w:val="24"/>
          <w:szCs w:val="24"/>
          <w:lang w:val="en-US"/>
        </w:rPr>
      </w:pPr>
    </w:p>
    <w:p w14:paraId="4BFCD5DF" w14:textId="77777777" w:rsidR="00BC3CEF" w:rsidRPr="005601DF" w:rsidRDefault="00BC3CEF" w:rsidP="00304563">
      <w:pPr>
        <w:pStyle w:val="ListParagraph"/>
        <w:spacing w:before="120" w:after="120" w:line="240" w:lineRule="auto"/>
        <w:ind w:left="426"/>
        <w:rPr>
          <w:rFonts w:ascii="Arial" w:hAnsi="Arial" w:cs="Arial"/>
          <w:sz w:val="24"/>
          <w:szCs w:val="24"/>
          <w:lang w:val="en-US"/>
        </w:rPr>
      </w:pPr>
    </w:p>
    <w:p w14:paraId="5ACCC1E7" w14:textId="77777777" w:rsidR="00BC3CEF" w:rsidRDefault="00BC3CEF" w:rsidP="00304563">
      <w:pPr>
        <w:pStyle w:val="ListParagraph"/>
        <w:spacing w:before="120" w:after="120" w:line="240" w:lineRule="auto"/>
        <w:ind w:left="426"/>
        <w:rPr>
          <w:rFonts w:ascii="Arial" w:hAnsi="Arial" w:cs="Arial"/>
          <w:sz w:val="24"/>
          <w:szCs w:val="24"/>
          <w:lang w:val="en-US"/>
        </w:rPr>
      </w:pPr>
    </w:p>
    <w:p w14:paraId="7D5DD09C" w14:textId="77777777" w:rsidR="00BC3CEF" w:rsidRDefault="00BC3CEF" w:rsidP="00304563">
      <w:pPr>
        <w:pStyle w:val="ListParagraph"/>
        <w:spacing w:before="120" w:after="120" w:line="240" w:lineRule="auto"/>
        <w:ind w:left="426"/>
        <w:rPr>
          <w:rFonts w:ascii="Arial" w:hAnsi="Arial" w:cs="Arial"/>
          <w:sz w:val="24"/>
          <w:szCs w:val="24"/>
          <w:lang w:val="en-US"/>
        </w:rPr>
      </w:pPr>
    </w:p>
    <w:p w14:paraId="3BA1B85E" w14:textId="77777777" w:rsidR="00BC3CEF" w:rsidRDefault="00BC3CEF" w:rsidP="00304563">
      <w:pPr>
        <w:pStyle w:val="ListParagraph"/>
        <w:spacing w:before="120" w:after="120" w:line="240" w:lineRule="auto"/>
        <w:ind w:left="426"/>
        <w:rPr>
          <w:rFonts w:ascii="Arial" w:hAnsi="Arial" w:cs="Arial"/>
          <w:sz w:val="24"/>
          <w:szCs w:val="24"/>
          <w:lang w:val="en-US"/>
        </w:rPr>
      </w:pPr>
    </w:p>
    <w:p w14:paraId="72E51F77" w14:textId="77777777" w:rsidR="00BC3CEF" w:rsidRDefault="00BC3CEF" w:rsidP="00304563">
      <w:pPr>
        <w:pStyle w:val="ListParagraph"/>
        <w:spacing w:before="120" w:after="120" w:line="240" w:lineRule="auto"/>
        <w:ind w:left="426"/>
        <w:rPr>
          <w:rFonts w:ascii="Arial" w:hAnsi="Arial" w:cs="Arial"/>
          <w:sz w:val="24"/>
          <w:szCs w:val="24"/>
          <w:lang w:val="en-US"/>
        </w:rPr>
      </w:pPr>
    </w:p>
    <w:p w14:paraId="082D06B3" w14:textId="77777777" w:rsidR="00BC3CEF" w:rsidRDefault="00BC3CEF" w:rsidP="00304563">
      <w:pPr>
        <w:pStyle w:val="ListParagraph"/>
        <w:spacing w:before="120" w:after="120" w:line="240" w:lineRule="auto"/>
        <w:ind w:left="426"/>
        <w:rPr>
          <w:rFonts w:ascii="Arial" w:hAnsi="Arial" w:cs="Arial"/>
          <w:sz w:val="24"/>
          <w:szCs w:val="24"/>
          <w:lang w:val="en-US"/>
        </w:rPr>
      </w:pPr>
    </w:p>
    <w:p w14:paraId="76C34614" w14:textId="77777777" w:rsidR="00BC3CEF" w:rsidRDefault="00BC3CEF" w:rsidP="00304563">
      <w:pPr>
        <w:pStyle w:val="ListParagraph"/>
        <w:spacing w:before="120" w:after="120" w:line="240" w:lineRule="auto"/>
        <w:ind w:left="426"/>
        <w:rPr>
          <w:rFonts w:ascii="Arial" w:hAnsi="Arial" w:cs="Arial"/>
          <w:sz w:val="24"/>
          <w:szCs w:val="24"/>
          <w:lang w:val="en-US"/>
        </w:rPr>
      </w:pPr>
    </w:p>
    <w:p w14:paraId="4ACD49BC" w14:textId="77777777" w:rsidR="00792BF8" w:rsidRDefault="00792BF8" w:rsidP="00304563">
      <w:pPr>
        <w:pStyle w:val="ListParagraph"/>
        <w:spacing w:before="120" w:after="120" w:line="240" w:lineRule="auto"/>
        <w:ind w:left="426"/>
        <w:rPr>
          <w:rFonts w:ascii="Arial" w:hAnsi="Arial" w:cs="Arial"/>
          <w:sz w:val="24"/>
          <w:szCs w:val="24"/>
          <w:lang w:val="en-US"/>
        </w:rPr>
      </w:pPr>
    </w:p>
    <w:p w14:paraId="4F6C80D8" w14:textId="77777777" w:rsidR="00792BF8" w:rsidRDefault="00792BF8" w:rsidP="00304563">
      <w:pPr>
        <w:pStyle w:val="ListParagraph"/>
        <w:spacing w:before="120" w:after="120" w:line="240" w:lineRule="auto"/>
        <w:ind w:left="426"/>
        <w:rPr>
          <w:rFonts w:ascii="Arial" w:hAnsi="Arial" w:cs="Arial"/>
          <w:sz w:val="24"/>
          <w:szCs w:val="24"/>
          <w:lang w:val="en-US"/>
        </w:rPr>
      </w:pPr>
    </w:p>
    <w:p w14:paraId="2A57FFE9" w14:textId="77777777" w:rsidR="00792BF8" w:rsidRDefault="00792BF8" w:rsidP="00304563">
      <w:pPr>
        <w:pStyle w:val="ListParagraph"/>
        <w:spacing w:before="120" w:after="120" w:line="240" w:lineRule="auto"/>
        <w:ind w:left="426"/>
        <w:rPr>
          <w:rFonts w:ascii="Arial" w:hAnsi="Arial" w:cs="Arial"/>
          <w:sz w:val="24"/>
          <w:szCs w:val="24"/>
          <w:lang w:val="en-US"/>
        </w:rPr>
      </w:pPr>
    </w:p>
    <w:p w14:paraId="0A11300B" w14:textId="77777777" w:rsidR="00792BF8" w:rsidRDefault="00792BF8" w:rsidP="00304563">
      <w:pPr>
        <w:pStyle w:val="ListParagraph"/>
        <w:spacing w:before="120" w:after="120" w:line="240" w:lineRule="auto"/>
        <w:ind w:left="426"/>
        <w:rPr>
          <w:rFonts w:ascii="Arial" w:hAnsi="Arial" w:cs="Arial"/>
          <w:sz w:val="24"/>
          <w:szCs w:val="24"/>
          <w:lang w:val="en-US"/>
        </w:rPr>
      </w:pPr>
    </w:p>
    <w:p w14:paraId="762133A8" w14:textId="77777777" w:rsidR="00792BF8" w:rsidRDefault="00792BF8" w:rsidP="00304563">
      <w:pPr>
        <w:pStyle w:val="ListParagraph"/>
        <w:spacing w:before="120" w:after="120" w:line="240" w:lineRule="auto"/>
        <w:ind w:left="426"/>
        <w:rPr>
          <w:rFonts w:ascii="Arial" w:hAnsi="Arial" w:cs="Arial"/>
          <w:sz w:val="24"/>
          <w:szCs w:val="24"/>
          <w:lang w:val="en-US"/>
        </w:rPr>
      </w:pPr>
    </w:p>
    <w:p w14:paraId="6F213895" w14:textId="77777777" w:rsidR="00792BF8" w:rsidRDefault="00792BF8" w:rsidP="00304563">
      <w:pPr>
        <w:pStyle w:val="ListParagraph"/>
        <w:spacing w:before="120" w:after="120" w:line="240" w:lineRule="auto"/>
        <w:ind w:left="426"/>
        <w:rPr>
          <w:rFonts w:ascii="Arial" w:hAnsi="Arial" w:cs="Arial"/>
          <w:sz w:val="24"/>
          <w:szCs w:val="24"/>
          <w:lang w:val="en-US"/>
        </w:rPr>
      </w:pPr>
    </w:p>
    <w:p w14:paraId="7307CEED" w14:textId="77777777" w:rsidR="00BC3CEF" w:rsidRDefault="00BC3CEF" w:rsidP="00304563">
      <w:pPr>
        <w:pStyle w:val="ListParagraph"/>
        <w:spacing w:before="120" w:after="120" w:line="240" w:lineRule="auto"/>
        <w:ind w:left="426"/>
        <w:rPr>
          <w:rFonts w:ascii="Arial" w:hAnsi="Arial" w:cs="Arial"/>
          <w:sz w:val="24"/>
          <w:szCs w:val="24"/>
          <w:lang w:val="en-US"/>
        </w:rPr>
      </w:pPr>
    </w:p>
    <w:p w14:paraId="76982181" w14:textId="77777777" w:rsidR="00BC3CEF" w:rsidRDefault="00BC3CEF" w:rsidP="00304563">
      <w:pPr>
        <w:pStyle w:val="ListParagraph"/>
        <w:spacing w:before="120" w:after="120" w:line="240" w:lineRule="auto"/>
        <w:ind w:left="426"/>
        <w:rPr>
          <w:rFonts w:ascii="Arial" w:hAnsi="Arial" w:cs="Arial"/>
          <w:sz w:val="24"/>
          <w:szCs w:val="24"/>
          <w:lang w:val="en-US"/>
        </w:rPr>
      </w:pPr>
    </w:p>
    <w:p w14:paraId="73369355" w14:textId="77777777" w:rsidR="00BC3CEF" w:rsidRDefault="00BC3CEF" w:rsidP="00304563">
      <w:pPr>
        <w:pStyle w:val="ListParagraph"/>
        <w:spacing w:before="120" w:after="120" w:line="240" w:lineRule="auto"/>
        <w:ind w:left="426"/>
        <w:rPr>
          <w:rFonts w:ascii="Arial" w:hAnsi="Arial" w:cs="Arial"/>
          <w:sz w:val="24"/>
          <w:szCs w:val="24"/>
          <w:lang w:val="en-US"/>
        </w:rPr>
      </w:pPr>
    </w:p>
    <w:p w14:paraId="30E9A19F" w14:textId="77777777" w:rsidR="00BC3CEF" w:rsidRDefault="00BC3CEF" w:rsidP="00304563">
      <w:pPr>
        <w:pStyle w:val="ListParagraph"/>
        <w:spacing w:before="120" w:after="120" w:line="240" w:lineRule="auto"/>
        <w:ind w:left="426"/>
        <w:rPr>
          <w:rFonts w:ascii="Arial" w:hAnsi="Arial" w:cs="Arial"/>
          <w:sz w:val="24"/>
          <w:szCs w:val="24"/>
          <w:lang w:val="en-US"/>
        </w:rPr>
      </w:pPr>
    </w:p>
    <w:p w14:paraId="6968DF06" w14:textId="77777777" w:rsidR="00BC3CEF" w:rsidRDefault="00BC3CEF" w:rsidP="00304563">
      <w:pPr>
        <w:pStyle w:val="ListParagraph"/>
        <w:spacing w:before="120" w:after="120" w:line="240" w:lineRule="auto"/>
        <w:ind w:left="426"/>
        <w:rPr>
          <w:rFonts w:ascii="Arial" w:hAnsi="Arial" w:cs="Arial"/>
          <w:sz w:val="24"/>
          <w:szCs w:val="24"/>
          <w:lang w:val="en-US"/>
        </w:rPr>
      </w:pPr>
    </w:p>
    <w:p w14:paraId="0D01ABE9" w14:textId="77777777" w:rsidR="00BC3CEF" w:rsidRDefault="00BC3CEF" w:rsidP="00304563">
      <w:pPr>
        <w:pStyle w:val="ListParagraph"/>
        <w:spacing w:before="120" w:after="120" w:line="240" w:lineRule="auto"/>
        <w:ind w:left="426"/>
        <w:rPr>
          <w:rFonts w:ascii="Arial" w:hAnsi="Arial" w:cs="Arial"/>
          <w:sz w:val="24"/>
          <w:szCs w:val="24"/>
          <w:lang w:val="en-US"/>
        </w:rPr>
      </w:pPr>
    </w:p>
    <w:p w14:paraId="14D00F62" w14:textId="77777777" w:rsidR="00BC3CEF" w:rsidRDefault="00BC3CEF" w:rsidP="00304563">
      <w:pPr>
        <w:pStyle w:val="ListParagraph"/>
        <w:spacing w:before="120" w:after="120" w:line="240" w:lineRule="auto"/>
        <w:ind w:left="426"/>
        <w:rPr>
          <w:rFonts w:ascii="Arial" w:hAnsi="Arial" w:cs="Arial"/>
          <w:sz w:val="24"/>
          <w:szCs w:val="24"/>
          <w:lang w:val="en-US"/>
        </w:rPr>
      </w:pPr>
    </w:p>
    <w:p w14:paraId="6A6C9C86" w14:textId="582B72CE" w:rsidR="00BC3CEF" w:rsidRPr="002F7D5F" w:rsidRDefault="00BC3CEF" w:rsidP="00BC3CEF">
      <w:pPr>
        <w:pStyle w:val="ListParagraph"/>
        <w:spacing w:before="120" w:after="120" w:line="240" w:lineRule="auto"/>
        <w:ind w:left="426"/>
        <w:rPr>
          <w:rFonts w:ascii="Arial" w:hAnsi="Arial" w:cs="Arial"/>
          <w:b/>
          <w:bCs/>
          <w:sz w:val="24"/>
          <w:szCs w:val="24"/>
          <w:lang w:val="en-US"/>
        </w:rPr>
      </w:pPr>
      <w:r w:rsidRPr="002F7D5F">
        <w:rPr>
          <w:rFonts w:ascii="Arial" w:hAnsi="Arial" w:cs="Arial"/>
          <w:b/>
          <w:bCs/>
          <w:sz w:val="24"/>
          <w:szCs w:val="24"/>
          <w:lang w:val="en-US"/>
        </w:rPr>
        <w:t>Appendix</w:t>
      </w:r>
      <w:r w:rsidR="00862719">
        <w:rPr>
          <w:rFonts w:ascii="Arial" w:hAnsi="Arial" w:cs="Arial"/>
          <w:b/>
          <w:bCs/>
          <w:sz w:val="24"/>
          <w:szCs w:val="24"/>
          <w:lang w:val="en-US"/>
        </w:rPr>
        <w:t xml:space="preserve"> 1</w:t>
      </w:r>
      <w:r w:rsidRPr="002F7D5F">
        <w:rPr>
          <w:rFonts w:ascii="Arial" w:hAnsi="Arial" w:cs="Arial"/>
          <w:b/>
          <w:bCs/>
          <w:sz w:val="24"/>
          <w:szCs w:val="24"/>
          <w:lang w:val="en-US"/>
        </w:rPr>
        <w:t xml:space="preserve">: New Staff Information Form </w:t>
      </w:r>
    </w:p>
    <w:p w14:paraId="2FC735B1" w14:textId="77777777" w:rsidR="009203D3" w:rsidRPr="002F7D5F" w:rsidRDefault="009203D3" w:rsidP="00BC3CEF">
      <w:pPr>
        <w:pStyle w:val="ListParagraph"/>
        <w:spacing w:before="120" w:after="120" w:line="240" w:lineRule="auto"/>
        <w:ind w:left="426"/>
        <w:rPr>
          <w:rFonts w:ascii="Arial" w:hAnsi="Arial" w:cs="Arial"/>
          <w:sz w:val="24"/>
          <w:szCs w:val="24"/>
          <w:lang w:val="en-US"/>
        </w:rPr>
      </w:pPr>
    </w:p>
    <w:p w14:paraId="77D23AFB" w14:textId="77777777" w:rsidR="003617C3" w:rsidRPr="00BD2FFB" w:rsidRDefault="009203D3" w:rsidP="00F61D37">
      <w:pPr>
        <w:pStyle w:val="ListParagraph"/>
        <w:numPr>
          <w:ilvl w:val="0"/>
          <w:numId w:val="2"/>
        </w:numPr>
        <w:spacing w:before="120" w:after="120"/>
        <w:rPr>
          <w:rFonts w:ascii="Arial" w:hAnsi="Arial" w:cs="Arial"/>
          <w:sz w:val="24"/>
          <w:szCs w:val="24"/>
        </w:rPr>
      </w:pPr>
      <w:r w:rsidRPr="00BD2FFB">
        <w:rPr>
          <w:rFonts w:ascii="Arial" w:hAnsi="Arial" w:cs="Arial"/>
          <w:sz w:val="24"/>
          <w:szCs w:val="24"/>
        </w:rPr>
        <w:t>Full Name (as per passport/official ID).</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617C3" w:rsidRPr="00BD2FFB" w14:paraId="0CD9AFB8" w14:textId="77777777" w:rsidTr="002A7301">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72DA32C" w14:textId="77777777" w:rsidR="003617C3" w:rsidRPr="00BD2FFB" w:rsidRDefault="003617C3" w:rsidP="002A7301">
            <w:pPr>
              <w:jc w:val="both"/>
              <w:rPr>
                <w:rFonts w:ascii="Arial" w:hAnsi="Arial" w:cs="Arial"/>
              </w:rPr>
            </w:pPr>
            <w:r w:rsidRPr="00BD2FFB">
              <w:rPr>
                <w:rFonts w:ascii="Arial" w:hAnsi="Arial" w:cs="Arial"/>
              </w:rPr>
              <w:t>[Insert text here]</w:t>
            </w:r>
          </w:p>
        </w:tc>
      </w:tr>
    </w:tbl>
    <w:p w14:paraId="61F10490" w14:textId="164E6844" w:rsidR="003617C3" w:rsidRPr="00BD2FFB" w:rsidRDefault="009203D3" w:rsidP="00F61D37">
      <w:pPr>
        <w:pStyle w:val="ListParagraph"/>
        <w:numPr>
          <w:ilvl w:val="0"/>
          <w:numId w:val="2"/>
        </w:numPr>
        <w:spacing w:before="120" w:after="120"/>
        <w:rPr>
          <w:rFonts w:ascii="Arial" w:hAnsi="Arial" w:cs="Arial"/>
          <w:sz w:val="24"/>
          <w:szCs w:val="24"/>
        </w:rPr>
      </w:pPr>
      <w:r w:rsidRPr="00BD2FFB">
        <w:rPr>
          <w:rFonts w:ascii="Arial" w:hAnsi="Arial" w:cs="Arial"/>
          <w:sz w:val="24"/>
          <w:szCs w:val="24"/>
        </w:rPr>
        <w:t xml:space="preserve">Job Title and Key Responsibilities in the </w:t>
      </w:r>
      <w:r w:rsidR="00CE5792" w:rsidRPr="00BD2FFB">
        <w:rPr>
          <w:rFonts w:ascii="Arial" w:hAnsi="Arial" w:cs="Arial"/>
          <w:sz w:val="24"/>
          <w:szCs w:val="24"/>
          <w:lang w:val="en-US"/>
        </w:rPr>
        <w:t>Firm</w:t>
      </w:r>
      <w:r w:rsidRPr="00BD2FFB">
        <w:rPr>
          <w:rFonts w:ascii="Arial" w:hAnsi="Arial" w:cs="Arial"/>
          <w:sz w:val="24"/>
          <w:szCs w:val="24"/>
        </w:rPr>
        <w:t>.</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617C3" w:rsidRPr="00BD2FFB" w14:paraId="68DBB883" w14:textId="77777777" w:rsidTr="002A7301">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7648FB40" w14:textId="77777777" w:rsidR="003617C3" w:rsidRPr="00BD2FFB" w:rsidRDefault="003617C3" w:rsidP="002A7301">
            <w:pPr>
              <w:jc w:val="both"/>
              <w:rPr>
                <w:rFonts w:ascii="Arial" w:hAnsi="Arial" w:cs="Arial"/>
              </w:rPr>
            </w:pPr>
            <w:r w:rsidRPr="00BD2FFB">
              <w:rPr>
                <w:rFonts w:ascii="Arial" w:hAnsi="Arial" w:cs="Arial"/>
              </w:rPr>
              <w:t>[Insert text here]</w:t>
            </w:r>
          </w:p>
        </w:tc>
      </w:tr>
    </w:tbl>
    <w:p w14:paraId="10794553" w14:textId="77777777" w:rsidR="003617C3" w:rsidRPr="00BD2FFB" w:rsidRDefault="009203D3" w:rsidP="00F61D37">
      <w:pPr>
        <w:pStyle w:val="ListParagraph"/>
        <w:numPr>
          <w:ilvl w:val="0"/>
          <w:numId w:val="2"/>
        </w:numPr>
        <w:spacing w:before="120" w:after="120"/>
        <w:rPr>
          <w:rFonts w:ascii="Arial" w:hAnsi="Arial" w:cs="Arial"/>
          <w:sz w:val="24"/>
          <w:szCs w:val="24"/>
        </w:rPr>
      </w:pPr>
      <w:r w:rsidRPr="00BD2FFB">
        <w:rPr>
          <w:rFonts w:ascii="Arial" w:hAnsi="Arial" w:cs="Arial"/>
          <w:sz w:val="24"/>
          <w:szCs w:val="24"/>
        </w:rPr>
        <w:t>Employment Type (Full-time, Part-time, Contract-based, Outsourced).</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617C3" w:rsidRPr="00BD2FFB" w14:paraId="1FCC1FBC" w14:textId="77777777" w:rsidTr="002A7301">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7652F16" w14:textId="77777777" w:rsidR="003617C3" w:rsidRPr="00BD2FFB" w:rsidRDefault="003617C3" w:rsidP="002A7301">
            <w:pPr>
              <w:jc w:val="both"/>
              <w:rPr>
                <w:rFonts w:ascii="Arial" w:hAnsi="Arial" w:cs="Arial"/>
              </w:rPr>
            </w:pPr>
            <w:r w:rsidRPr="00BD2FFB">
              <w:rPr>
                <w:rFonts w:ascii="Arial" w:hAnsi="Arial" w:cs="Arial"/>
              </w:rPr>
              <w:t>[Insert text here]</w:t>
            </w:r>
          </w:p>
        </w:tc>
      </w:tr>
    </w:tbl>
    <w:p w14:paraId="684FFB52" w14:textId="77777777" w:rsidR="003617C3" w:rsidRPr="00BD2FFB" w:rsidRDefault="009203D3" w:rsidP="009203D3">
      <w:pPr>
        <w:pStyle w:val="ListParagraph"/>
        <w:spacing w:before="120" w:after="120"/>
        <w:ind w:left="426"/>
        <w:rPr>
          <w:rFonts w:ascii="Arial" w:hAnsi="Arial" w:cs="Arial"/>
          <w:sz w:val="24"/>
          <w:szCs w:val="24"/>
        </w:rPr>
      </w:pPr>
      <w:r w:rsidRPr="00BD2FFB">
        <w:rPr>
          <w:rFonts w:ascii="Arial" w:hAnsi="Arial" w:cs="Arial"/>
          <w:sz w:val="24"/>
          <w:szCs w:val="24"/>
          <w:lang w:val="en-US"/>
        </w:rPr>
        <w:t>4.</w:t>
      </w:r>
      <w:r w:rsidRPr="00BD2FFB">
        <w:rPr>
          <w:rFonts w:ascii="Arial" w:hAnsi="Arial" w:cs="Arial"/>
          <w:sz w:val="24"/>
          <w:szCs w:val="24"/>
        </w:rPr>
        <w:t xml:space="preserve">  Date of Appointment (Start date in the role).</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617C3" w:rsidRPr="00BD2FFB" w14:paraId="6A5F5072" w14:textId="77777777" w:rsidTr="002A7301">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F696BF4" w14:textId="77777777" w:rsidR="003617C3" w:rsidRPr="00BD2FFB" w:rsidRDefault="003617C3" w:rsidP="002A7301">
            <w:pPr>
              <w:jc w:val="both"/>
              <w:rPr>
                <w:rFonts w:ascii="Arial" w:hAnsi="Arial" w:cs="Arial"/>
              </w:rPr>
            </w:pPr>
            <w:r w:rsidRPr="00BD2FFB">
              <w:rPr>
                <w:rFonts w:ascii="Arial" w:hAnsi="Arial" w:cs="Arial"/>
              </w:rPr>
              <w:t>[Insert text here]</w:t>
            </w:r>
          </w:p>
        </w:tc>
      </w:tr>
    </w:tbl>
    <w:p w14:paraId="14372D20" w14:textId="77777777" w:rsidR="003617C3" w:rsidRPr="00BD2FFB" w:rsidRDefault="009203D3" w:rsidP="009203D3">
      <w:pPr>
        <w:pStyle w:val="ListParagraph"/>
        <w:spacing w:before="120" w:after="120"/>
        <w:ind w:left="426"/>
        <w:rPr>
          <w:rFonts w:ascii="Arial" w:hAnsi="Arial" w:cs="Arial"/>
          <w:sz w:val="24"/>
          <w:szCs w:val="24"/>
        </w:rPr>
      </w:pPr>
      <w:r w:rsidRPr="00BD2FFB">
        <w:rPr>
          <w:rFonts w:ascii="Arial" w:hAnsi="Arial" w:cs="Arial"/>
          <w:sz w:val="24"/>
          <w:szCs w:val="24"/>
          <w:lang w:val="en-US"/>
        </w:rPr>
        <w:t>5.</w:t>
      </w:r>
      <w:r w:rsidRPr="00BD2FFB">
        <w:rPr>
          <w:rFonts w:ascii="Arial" w:hAnsi="Arial" w:cs="Arial"/>
          <w:sz w:val="24"/>
          <w:szCs w:val="24"/>
        </w:rPr>
        <w:t xml:space="preserve">  Qualifications &amp; Professional Background (Education, Certifications, Relevant Experience).</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617C3" w:rsidRPr="00BD2FFB" w14:paraId="366CBF28" w14:textId="77777777" w:rsidTr="002A7301">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23CACED0" w14:textId="77777777" w:rsidR="003617C3" w:rsidRPr="00BD2FFB" w:rsidRDefault="003617C3" w:rsidP="002A7301">
            <w:pPr>
              <w:jc w:val="both"/>
              <w:rPr>
                <w:rFonts w:ascii="Arial" w:hAnsi="Arial" w:cs="Arial"/>
              </w:rPr>
            </w:pPr>
            <w:r w:rsidRPr="00BD2FFB">
              <w:rPr>
                <w:rFonts w:ascii="Arial" w:hAnsi="Arial" w:cs="Arial"/>
              </w:rPr>
              <w:t>[Insert text here]</w:t>
            </w:r>
          </w:p>
        </w:tc>
      </w:tr>
    </w:tbl>
    <w:p w14:paraId="2EC0F95D" w14:textId="107E59D3" w:rsidR="003617C3" w:rsidRPr="00BD2FFB" w:rsidRDefault="009203D3" w:rsidP="009203D3">
      <w:pPr>
        <w:pStyle w:val="ListParagraph"/>
        <w:spacing w:before="120" w:after="120"/>
        <w:ind w:left="426"/>
        <w:rPr>
          <w:rFonts w:ascii="Arial" w:hAnsi="Arial" w:cs="Arial"/>
          <w:sz w:val="24"/>
          <w:szCs w:val="24"/>
        </w:rPr>
      </w:pPr>
      <w:r w:rsidRPr="00BD2FFB">
        <w:rPr>
          <w:rFonts w:ascii="Arial" w:hAnsi="Arial" w:cs="Arial"/>
          <w:sz w:val="24"/>
          <w:szCs w:val="24"/>
          <w:lang w:val="en-US"/>
        </w:rPr>
        <w:t>6.</w:t>
      </w:r>
      <w:r w:rsidRPr="00BD2FFB">
        <w:rPr>
          <w:rFonts w:ascii="Arial" w:hAnsi="Arial" w:cs="Arial"/>
          <w:sz w:val="24"/>
          <w:szCs w:val="24"/>
        </w:rPr>
        <w:t xml:space="preserve">  Regulatory Approval Status (if applicable) – Does the position require AFSA approval?</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617C3" w:rsidRPr="00BD2FFB" w14:paraId="618A17BE" w14:textId="77777777" w:rsidTr="002A7301">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C2B3B2E" w14:textId="77777777" w:rsidR="003617C3" w:rsidRPr="00BD2FFB" w:rsidRDefault="003617C3" w:rsidP="002A7301">
            <w:pPr>
              <w:jc w:val="both"/>
              <w:rPr>
                <w:rFonts w:ascii="Arial" w:hAnsi="Arial" w:cs="Arial"/>
              </w:rPr>
            </w:pPr>
            <w:r w:rsidRPr="00BD2FFB">
              <w:rPr>
                <w:rFonts w:ascii="Arial" w:hAnsi="Arial" w:cs="Arial"/>
              </w:rPr>
              <w:t>[Insert text here]</w:t>
            </w:r>
          </w:p>
        </w:tc>
      </w:tr>
    </w:tbl>
    <w:p w14:paraId="1B136759" w14:textId="77777777" w:rsidR="003617C3" w:rsidRPr="00BD2FFB" w:rsidRDefault="009203D3" w:rsidP="009203D3">
      <w:pPr>
        <w:pStyle w:val="ListParagraph"/>
        <w:spacing w:before="120" w:after="120"/>
        <w:ind w:left="426"/>
        <w:rPr>
          <w:rFonts w:ascii="Arial" w:hAnsi="Arial" w:cs="Arial"/>
          <w:sz w:val="24"/>
          <w:szCs w:val="24"/>
        </w:rPr>
      </w:pPr>
      <w:r w:rsidRPr="00BD2FFB">
        <w:rPr>
          <w:rFonts w:ascii="Arial" w:hAnsi="Arial" w:cs="Arial"/>
          <w:sz w:val="24"/>
          <w:szCs w:val="24"/>
          <w:lang w:val="en-US"/>
        </w:rPr>
        <w:t>7.</w:t>
      </w:r>
      <w:r w:rsidRPr="00BD2FFB">
        <w:rPr>
          <w:rFonts w:ascii="Arial" w:hAnsi="Arial" w:cs="Arial"/>
          <w:sz w:val="24"/>
          <w:szCs w:val="24"/>
        </w:rPr>
        <w:t xml:space="preserve">  MLRO or Director Role (if applicable) – If appointed to a controlled function, has approval been obtained?</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617C3" w:rsidRPr="00BD2FFB" w14:paraId="4193DFF9" w14:textId="77777777" w:rsidTr="002A7301">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2708464" w14:textId="77777777" w:rsidR="003617C3" w:rsidRPr="00BD2FFB" w:rsidRDefault="003617C3" w:rsidP="002A7301">
            <w:pPr>
              <w:jc w:val="both"/>
              <w:rPr>
                <w:rFonts w:ascii="Arial" w:hAnsi="Arial" w:cs="Arial"/>
              </w:rPr>
            </w:pPr>
            <w:r w:rsidRPr="00BD2FFB">
              <w:rPr>
                <w:rFonts w:ascii="Arial" w:hAnsi="Arial" w:cs="Arial"/>
              </w:rPr>
              <w:t>[Insert text here]</w:t>
            </w:r>
          </w:p>
        </w:tc>
      </w:tr>
    </w:tbl>
    <w:p w14:paraId="55A5ED55" w14:textId="77777777" w:rsidR="003617C3" w:rsidRPr="00BD2FFB" w:rsidRDefault="009203D3" w:rsidP="009203D3">
      <w:pPr>
        <w:pStyle w:val="ListParagraph"/>
        <w:spacing w:before="120" w:after="120"/>
        <w:ind w:left="426"/>
        <w:rPr>
          <w:rFonts w:ascii="Arial" w:hAnsi="Arial" w:cs="Arial"/>
          <w:sz w:val="24"/>
          <w:szCs w:val="24"/>
        </w:rPr>
      </w:pPr>
      <w:r w:rsidRPr="00BD2FFB">
        <w:rPr>
          <w:rFonts w:ascii="Arial" w:hAnsi="Arial" w:cs="Arial"/>
          <w:sz w:val="24"/>
          <w:szCs w:val="24"/>
          <w:lang w:val="en-US"/>
        </w:rPr>
        <w:t>8.</w:t>
      </w:r>
      <w:r w:rsidRPr="00BD2FFB">
        <w:rPr>
          <w:rFonts w:ascii="Arial" w:hAnsi="Arial" w:cs="Arial"/>
          <w:sz w:val="24"/>
          <w:szCs w:val="24"/>
        </w:rPr>
        <w:t xml:space="preserve">  Previous Employment &amp; Experience (Relevant past roles, especially in regulated firms).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617C3" w:rsidRPr="00BD2FFB" w14:paraId="5433FDC7" w14:textId="77777777" w:rsidTr="002A7301">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598EBEA1" w14:textId="77777777" w:rsidR="003617C3" w:rsidRPr="00BD2FFB" w:rsidRDefault="003617C3" w:rsidP="002A7301">
            <w:pPr>
              <w:jc w:val="both"/>
              <w:rPr>
                <w:rFonts w:ascii="Arial" w:hAnsi="Arial" w:cs="Arial"/>
              </w:rPr>
            </w:pPr>
            <w:r w:rsidRPr="00BD2FFB">
              <w:rPr>
                <w:rFonts w:ascii="Arial" w:hAnsi="Arial" w:cs="Arial"/>
              </w:rPr>
              <w:t>[Insert text here]</w:t>
            </w:r>
          </w:p>
        </w:tc>
      </w:tr>
    </w:tbl>
    <w:p w14:paraId="737D630A" w14:textId="77777777" w:rsidR="003617C3" w:rsidRPr="00BD2FFB" w:rsidRDefault="009203D3" w:rsidP="009203D3">
      <w:pPr>
        <w:pStyle w:val="ListParagraph"/>
        <w:spacing w:before="120" w:after="120"/>
        <w:ind w:left="426"/>
        <w:rPr>
          <w:rFonts w:ascii="Arial" w:hAnsi="Arial" w:cs="Arial"/>
          <w:sz w:val="24"/>
          <w:szCs w:val="24"/>
        </w:rPr>
      </w:pPr>
      <w:r w:rsidRPr="00BD2FFB">
        <w:rPr>
          <w:rFonts w:ascii="Arial" w:hAnsi="Arial" w:cs="Arial"/>
          <w:sz w:val="24"/>
          <w:szCs w:val="24"/>
          <w:lang w:val="en-US"/>
        </w:rPr>
        <w:t>9.</w:t>
      </w:r>
      <w:r w:rsidRPr="00BD2FFB">
        <w:rPr>
          <w:rFonts w:ascii="Arial" w:hAnsi="Arial" w:cs="Arial"/>
          <w:sz w:val="24"/>
          <w:szCs w:val="24"/>
        </w:rPr>
        <w:t xml:space="preserve">  Disclosure of Conflicts of Interest (Any affiliations that may impact independence).</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617C3" w:rsidRPr="00BD2FFB" w14:paraId="2FD823E4" w14:textId="77777777" w:rsidTr="002A7301">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2C4D62E8" w14:textId="77777777" w:rsidR="003617C3" w:rsidRPr="00BD2FFB" w:rsidRDefault="003617C3" w:rsidP="002A7301">
            <w:pPr>
              <w:jc w:val="both"/>
              <w:rPr>
                <w:rFonts w:ascii="Arial" w:hAnsi="Arial" w:cs="Arial"/>
              </w:rPr>
            </w:pPr>
            <w:r w:rsidRPr="00BD2FFB">
              <w:rPr>
                <w:rFonts w:ascii="Arial" w:hAnsi="Arial" w:cs="Arial"/>
              </w:rPr>
              <w:t>[Insert text here]</w:t>
            </w:r>
          </w:p>
        </w:tc>
      </w:tr>
    </w:tbl>
    <w:p w14:paraId="69204FE3" w14:textId="77777777" w:rsidR="003617C3" w:rsidRPr="00BD2FFB" w:rsidRDefault="009203D3" w:rsidP="00586ABF">
      <w:pPr>
        <w:pStyle w:val="ListParagraph"/>
        <w:spacing w:before="120" w:after="120"/>
        <w:ind w:left="426"/>
        <w:rPr>
          <w:rFonts w:ascii="Arial" w:hAnsi="Arial" w:cs="Arial"/>
          <w:sz w:val="24"/>
          <w:szCs w:val="24"/>
          <w:lang w:val="en-US"/>
        </w:rPr>
      </w:pPr>
      <w:r w:rsidRPr="00BD2FFB">
        <w:rPr>
          <w:rFonts w:ascii="Arial" w:hAnsi="Arial" w:cs="Arial"/>
          <w:sz w:val="24"/>
          <w:szCs w:val="24"/>
          <w:lang w:val="en-US"/>
        </w:rPr>
        <w:t>10</w:t>
      </w:r>
      <w:r w:rsidR="00586ABF" w:rsidRPr="00BD2FFB">
        <w:rPr>
          <w:rFonts w:ascii="Arial" w:hAnsi="Arial" w:cs="Arial"/>
          <w:sz w:val="24"/>
          <w:szCs w:val="24"/>
          <w:lang w:val="en-US"/>
        </w:rPr>
        <w:t>.</w:t>
      </w:r>
      <w:r w:rsidRPr="00BD2FFB">
        <w:rPr>
          <w:rFonts w:ascii="Arial" w:hAnsi="Arial" w:cs="Arial"/>
          <w:sz w:val="24"/>
          <w:szCs w:val="24"/>
        </w:rPr>
        <w:t xml:space="preserve">  Criminal Record &amp; Regulatory Sanctions Check – Has the individual been subject to any criminal, regulatory, or financial penalties?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617C3" w:rsidRPr="00BD2FFB" w14:paraId="4936A74E" w14:textId="77777777" w:rsidTr="002A7301">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7A5A84F" w14:textId="77777777" w:rsidR="003617C3" w:rsidRPr="00BD2FFB" w:rsidRDefault="003617C3" w:rsidP="002A7301">
            <w:pPr>
              <w:jc w:val="both"/>
              <w:rPr>
                <w:rFonts w:ascii="Arial" w:hAnsi="Arial" w:cs="Arial"/>
              </w:rPr>
            </w:pPr>
            <w:r w:rsidRPr="00BD2FFB">
              <w:rPr>
                <w:rFonts w:ascii="Arial" w:hAnsi="Arial" w:cs="Arial"/>
              </w:rPr>
              <w:t>[Insert text here]</w:t>
            </w:r>
          </w:p>
        </w:tc>
      </w:tr>
    </w:tbl>
    <w:p w14:paraId="16A36B78" w14:textId="20565463" w:rsidR="003617C3" w:rsidRPr="00BD2FFB" w:rsidRDefault="00586ABF" w:rsidP="00586ABF">
      <w:pPr>
        <w:pStyle w:val="ListParagraph"/>
        <w:spacing w:before="120" w:after="120"/>
        <w:ind w:left="426"/>
        <w:rPr>
          <w:rFonts w:ascii="Arial" w:hAnsi="Arial" w:cs="Arial"/>
          <w:sz w:val="24"/>
          <w:szCs w:val="24"/>
        </w:rPr>
      </w:pPr>
      <w:r w:rsidRPr="00BD2FFB">
        <w:rPr>
          <w:rFonts w:ascii="Arial" w:hAnsi="Arial" w:cs="Arial"/>
          <w:sz w:val="24"/>
          <w:szCs w:val="24"/>
          <w:lang w:val="en-US"/>
        </w:rPr>
        <w:t>11.</w:t>
      </w:r>
      <w:r w:rsidR="009203D3" w:rsidRPr="00BD2FFB">
        <w:rPr>
          <w:rFonts w:ascii="Arial" w:hAnsi="Arial" w:cs="Arial"/>
          <w:sz w:val="24"/>
          <w:szCs w:val="24"/>
        </w:rPr>
        <w:t xml:space="preserve">  KYC &amp; Due Diligence Compliance – Has the </w:t>
      </w:r>
      <w:r w:rsidR="00CE5792" w:rsidRPr="00BD2FFB">
        <w:rPr>
          <w:rFonts w:ascii="Arial" w:hAnsi="Arial" w:cs="Arial"/>
          <w:sz w:val="24"/>
          <w:szCs w:val="24"/>
          <w:lang w:val="en-US"/>
        </w:rPr>
        <w:t>Firm</w:t>
      </w:r>
      <w:r w:rsidR="009203D3" w:rsidRPr="00BD2FFB">
        <w:rPr>
          <w:rFonts w:ascii="Arial" w:hAnsi="Arial" w:cs="Arial"/>
          <w:sz w:val="24"/>
          <w:szCs w:val="24"/>
        </w:rPr>
        <w:t xml:space="preserve"> verified identity and background checks in accordance with AIFC requirements?</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617C3" w:rsidRPr="00BD2FFB" w14:paraId="44495C8A" w14:textId="77777777" w:rsidTr="002A7301">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65E8CB9" w14:textId="77777777" w:rsidR="003617C3" w:rsidRPr="00BD2FFB" w:rsidRDefault="003617C3" w:rsidP="002A7301">
            <w:pPr>
              <w:jc w:val="both"/>
              <w:rPr>
                <w:rFonts w:ascii="Arial" w:hAnsi="Arial" w:cs="Arial"/>
              </w:rPr>
            </w:pPr>
            <w:r w:rsidRPr="00BD2FFB">
              <w:rPr>
                <w:rFonts w:ascii="Arial" w:hAnsi="Arial" w:cs="Arial"/>
              </w:rPr>
              <w:t>[Insert text here]</w:t>
            </w:r>
          </w:p>
        </w:tc>
      </w:tr>
    </w:tbl>
    <w:p w14:paraId="187A9E20" w14:textId="68C638EB" w:rsidR="003617C3" w:rsidRPr="00BD2FFB" w:rsidRDefault="00586ABF" w:rsidP="003617C3">
      <w:pPr>
        <w:pStyle w:val="ListParagraph"/>
        <w:spacing w:before="120" w:after="120" w:line="240" w:lineRule="auto"/>
        <w:ind w:left="426"/>
        <w:rPr>
          <w:rFonts w:ascii="Arial" w:hAnsi="Arial" w:cs="Arial"/>
          <w:sz w:val="24"/>
          <w:szCs w:val="24"/>
          <w:lang w:val="en-US"/>
        </w:rPr>
      </w:pPr>
      <w:r w:rsidRPr="00BD2FFB">
        <w:rPr>
          <w:rFonts w:ascii="Arial" w:hAnsi="Arial" w:cs="Arial"/>
          <w:sz w:val="24"/>
          <w:szCs w:val="24"/>
          <w:lang w:val="en-US"/>
        </w:rPr>
        <w:t>12</w:t>
      </w:r>
      <w:r w:rsidR="003617C3" w:rsidRPr="00BD2FFB">
        <w:rPr>
          <w:rFonts w:ascii="Arial" w:hAnsi="Arial" w:cs="Arial"/>
          <w:sz w:val="24"/>
          <w:szCs w:val="24"/>
          <w:lang w:val="en-US"/>
        </w:rPr>
        <w:t>.</w:t>
      </w:r>
      <w:r w:rsidR="003617C3" w:rsidRPr="00BD2FFB">
        <w:rPr>
          <w:rFonts w:ascii="Arial" w:hAnsi="Arial" w:cs="Arial"/>
          <w:sz w:val="24"/>
          <w:szCs w:val="24"/>
        </w:rPr>
        <w:t xml:space="preserve">  Contact Information (Email, Phone, Office Address, if required).</w:t>
      </w:r>
    </w:p>
    <w:tbl>
      <w:tblPr>
        <w:tblStyle w:val="TableGrid"/>
        <w:tblW w:w="0" w:type="auto"/>
        <w:tblInd w:w="4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919"/>
      </w:tblGrid>
      <w:tr w:rsidR="003617C3" w:rsidRPr="00BD2FFB" w14:paraId="2D9EA0AD" w14:textId="77777777" w:rsidTr="002A7301">
        <w:tc>
          <w:tcPr>
            <w:tcW w:w="89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3310FBF4" w14:textId="77777777" w:rsidR="003617C3" w:rsidRPr="00BD2FFB" w:rsidRDefault="003617C3" w:rsidP="002A7301">
            <w:pPr>
              <w:jc w:val="both"/>
              <w:rPr>
                <w:rFonts w:ascii="Arial" w:hAnsi="Arial" w:cs="Arial"/>
              </w:rPr>
            </w:pPr>
            <w:r w:rsidRPr="00BD2FFB">
              <w:rPr>
                <w:rFonts w:ascii="Arial" w:hAnsi="Arial" w:cs="Arial"/>
              </w:rPr>
              <w:t>[Insert text here]</w:t>
            </w:r>
          </w:p>
        </w:tc>
      </w:tr>
    </w:tbl>
    <w:p w14:paraId="660B57A5" w14:textId="4FC0F356" w:rsidR="009203D3" w:rsidRPr="001F0EE6" w:rsidRDefault="009203D3" w:rsidP="001F0EE6">
      <w:pPr>
        <w:spacing w:before="120" w:after="120" w:line="240" w:lineRule="auto"/>
        <w:rPr>
          <w:rFonts w:ascii="Arial" w:hAnsi="Arial" w:cs="Arial"/>
          <w:sz w:val="24"/>
          <w:szCs w:val="24"/>
          <w:lang w:val="en-US"/>
        </w:rPr>
      </w:pPr>
    </w:p>
    <w:sectPr w:rsidR="009203D3" w:rsidRPr="001F0EE6">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83DA" w14:textId="77777777" w:rsidR="005F45F2" w:rsidRDefault="005F45F2" w:rsidP="00A60FB3">
      <w:pPr>
        <w:spacing w:after="0" w:line="240" w:lineRule="auto"/>
      </w:pPr>
      <w:r>
        <w:separator/>
      </w:r>
    </w:p>
  </w:endnote>
  <w:endnote w:type="continuationSeparator" w:id="0">
    <w:p w14:paraId="6BC2D861" w14:textId="77777777" w:rsidR="005F45F2" w:rsidRDefault="005F45F2" w:rsidP="00A6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F8BC" w14:textId="6CA9FD91" w:rsidR="006E5981" w:rsidRDefault="006E5981">
    <w:pPr>
      <w:pStyle w:val="Footer"/>
    </w:pPr>
    <w:r>
      <w:rPr>
        <w:noProof/>
      </w:rPr>
      <mc:AlternateContent>
        <mc:Choice Requires="wps">
          <w:drawing>
            <wp:anchor distT="0" distB="0" distL="0" distR="0" simplePos="0" relativeHeight="251660288" behindDoc="0" locked="0" layoutInCell="1" allowOverlap="1" wp14:anchorId="5071927E" wp14:editId="1E9637BD">
              <wp:simplePos x="635" y="635"/>
              <wp:positionH relativeFrom="page">
                <wp:align>center</wp:align>
              </wp:positionH>
              <wp:positionV relativeFrom="page">
                <wp:align>bottom</wp:align>
              </wp:positionV>
              <wp:extent cx="1085850" cy="323850"/>
              <wp:effectExtent l="0" t="0" r="0" b="0"/>
              <wp:wrapNone/>
              <wp:docPr id="186590436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5850" cy="323850"/>
                      </a:xfrm>
                      <a:prstGeom prst="rect">
                        <a:avLst/>
                      </a:prstGeom>
                      <a:noFill/>
                      <a:ln>
                        <a:noFill/>
                      </a:ln>
                    </wps:spPr>
                    <wps:txbx>
                      <w:txbxContent>
                        <w:p w14:paraId="3FFDF1D8" w14:textId="0C33C2FD" w:rsidR="006E5981" w:rsidRPr="006E5981" w:rsidRDefault="006E5981" w:rsidP="006E5981">
                          <w:pPr>
                            <w:spacing w:after="0"/>
                            <w:rPr>
                              <w:rFonts w:ascii="Calibri" w:eastAsia="Calibri" w:hAnsi="Calibri" w:cs="Calibri"/>
                              <w:noProof/>
                              <w:color w:val="000000"/>
                              <w:sz w:val="16"/>
                              <w:szCs w:val="16"/>
                            </w:rPr>
                          </w:pPr>
                          <w:r w:rsidRPr="006E598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71927E" id="_x0000_t202" coordsize="21600,21600" o:spt="202" path="m,l,21600r21600,l21600,xe">
              <v:stroke joinstyle="miter"/>
              <v:path gradientshapeok="t" o:connecttype="rect"/>
            </v:shapetype>
            <v:shape id="Надпись 5" o:spid="_x0000_s1028" type="#_x0000_t202" alt="Classification: Restricted" style="position:absolute;margin-left:0;margin-top:0;width:85.5pt;height:2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kPDAIAAB0EAAAOAAAAZHJzL2Uyb0RvYy54bWysU01v2zAMvQ/YfxB0X+ykyJAZcYqsRYYB&#10;QVsgHXpWZCk2IIsCpcTOfv0oOW66bqdhF/mZpPjx+LS87VvDTgp9A7bk00nOmbISqsYeSv7jefNp&#10;wZkPwlbCgFUlPyvPb1cfPyw7V6gZ1GAqhYySWF90ruR1CK7IMi9r1Qo/AacsOTVgKwL94iGrUHSU&#10;vTXZLM8/Zx1g5RCk8p6s94OTr1J+rZUMj1p7FZgpOfUW0onp3MczWy1FcUDh6kZe2hD/0EUrGktF&#10;X1PdiyDYEZs/UrWNRPCgw0RCm4HWjVRpBppmmr+bZlcLp9IsRI53rzT5/5dWPpx27glZ6L9CTwuM&#10;hHTOF56McZ5eYxu/1CkjP1F4fqVN9YHJeClfzBdzckny3cxuIqY02fW2Qx++KWhZBCVHWktiS5y2&#10;PgyhY0gsZmHTGJNWY+xvBsoZLdm1xYhCv+9ZU5V8Nra/h+pMUyEMC/dObhoqvRU+PAmkDVO3pNrw&#10;SIc20JUcLoizGvDn3+wxnognL2cdKabkliTNmfluaSFRXCPAEewTmH7J5zn57bG9A9LhlJ6EkwmS&#10;FYMZoUZoX0jP61iIXMJKKlfy/QjvwiBdeg9SrdcpiHTkRNjanZMxdaQrcvncvwh0F8IDreoBRjmJ&#10;4h3vQ2y86d36GIj9tJRI7UDkhXHSYFrr5b1Ekb/9T1HXV736BQAA//8DAFBLAwQUAAYACAAAACEA&#10;LGgRCNkAAAAEAQAADwAAAGRycy9kb3ducmV2LnhtbEyPT2/CMAzF75P2HSJP2m2kgPZHXVM0Ie3E&#10;NAnYZTeTmLbQOFWTQvn2M7tsF1tPz3r+vWIx+ladqI9NYAPTSQaK2AbXcGXga/v+8AIqJmSHbWAy&#10;cKEIi/L2psDchTOv6bRJlZIQjjkaqFPqcq2jrcljnISOWLx96D0mkX2lXY9nCfetnmXZk/bYsHyo&#10;saNlTfa4GbyBx3X6GD55O/8eZ5fDqlva+X5ljbm/G99eQSUa098xXPEFHUph2oWBXVStASmSfufV&#10;e56K3EmwbF0W+j98+QMAAP//AwBQSwECLQAUAAYACAAAACEAtoM4kv4AAADhAQAAEwAAAAAAAAAA&#10;AAAAAAAAAAAAW0NvbnRlbnRfVHlwZXNdLnhtbFBLAQItABQABgAIAAAAIQA4/SH/1gAAAJQBAAAL&#10;AAAAAAAAAAAAAAAAAC8BAABfcmVscy8ucmVsc1BLAQItABQABgAIAAAAIQBTFjkPDAIAAB0EAAAO&#10;AAAAAAAAAAAAAAAAAC4CAABkcnMvZTJvRG9jLnhtbFBLAQItABQABgAIAAAAIQAsaBEI2QAAAAQB&#10;AAAPAAAAAAAAAAAAAAAAAGYEAABkcnMvZG93bnJldi54bWxQSwUGAAAAAAQABADzAAAAbAUAAAAA&#10;" filled="f" stroked="f">
              <v:textbox style="mso-fit-shape-to-text:t" inset="0,0,0,15pt">
                <w:txbxContent>
                  <w:p w14:paraId="3FFDF1D8" w14:textId="0C33C2FD" w:rsidR="006E5981" w:rsidRPr="006E5981" w:rsidRDefault="006E5981" w:rsidP="006E5981">
                    <w:pPr>
                      <w:spacing w:after="0"/>
                      <w:rPr>
                        <w:rFonts w:ascii="Calibri" w:eastAsia="Calibri" w:hAnsi="Calibri" w:cs="Calibri"/>
                        <w:noProof/>
                        <w:color w:val="000000"/>
                        <w:sz w:val="16"/>
                        <w:szCs w:val="16"/>
                      </w:rPr>
                    </w:pPr>
                    <w:r w:rsidRPr="006E5981">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B6EB" w14:textId="733517DB" w:rsidR="004B6245" w:rsidRDefault="006E5981" w:rsidP="004B6245">
    <w:pPr>
      <w:pStyle w:val="Header"/>
      <w:pBdr>
        <w:top w:val="single" w:sz="6" w:space="10" w:color="4472C4" w:themeColor="accent1"/>
      </w:pBdr>
      <w:tabs>
        <w:tab w:val="left" w:pos="708"/>
      </w:tabs>
      <w:spacing w:before="240"/>
      <w:jc w:val="right"/>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58240" behindDoc="0" locked="0" layoutInCell="1" allowOverlap="1" wp14:anchorId="56E118C1" wp14:editId="6E55ED53">
              <wp:simplePos x="635" y="635"/>
              <wp:positionH relativeFrom="page">
                <wp:align>center</wp:align>
              </wp:positionH>
              <wp:positionV relativeFrom="page">
                <wp:align>bottom</wp:align>
              </wp:positionV>
              <wp:extent cx="1085850" cy="323850"/>
              <wp:effectExtent l="0" t="0" r="0" b="0"/>
              <wp:wrapNone/>
              <wp:docPr id="1682390380"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5850" cy="323850"/>
                      </a:xfrm>
                      <a:prstGeom prst="rect">
                        <a:avLst/>
                      </a:prstGeom>
                      <a:noFill/>
                      <a:ln>
                        <a:noFill/>
                      </a:ln>
                    </wps:spPr>
                    <wps:txbx>
                      <w:txbxContent>
                        <w:p w14:paraId="0BACCD46" w14:textId="7F4BAF72" w:rsidR="006E5981" w:rsidRPr="006E5981" w:rsidRDefault="006E5981" w:rsidP="006E5981">
                          <w:pPr>
                            <w:spacing w:after="0"/>
                            <w:rPr>
                              <w:rFonts w:ascii="Calibri" w:eastAsia="Calibri" w:hAnsi="Calibri" w:cs="Calibri"/>
                              <w:noProof/>
                              <w:color w:val="000000"/>
                              <w:sz w:val="16"/>
                              <w:szCs w:val="16"/>
                            </w:rPr>
                          </w:pPr>
                          <w:r w:rsidRPr="006E598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E118C1" id="_x0000_t202" coordsize="21600,21600" o:spt="202" path="m,l,21600r21600,l21600,xe">
              <v:stroke joinstyle="miter"/>
              <v:path gradientshapeok="t" o:connecttype="rect"/>
            </v:shapetype>
            <v:shape id="Надпись 6" o:spid="_x0000_s1029" type="#_x0000_t202" alt="Classification: Restricted" style="position:absolute;left:0;text-align:left;margin-left:0;margin-top:0;width:85.5pt;height:2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yDAIAAB0EAAAOAAAAZHJzL2Uyb0RvYy54bWysU01v2zAMvQ/YfxB0X+ykyJAZcYqsRYYB&#10;QVsgHXpWZCk2IIsCpcTOfv0oOW66bqdhF/mZpPjx+LS87VvDTgp9A7bk00nOmbISqsYeSv7jefNp&#10;wZkPwlbCgFUlPyvPb1cfPyw7V6gZ1GAqhYySWF90ruR1CK7IMi9r1Qo/AacsOTVgKwL94iGrUHSU&#10;vTXZLM8/Zx1g5RCk8p6s94OTr1J+rZUMj1p7FZgpOfUW0onp3MczWy1FcUDh6kZe2hD/0EUrGktF&#10;X1PdiyDYEZs/UrWNRPCgw0RCm4HWjVRpBppmmr+bZlcLp9IsRI53rzT5/5dWPpx27glZ6L9CTwuM&#10;hHTOF56McZ5eYxu/1CkjP1F4fqVN9YHJeClfzBdzckny3cxuIqY02fW2Qx++KWhZBCVHWktiS5y2&#10;PgyhY0gsZmHTGJNWY+xvBsoZLdm1xYhCv+9ZU1Hxsf09VGeaCmFYuHdy01DprfDhSSBtmLol1YZH&#10;OrSBruRwQZzVgD//Zo/xRDx5OetIMSW3JGnOzHdLC4niGgGOYJ/A9Es+z8lvj+0dkA6n9CScTJCs&#10;GMwINUL7Qnpex0LkElZSuZLvR3gXBunSe5BqvU5BpCMnwtbunIypI12Ry+f+RaC7EB5oVQ8wykkU&#10;73gfYuNN79bHQOynpURqByIvjJMG01ov7yWK/O1/irq+6tUvAAAA//8DAFBLAwQUAAYACAAAACEA&#10;LGgRCNkAAAAEAQAADwAAAGRycy9kb3ducmV2LnhtbEyPT2/CMAzF75P2HSJP2m2kgPZHXVM0Ie3E&#10;NAnYZTeTmLbQOFWTQvn2M7tsF1tPz3r+vWIx+ladqI9NYAPTSQaK2AbXcGXga/v+8AIqJmSHbWAy&#10;cKEIi/L2psDchTOv6bRJlZIQjjkaqFPqcq2jrcljnISOWLx96D0mkX2lXY9nCfetnmXZk/bYsHyo&#10;saNlTfa4GbyBx3X6GD55O/8eZ5fDqlva+X5ljbm/G99eQSUa098xXPEFHUph2oWBXVStASmSfufV&#10;e56K3EmwbF0W+j98+QMAAP//AwBQSwECLQAUAAYACAAAACEAtoM4kv4AAADhAQAAEwAAAAAAAAAA&#10;AAAAAAAAAAAAW0NvbnRlbnRfVHlwZXNdLnhtbFBLAQItABQABgAIAAAAIQA4/SH/1gAAAJQBAAAL&#10;AAAAAAAAAAAAAAAAAC8BAABfcmVscy8ucmVsc1BLAQItABQABgAIAAAAIQA+qYsyDAIAAB0EAAAO&#10;AAAAAAAAAAAAAAAAAC4CAABkcnMvZTJvRG9jLnhtbFBLAQItABQABgAIAAAAIQAsaBEI2QAAAAQB&#10;AAAPAAAAAAAAAAAAAAAAAGYEAABkcnMvZG93bnJldi54bWxQSwUGAAAAAAQABADzAAAAbAUAAAAA&#10;" filled="f" stroked="f">
              <v:textbox style="mso-fit-shape-to-text:t" inset="0,0,0,15pt">
                <w:txbxContent>
                  <w:p w14:paraId="0BACCD46" w14:textId="7F4BAF72" w:rsidR="006E5981" w:rsidRPr="006E5981" w:rsidRDefault="006E5981" w:rsidP="006E5981">
                    <w:pPr>
                      <w:spacing w:after="0"/>
                      <w:rPr>
                        <w:rFonts w:ascii="Calibri" w:eastAsia="Calibri" w:hAnsi="Calibri" w:cs="Calibri"/>
                        <w:noProof/>
                        <w:color w:val="000000"/>
                        <w:sz w:val="16"/>
                        <w:szCs w:val="16"/>
                      </w:rPr>
                    </w:pPr>
                    <w:r w:rsidRPr="006E5981">
                      <w:rPr>
                        <w:rFonts w:ascii="Calibri" w:eastAsia="Calibri" w:hAnsi="Calibri" w:cs="Calibri"/>
                        <w:noProof/>
                        <w:color w:val="000000"/>
                        <w:sz w:val="16"/>
                        <w:szCs w:val="16"/>
                      </w:rPr>
                      <w:t>Classification: Restricted</w:t>
                    </w:r>
                  </w:p>
                </w:txbxContent>
              </v:textbox>
              <w10:wrap anchorx="page" anchory="page"/>
            </v:shape>
          </w:pict>
        </mc:Fallback>
      </mc:AlternateContent>
    </w:r>
    <w:r w:rsidR="004B6245">
      <w:rPr>
        <w:rFonts w:ascii="Arial" w:hAnsi="Arial" w:cs="Arial"/>
        <w:sz w:val="20"/>
        <w:szCs w:val="20"/>
      </w:rPr>
      <w:t xml:space="preserve">Page </w:t>
    </w:r>
    <w:r w:rsidR="004B6245">
      <w:rPr>
        <w:rFonts w:ascii="Arial" w:hAnsi="Arial" w:cs="Arial"/>
        <w:sz w:val="20"/>
        <w:szCs w:val="20"/>
      </w:rPr>
      <w:fldChar w:fldCharType="begin"/>
    </w:r>
    <w:r w:rsidR="004B6245">
      <w:rPr>
        <w:rFonts w:ascii="Arial" w:hAnsi="Arial" w:cs="Arial"/>
        <w:sz w:val="20"/>
        <w:szCs w:val="20"/>
      </w:rPr>
      <w:instrText xml:space="preserve"> PAGE   \* MERGEFORMAT </w:instrText>
    </w:r>
    <w:r w:rsidR="004B6245">
      <w:rPr>
        <w:rFonts w:ascii="Arial" w:hAnsi="Arial" w:cs="Arial"/>
        <w:sz w:val="20"/>
        <w:szCs w:val="20"/>
      </w:rPr>
      <w:fldChar w:fldCharType="separate"/>
    </w:r>
    <w:r w:rsidR="004B6245">
      <w:rPr>
        <w:rFonts w:ascii="Arial" w:hAnsi="Arial" w:cs="Arial"/>
        <w:sz w:val="20"/>
        <w:szCs w:val="20"/>
      </w:rPr>
      <w:t>1</w:t>
    </w:r>
    <w:r w:rsidR="004B6245">
      <w:rPr>
        <w:rFonts w:ascii="Arial" w:hAnsi="Arial" w:cs="Arial"/>
        <w:sz w:val="20"/>
        <w:szCs w:val="20"/>
      </w:rPr>
      <w:fldChar w:fldCharType="end"/>
    </w:r>
    <w:r w:rsidR="004B6245">
      <w:rPr>
        <w:rFonts w:ascii="Arial" w:hAnsi="Arial" w:cs="Arial"/>
        <w:sz w:val="20"/>
        <w:szCs w:val="20"/>
      </w:rPr>
      <w:t xml:space="preserve"> of </w:t>
    </w:r>
    <w:r w:rsidR="004B6245">
      <w:rPr>
        <w:rFonts w:ascii="Arial" w:hAnsi="Arial" w:cs="Arial"/>
        <w:sz w:val="20"/>
        <w:szCs w:val="20"/>
      </w:rPr>
      <w:fldChar w:fldCharType="begin"/>
    </w:r>
    <w:r w:rsidR="004B6245">
      <w:rPr>
        <w:rFonts w:ascii="Arial" w:hAnsi="Arial" w:cs="Arial"/>
        <w:sz w:val="20"/>
        <w:szCs w:val="20"/>
      </w:rPr>
      <w:instrText xml:space="preserve"> NUMPAGES   \* MERGEFORMAT </w:instrText>
    </w:r>
    <w:r w:rsidR="004B6245">
      <w:rPr>
        <w:rFonts w:ascii="Arial" w:hAnsi="Arial" w:cs="Arial"/>
        <w:sz w:val="20"/>
        <w:szCs w:val="20"/>
      </w:rPr>
      <w:fldChar w:fldCharType="separate"/>
    </w:r>
    <w:r w:rsidR="004B6245">
      <w:rPr>
        <w:rFonts w:ascii="Arial" w:hAnsi="Arial" w:cs="Arial"/>
        <w:sz w:val="20"/>
        <w:szCs w:val="20"/>
      </w:rPr>
      <w:t>12</w:t>
    </w:r>
    <w:r w:rsidR="004B6245">
      <w:rPr>
        <w:rFonts w:ascii="Arial" w:hAnsi="Arial" w:cs="Arial"/>
        <w:sz w:val="20"/>
        <w:szCs w:val="20"/>
      </w:rPr>
      <w:fldChar w:fldCharType="end"/>
    </w:r>
  </w:p>
  <w:p w14:paraId="437C100A" w14:textId="00360070" w:rsidR="004B6245" w:rsidRPr="008A411E" w:rsidRDefault="004B6245" w:rsidP="004B6245">
    <w:pPr>
      <w:pStyle w:val="Footer"/>
      <w:jc w:val="right"/>
      <w:rPr>
        <w:rFonts w:ascii="Arial" w:hAnsi="Arial" w:cs="Arial"/>
        <w:sz w:val="20"/>
        <w:szCs w:val="20"/>
        <w:lang w:val="en-US"/>
      </w:rPr>
    </w:pPr>
    <w:r>
      <w:rPr>
        <w:rFonts w:ascii="Arial" w:hAnsi="Arial" w:cs="Arial"/>
        <w:sz w:val="20"/>
        <w:szCs w:val="20"/>
      </w:rPr>
      <w:t>v.</w:t>
    </w:r>
    <w:r>
      <w:rPr>
        <w:rFonts w:ascii="Arial" w:hAnsi="Arial" w:cs="Arial"/>
        <w:sz w:val="20"/>
        <w:szCs w:val="20"/>
        <w:lang w:val="en-US"/>
      </w:rPr>
      <w:t>1</w:t>
    </w:r>
    <w:r>
      <w:rPr>
        <w:rFonts w:ascii="Arial" w:hAnsi="Arial" w:cs="Arial"/>
        <w:sz w:val="20"/>
        <w:szCs w:val="20"/>
      </w:rPr>
      <w:t>.0-</w:t>
    </w:r>
    <w:r w:rsidR="00BC3827">
      <w:rPr>
        <w:rFonts w:ascii="Arial" w:hAnsi="Arial" w:cs="Arial"/>
        <w:sz w:val="20"/>
        <w:szCs w:val="20"/>
        <w:lang w:val="en-US"/>
      </w:rPr>
      <w:t>08</w:t>
    </w:r>
    <w:r>
      <w:rPr>
        <w:rFonts w:ascii="Arial" w:hAnsi="Arial" w:cs="Arial"/>
        <w:sz w:val="20"/>
        <w:szCs w:val="20"/>
      </w:rPr>
      <w:t>/</w:t>
    </w:r>
    <w:r w:rsidR="008A411E">
      <w:rPr>
        <w:rFonts w:ascii="Arial" w:hAnsi="Arial" w:cs="Arial"/>
        <w:sz w:val="20"/>
        <w:szCs w:val="20"/>
        <w:lang w:val="en-US"/>
      </w:rPr>
      <w:t>2</w:t>
    </w:r>
    <w:r w:rsidR="00BC3827">
      <w:rPr>
        <w:rFonts w:ascii="Arial" w:hAnsi="Arial" w:cs="Arial"/>
        <w:sz w:val="20"/>
        <w:szCs w:val="20"/>
        <w:lang w:val="en-US"/>
      </w:rPr>
      <w:t>5</w:t>
    </w:r>
  </w:p>
  <w:p w14:paraId="09803218" w14:textId="77777777" w:rsidR="004B6245" w:rsidRDefault="004B6245" w:rsidP="004B6245">
    <w:pPr>
      <w:pStyle w:val="Footer"/>
      <w:rPr>
        <w:sz w:val="24"/>
        <w:szCs w:val="24"/>
      </w:rPr>
    </w:pPr>
  </w:p>
  <w:p w14:paraId="2A60F9D2" w14:textId="77777777" w:rsidR="004B6245" w:rsidRDefault="004B6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3C13" w14:textId="3DC4843E" w:rsidR="006E5981" w:rsidRDefault="006E5981">
    <w:pPr>
      <w:pStyle w:val="Footer"/>
    </w:pPr>
    <w:r>
      <w:rPr>
        <w:noProof/>
      </w:rPr>
      <mc:AlternateContent>
        <mc:Choice Requires="wps">
          <w:drawing>
            <wp:anchor distT="0" distB="0" distL="0" distR="0" simplePos="0" relativeHeight="251659264" behindDoc="0" locked="0" layoutInCell="1" allowOverlap="1" wp14:anchorId="37120B2D" wp14:editId="717E8A8D">
              <wp:simplePos x="635" y="635"/>
              <wp:positionH relativeFrom="page">
                <wp:align>center</wp:align>
              </wp:positionH>
              <wp:positionV relativeFrom="page">
                <wp:align>bottom</wp:align>
              </wp:positionV>
              <wp:extent cx="1085850" cy="323850"/>
              <wp:effectExtent l="0" t="0" r="0" b="0"/>
              <wp:wrapNone/>
              <wp:docPr id="1226134943" name="Надпись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5850" cy="323850"/>
                      </a:xfrm>
                      <a:prstGeom prst="rect">
                        <a:avLst/>
                      </a:prstGeom>
                      <a:noFill/>
                      <a:ln>
                        <a:noFill/>
                      </a:ln>
                    </wps:spPr>
                    <wps:txbx>
                      <w:txbxContent>
                        <w:p w14:paraId="38C039BB" w14:textId="41738CAE" w:rsidR="006E5981" w:rsidRPr="006E5981" w:rsidRDefault="006E5981" w:rsidP="006E5981">
                          <w:pPr>
                            <w:spacing w:after="0"/>
                            <w:rPr>
                              <w:rFonts w:ascii="Calibri" w:eastAsia="Calibri" w:hAnsi="Calibri" w:cs="Calibri"/>
                              <w:noProof/>
                              <w:color w:val="000000"/>
                              <w:sz w:val="16"/>
                              <w:szCs w:val="16"/>
                            </w:rPr>
                          </w:pPr>
                          <w:r w:rsidRPr="006E598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120B2D" id="_x0000_t202" coordsize="21600,21600" o:spt="202" path="m,l,21600r21600,l21600,xe">
              <v:stroke joinstyle="miter"/>
              <v:path gradientshapeok="t" o:connecttype="rect"/>
            </v:shapetype>
            <v:shape id="Надпись 4" o:spid="_x0000_s1031" type="#_x0000_t202" alt="Classification: Restricted" style="position:absolute;margin-left:0;margin-top:0;width:85.5pt;height:2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iS/DAIAAB0EAAAOAAAAZHJzL2Uyb0RvYy54bWysU01v2zAMvQ/YfxB0X+ykyJAZcYqsRYYB&#10;QVsgHXpWZCk2IIsCpcTOfv0oOW66bqdhF/mZpPjx+LS87VvDTgp9A7bk00nOmbISqsYeSv7jefNp&#10;wZkPwlbCgFUlPyvPb1cfPyw7V6gZ1GAqhYySWF90ruR1CK7IMi9r1Qo/AacsOTVgKwL94iGrUHSU&#10;vTXZLM8/Zx1g5RCk8p6s94OTr1J+rZUMj1p7FZgpOfUW0onp3MczWy1FcUDh6kZe2hD/0EUrGktF&#10;X1PdiyDYEZs/UrWNRPCgw0RCm4HWjVRpBppmmr+bZlcLp9IsRI53rzT5/5dWPpx27glZ6L9CTwuM&#10;hHTOF56McZ5eYxu/1CkjP1F4fqVN9YHJeClfzBdzckny3cxuIqY02fW2Qx++KWhZBCVHWktiS5y2&#10;PgyhY0gsZmHTGJNWY+xvBsoZLdm1xYhCv+9ZU5V8Pra/h+pMUyEMC/dObhoqvRU+PAmkDVO3pNrw&#10;SIc20JUcLoizGvDn3+wxnognL2cdKabkliTNmfluaSFRXCPAEewTmH7J5zn57bG9A9LhlJ6EkwmS&#10;FYMZoUZoX0jP61iIXMJKKlfy/QjvwiBdeg9SrdcpiHTkRNjanZMxdaQrcvncvwh0F8IDreoBRjmJ&#10;4h3vQ2y86d36GIj9tJRI7UDkhXHSYFrr5b1Ekb/9T1HXV736BQAA//8DAFBLAwQUAAYACAAAACEA&#10;LGgRCNkAAAAEAQAADwAAAGRycy9kb3ducmV2LnhtbEyPT2/CMAzF75P2HSJP2m2kgPZHXVM0Ie3E&#10;NAnYZTeTmLbQOFWTQvn2M7tsF1tPz3r+vWIx+ladqI9NYAPTSQaK2AbXcGXga/v+8AIqJmSHbWAy&#10;cKEIi/L2psDchTOv6bRJlZIQjjkaqFPqcq2jrcljnISOWLx96D0mkX2lXY9nCfetnmXZk/bYsHyo&#10;saNlTfa4GbyBx3X6GD55O/8eZ5fDqlva+X5ljbm/G99eQSUa098xXPEFHUph2oWBXVStASmSfufV&#10;e56K3EmwbF0W+j98+QMAAP//AwBQSwECLQAUAAYACAAAACEAtoM4kv4AAADhAQAAEwAAAAAAAAAA&#10;AAAAAAAAAAAAW0NvbnRlbnRfVHlwZXNdLnhtbFBLAQItABQABgAIAAAAIQA4/SH/1gAAAJQBAAAL&#10;AAAAAAAAAAAAAAAAAC8BAABfcmVscy8ucmVsc1BLAQItABQABgAIAAAAIQBQKiS/DAIAAB0EAAAO&#10;AAAAAAAAAAAAAAAAAC4CAABkcnMvZTJvRG9jLnhtbFBLAQItABQABgAIAAAAIQAsaBEI2QAAAAQB&#10;AAAPAAAAAAAAAAAAAAAAAGYEAABkcnMvZG93bnJldi54bWxQSwUGAAAAAAQABADzAAAAbAUAAAAA&#10;" filled="f" stroked="f">
              <v:textbox style="mso-fit-shape-to-text:t" inset="0,0,0,15pt">
                <w:txbxContent>
                  <w:p w14:paraId="38C039BB" w14:textId="41738CAE" w:rsidR="006E5981" w:rsidRPr="006E5981" w:rsidRDefault="006E5981" w:rsidP="006E5981">
                    <w:pPr>
                      <w:spacing w:after="0"/>
                      <w:rPr>
                        <w:rFonts w:ascii="Calibri" w:eastAsia="Calibri" w:hAnsi="Calibri" w:cs="Calibri"/>
                        <w:noProof/>
                        <w:color w:val="000000"/>
                        <w:sz w:val="16"/>
                        <w:szCs w:val="16"/>
                      </w:rPr>
                    </w:pPr>
                    <w:r w:rsidRPr="006E5981">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EF10" w14:textId="77777777" w:rsidR="005F45F2" w:rsidRDefault="005F45F2" w:rsidP="00A60FB3">
      <w:pPr>
        <w:spacing w:after="0" w:line="240" w:lineRule="auto"/>
      </w:pPr>
      <w:r>
        <w:separator/>
      </w:r>
    </w:p>
  </w:footnote>
  <w:footnote w:type="continuationSeparator" w:id="0">
    <w:p w14:paraId="35F93F0D" w14:textId="77777777" w:rsidR="005F45F2" w:rsidRDefault="005F45F2" w:rsidP="00A60FB3">
      <w:pPr>
        <w:spacing w:after="0" w:line="240" w:lineRule="auto"/>
      </w:pPr>
      <w:r>
        <w:continuationSeparator/>
      </w:r>
    </w:p>
  </w:footnote>
  <w:footnote w:id="1">
    <w:p w14:paraId="5C5A8047" w14:textId="77777777" w:rsidR="00524791" w:rsidRDefault="00524791"/>
    <w:p w14:paraId="285E7476" w14:textId="2271409D" w:rsidR="00A60FB3" w:rsidRPr="00304563" w:rsidRDefault="00A60FB3" w:rsidP="00C01927">
      <w:pPr>
        <w:pStyle w:val="FootnoteText"/>
        <w:jc w:val="both"/>
        <w:rPr>
          <w:rFonts w:ascii="Arial" w:hAnsi="Arial" w:cs="Arial"/>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F038" w14:textId="6B0A653F" w:rsidR="006E5981" w:rsidRDefault="006E5981">
    <w:pPr>
      <w:pStyle w:val="Header"/>
    </w:pPr>
    <w:r>
      <w:rPr>
        <w:noProof/>
      </w:rPr>
      <mc:AlternateContent>
        <mc:Choice Requires="wps">
          <w:drawing>
            <wp:anchor distT="0" distB="0" distL="0" distR="0" simplePos="0" relativeHeight="251656192" behindDoc="0" locked="0" layoutInCell="1" allowOverlap="1" wp14:anchorId="08DB1461" wp14:editId="03F57759">
              <wp:simplePos x="635" y="635"/>
              <wp:positionH relativeFrom="page">
                <wp:align>center</wp:align>
              </wp:positionH>
              <wp:positionV relativeFrom="page">
                <wp:align>top</wp:align>
              </wp:positionV>
              <wp:extent cx="1085850" cy="323850"/>
              <wp:effectExtent l="0" t="0" r="0" b="0"/>
              <wp:wrapNone/>
              <wp:docPr id="887920433"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5850" cy="323850"/>
                      </a:xfrm>
                      <a:prstGeom prst="rect">
                        <a:avLst/>
                      </a:prstGeom>
                      <a:noFill/>
                      <a:ln>
                        <a:noFill/>
                      </a:ln>
                    </wps:spPr>
                    <wps:txbx>
                      <w:txbxContent>
                        <w:p w14:paraId="067E88F2" w14:textId="3F586FF3" w:rsidR="006E5981" w:rsidRPr="006E5981" w:rsidRDefault="006E5981" w:rsidP="006E5981">
                          <w:pPr>
                            <w:spacing w:after="0"/>
                            <w:rPr>
                              <w:rFonts w:ascii="Calibri" w:eastAsia="Calibri" w:hAnsi="Calibri" w:cs="Calibri"/>
                              <w:noProof/>
                              <w:color w:val="000000"/>
                              <w:sz w:val="16"/>
                              <w:szCs w:val="16"/>
                            </w:rPr>
                          </w:pPr>
                          <w:r w:rsidRPr="006E598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DB1461" id="_x0000_t202" coordsize="21600,21600" o:spt="202" path="m,l,21600r21600,l21600,xe">
              <v:stroke joinstyle="miter"/>
              <v:path gradientshapeok="t" o:connecttype="rect"/>
            </v:shapetype>
            <v:shape id="Надпись 2" o:spid="_x0000_s1026" type="#_x0000_t202" alt="Classification: Restricted" style="position:absolute;margin-left:0;margin-top:0;width:85.5pt;height:25.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NiCAIAABYEAAAOAAAAZHJzL2Uyb0RvYy54bWysU8Fu2zAMvQ/YPwi6L3ZSZMiMOEXWIsOA&#10;oC2QDj0rshQbkERBUmJnXz9KtpOu26noRaZJ6pF8fFredlqRk3C+AVPS6SSnRBgOVWMOJf31vPmy&#10;oMQHZiqmwIiSnoWnt6vPn5atLcQMalCVcARBjC9aW9I6BFtkmee10MxPwAqDQQlOs4C/7pBVjrWI&#10;rlU2y/OvWQuusg648B69932QrhK+lIKHRym9CESVFHsL6XTp3MczWy1ZcXDM1g0f2mDv6EKzxmDR&#10;C9Q9C4wcXfMPlG64Aw8yTDjoDKRsuEgz4DTT/M00u5pZkWZBcry90OQ/DpY/nHb2yZHQfYcOFxgJ&#10;aa0vPDrjPJ10On6xU4JxpPB8oU10gfB4KV/MF3MMcYzdzG6ijTDZ9bZ1PvwQoEk0SupwLYktdtr6&#10;0KeOKbGYgU2jVFqNMn85EDN6smuL0Qrdvhv63kN1xnEc9Jv2lm8arLllPjwxh6vFNlGu4REPqaAt&#10;KQwWJTW43//zx3xkHKOUtCiVkhrUMiXqp8FNRFUlY/otn+f450b3fjTMUd8BCnCKb8HyZMa8oEZT&#10;OtAvKOR1LIQhZjiWK2kYzbvQaxYfAhfrdUpCAVkWtmZneYSOPEUSn7sX5uzAdMAdPcCoI1a8IbzP&#10;jTe9XR8D0p62ETntiRyoRvGlfQ4PJar79X/Kuj7n1R8AAAD//wMAUEsDBBQABgAIAAAAIQAdB60x&#10;2AAAAAQBAAAPAAAAZHJzL2Rvd25yZXYueG1sTI9PT8MwDMXvSHyHyEjcWBqkAipNpwlph93G+HPO&#10;Gq/taOyqybayT4/HBS62np71/HvlfAq9OuIYOyYLZpaBQqrZd9RYeH9b3j2BismRdz0TWvjGCPPq&#10;+qp0hecTveJxkxolIRQLZ6FNaSi0jnWLwcUZD0ji7XgMLokcG+1Hd5Lw0Ov7LHvQwXUkH1o34EuL&#10;9dfmECx0+YKTwY/Vcv8ZDJvzepWf19be3kyLZ1AJp/R3DBd8QYdKmLZ8IB9Vb0GKpN958R6NyK2F&#10;XLauSv0fvvoBAAD//wMAUEsBAi0AFAAGAAgAAAAhALaDOJL+AAAA4QEAABMAAAAAAAAAAAAAAAAA&#10;AAAAAFtDb250ZW50X1R5cGVzXS54bWxQSwECLQAUAAYACAAAACEAOP0h/9YAAACUAQAACwAAAAAA&#10;AAAAAAAAAAAvAQAAX3JlbHMvLnJlbHNQSwECLQAUAAYACAAAACEAy5VDYggCAAAWBAAADgAAAAAA&#10;AAAAAAAAAAAuAgAAZHJzL2Uyb0RvYy54bWxQSwECLQAUAAYACAAAACEAHQetMdgAAAAEAQAADwAA&#10;AAAAAAAAAAAAAABiBAAAZHJzL2Rvd25yZXYueG1sUEsFBgAAAAAEAAQA8wAAAGcFAAAAAA==&#10;" filled="f" stroked="f">
              <v:textbox style="mso-fit-shape-to-text:t" inset="0,15pt,0,0">
                <w:txbxContent>
                  <w:p w14:paraId="067E88F2" w14:textId="3F586FF3" w:rsidR="006E5981" w:rsidRPr="006E5981" w:rsidRDefault="006E5981" w:rsidP="006E5981">
                    <w:pPr>
                      <w:spacing w:after="0"/>
                      <w:rPr>
                        <w:rFonts w:ascii="Calibri" w:eastAsia="Calibri" w:hAnsi="Calibri" w:cs="Calibri"/>
                        <w:noProof/>
                        <w:color w:val="000000"/>
                        <w:sz w:val="16"/>
                        <w:szCs w:val="16"/>
                      </w:rPr>
                    </w:pPr>
                    <w:r w:rsidRPr="006E5981">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A7C1" w14:textId="45BA755D" w:rsidR="00A60FB3" w:rsidRDefault="006E5981" w:rsidP="00A60FB3">
    <w:pPr>
      <w:pStyle w:val="Header"/>
      <w:jc w:val="right"/>
    </w:pPr>
    <w:r>
      <w:rPr>
        <w:rFonts w:ascii="Arial" w:hAnsi="Arial" w:cs="Arial"/>
        <w:noProof/>
        <w:sz w:val="20"/>
        <w:szCs w:val="20"/>
      </w:rPr>
      <mc:AlternateContent>
        <mc:Choice Requires="wps">
          <w:drawing>
            <wp:anchor distT="0" distB="0" distL="0" distR="0" simplePos="0" relativeHeight="251657216" behindDoc="0" locked="0" layoutInCell="1" allowOverlap="1" wp14:anchorId="1D3557E4" wp14:editId="7AF04362">
              <wp:simplePos x="635" y="635"/>
              <wp:positionH relativeFrom="page">
                <wp:align>center</wp:align>
              </wp:positionH>
              <wp:positionV relativeFrom="page">
                <wp:align>top</wp:align>
              </wp:positionV>
              <wp:extent cx="1085850" cy="323850"/>
              <wp:effectExtent l="0" t="0" r="0" b="0"/>
              <wp:wrapNone/>
              <wp:docPr id="769992927"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5850" cy="323850"/>
                      </a:xfrm>
                      <a:prstGeom prst="rect">
                        <a:avLst/>
                      </a:prstGeom>
                      <a:noFill/>
                      <a:ln>
                        <a:noFill/>
                      </a:ln>
                    </wps:spPr>
                    <wps:txbx>
                      <w:txbxContent>
                        <w:p w14:paraId="5428249D" w14:textId="231183A3" w:rsidR="006E5981" w:rsidRPr="006E5981" w:rsidRDefault="006E5981" w:rsidP="006E5981">
                          <w:pPr>
                            <w:spacing w:after="0"/>
                            <w:rPr>
                              <w:rFonts w:ascii="Calibri" w:eastAsia="Calibri" w:hAnsi="Calibri" w:cs="Calibri"/>
                              <w:noProof/>
                              <w:color w:val="000000"/>
                              <w:sz w:val="16"/>
                              <w:szCs w:val="16"/>
                            </w:rPr>
                          </w:pPr>
                          <w:r w:rsidRPr="006E598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3557E4" id="_x0000_t202" coordsize="21600,21600" o:spt="202" path="m,l,21600r21600,l21600,xe">
              <v:stroke joinstyle="miter"/>
              <v:path gradientshapeok="t" o:connecttype="rect"/>
            </v:shapetype>
            <v:shape id="Надпись 3" o:spid="_x0000_s1027" type="#_x0000_t202" alt="Classification: Restricted" style="position:absolute;left:0;text-align:left;margin-left:0;margin-top:0;width:85.5pt;height:25.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9CgIAAB0EAAAOAAAAZHJzL2Uyb0RvYy54bWysU8Fu2zAMvQ/YPwi6L3ZSZMiMOEXWIsOA&#10;oC2QDj0rshQbsERBYmJnXz9Kjpuu22nYRaZJ6pF8fFre9qZlJ+VDA7bk00nOmbISqsYeSv7jefNp&#10;wVlAYSvRglUlP6vAb1cfPyw7V6gZ1NBWyjMCsaHoXMlrRFdkWZC1MiJMwClLQQ3eCKRff8gqLzpC&#10;N202y/PPWQe+ch6kCoG890OQrxK+1krio9ZBIWtLTr1hOn069/HMVktRHLxwdSMvbYh/6MKIxlLR&#10;V6h7gYIdffMHlGmkhwAaJxJMBlo3UqUZaJpp/m6aXS2cSrMQOcG90hT+H6x8OO3ck2fYf4WeFhgJ&#10;6VwoAjnjPL32Jn6pU0ZxovD8Spvqkcl4KV/MF3MKSYrdzG6iTTDZ9bbzAb8pMCwaJfe0lsSWOG0D&#10;DqljSixmYdO0bVpNa39zEGb0ZNcWo4X9vmdN9ab9PVRnmsrDsPDg5Kah0lsR8El42jB1S6rFRzp0&#10;C13J4WJxVoP/+Td/zCfiKcpZR4opuSVJc9Z+t7SQKK5kTL/k85z+/Ojej4Y9mjsgHU7pSTiZzJiH&#10;7WhqD+aF9LyOhSgkrKRyJcfRvMNBuvQepFqvUxLpyAnc2p2TETrSFbl87l+EdxfCkVb1AKOcRPGO&#10;9yE33gxufURiPy0lUjsQeWGcNJjWenkvUeRv/1PW9VWvfgEAAP//AwBQSwMEFAAGAAgAAAAhAB0H&#10;rTHYAAAABAEAAA8AAABkcnMvZG93bnJldi54bWxMj09PwzAMxe9IfIfISNxYGqQCKk2nCWmH3cb4&#10;c84ar+1o7KrJtrJPj8cFLraenvX8e+V8Cr064hg7JgtmloFCqtl31Fh4f1vePYGKyZF3PRNa+MYI&#10;8+r6qnSF5xO94nGTGiUhFAtnoU1pKLSOdYvBxRkPSOLteAwuiRwb7Ud3kvDQ6/sse9DBdSQfWjfg&#10;S4v11+YQLHT5gpPBj9Vy/xkMm/N6lZ/X1t7eTItnUAmn9HcMF3xBh0qYtnwgH1VvQYqk33nxHo3I&#10;rYVctq5K/R+++gEAAP//AwBQSwECLQAUAAYACAAAACEAtoM4kv4AAADhAQAAEwAAAAAAAAAAAAAA&#10;AAAAAAAAW0NvbnRlbnRfVHlwZXNdLnhtbFBLAQItABQABgAIAAAAIQA4/SH/1gAAAJQBAAALAAAA&#10;AAAAAAAAAAAAAC8BAABfcmVscy8ucmVsc1BLAQItABQABgAIAAAAIQB6EL/9CgIAAB0EAAAOAAAA&#10;AAAAAAAAAAAAAC4CAABkcnMvZTJvRG9jLnhtbFBLAQItABQABgAIAAAAIQAdB60x2AAAAAQBAAAP&#10;AAAAAAAAAAAAAAAAAGQEAABkcnMvZG93bnJldi54bWxQSwUGAAAAAAQABADzAAAAaQUAAAAA&#10;" filled="f" stroked="f">
              <v:textbox style="mso-fit-shape-to-text:t" inset="0,15pt,0,0">
                <w:txbxContent>
                  <w:p w14:paraId="5428249D" w14:textId="231183A3" w:rsidR="006E5981" w:rsidRPr="006E5981" w:rsidRDefault="006E5981" w:rsidP="006E5981">
                    <w:pPr>
                      <w:spacing w:after="0"/>
                      <w:rPr>
                        <w:rFonts w:ascii="Calibri" w:eastAsia="Calibri" w:hAnsi="Calibri" w:cs="Calibri"/>
                        <w:noProof/>
                        <w:color w:val="000000"/>
                        <w:sz w:val="16"/>
                        <w:szCs w:val="16"/>
                      </w:rPr>
                    </w:pPr>
                    <w:r w:rsidRPr="006E5981">
                      <w:rPr>
                        <w:rFonts w:ascii="Calibri" w:eastAsia="Calibri" w:hAnsi="Calibri" w:cs="Calibri"/>
                        <w:noProof/>
                        <w:color w:val="000000"/>
                        <w:sz w:val="16"/>
                        <w:szCs w:val="16"/>
                      </w:rPr>
                      <w:t>Classification: Restricted</w:t>
                    </w:r>
                  </w:p>
                </w:txbxContent>
              </v:textbox>
              <w10:wrap anchorx="page" anchory="page"/>
            </v:shape>
          </w:pict>
        </mc:Fallback>
      </mc:AlternateContent>
    </w:r>
    <w:r w:rsidR="00A60FB3">
      <w:rPr>
        <w:rFonts w:ascii="Arial" w:hAnsi="Arial" w:cs="Arial"/>
        <w:sz w:val="20"/>
        <w:szCs w:val="20"/>
      </w:rPr>
      <w:t>ASTANA FINANCIAL SERVICES AUTHORITY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E9CC" w14:textId="39EFCE14" w:rsidR="006E5981" w:rsidRDefault="006E5981">
    <w:pPr>
      <w:pStyle w:val="Header"/>
    </w:pPr>
    <w:r>
      <w:rPr>
        <w:noProof/>
      </w:rPr>
      <mc:AlternateContent>
        <mc:Choice Requires="wps">
          <w:drawing>
            <wp:anchor distT="0" distB="0" distL="0" distR="0" simplePos="0" relativeHeight="251655168" behindDoc="0" locked="0" layoutInCell="1" allowOverlap="1" wp14:anchorId="3FC19E2C" wp14:editId="54B6CD79">
              <wp:simplePos x="635" y="635"/>
              <wp:positionH relativeFrom="page">
                <wp:align>center</wp:align>
              </wp:positionH>
              <wp:positionV relativeFrom="page">
                <wp:align>top</wp:align>
              </wp:positionV>
              <wp:extent cx="1085850" cy="323850"/>
              <wp:effectExtent l="0" t="0" r="0" b="0"/>
              <wp:wrapNone/>
              <wp:docPr id="1535743637" name="Надпись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5850" cy="323850"/>
                      </a:xfrm>
                      <a:prstGeom prst="rect">
                        <a:avLst/>
                      </a:prstGeom>
                      <a:noFill/>
                      <a:ln>
                        <a:noFill/>
                      </a:ln>
                    </wps:spPr>
                    <wps:txbx>
                      <w:txbxContent>
                        <w:p w14:paraId="13A4F14F" w14:textId="39CA165A" w:rsidR="006E5981" w:rsidRPr="006E5981" w:rsidRDefault="006E5981" w:rsidP="006E5981">
                          <w:pPr>
                            <w:spacing w:after="0"/>
                            <w:rPr>
                              <w:rFonts w:ascii="Calibri" w:eastAsia="Calibri" w:hAnsi="Calibri" w:cs="Calibri"/>
                              <w:noProof/>
                              <w:color w:val="000000"/>
                              <w:sz w:val="16"/>
                              <w:szCs w:val="16"/>
                            </w:rPr>
                          </w:pPr>
                          <w:r w:rsidRPr="006E5981">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19E2C" id="_x0000_t202" coordsize="21600,21600" o:spt="202" path="m,l,21600r21600,l21600,xe">
              <v:stroke joinstyle="miter"/>
              <v:path gradientshapeok="t" o:connecttype="rect"/>
            </v:shapetype>
            <v:shape id="Надпись 1" o:spid="_x0000_s1030" type="#_x0000_t202" alt="Classification: Restricted" style="position:absolute;margin-left:0;margin-top:0;width:85.5pt;height:25.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sc2DAIAAB0EAAAOAAAAZHJzL2Uyb0RvYy54bWysU8Fu2zAMvQ/YPwi6L3bSZeiMOEXWIsOA&#10;oC2QDj0rshQbkEVBYmJnXz9KjpOt22nYRaZJ6pF8fFrc9a1hR+VDA7bk00nOmbISqsbuS/79Zf3h&#10;lrOAwlbCgFUlP6nA75bv3y06V6gZ1GAq5RmB2FB0ruQ1oiuyLMhatSJMwClLQQ2+FUi/fp9VXnSE&#10;3ppsluefsg585TxIFQJ5H4YgXyZ8rZXEJ62DQmZKTr1hOn06d/HMlgtR7L1wdSPPbYh/6KIVjaWi&#10;F6gHgYIdfPMHVNtIDwE0TiS0GWjdSJVmoGmm+ZtptrVwKs1C5AR3oSn8P1j5eNy6Z8+w/wI9LTAS&#10;0rlQBHLGeXrt2/ilThnFicLThTbVI5PxUn47v51TSFLsZnYTbYLJrredD/hVQcuiUXJPa0lsieMm&#10;4JA6psRiFtaNMWk1xv7mIMzoya4tRgv7Xc+aquQfx/Z3UJ1oKg/DwoOT64ZKb0TAZ+Fpw9QtqRaf&#10;6NAGupLD2eKsBv/jb/6YT8RTlLOOFFNyS5LmzHyztJAormRMP+fznP786N6Nhj2090A6nNKTcDKZ&#10;MQ/NaGoP7SvpeRULUUhYSeVKjqN5j4N06T1ItVqlJNKRE7ixWycjdKQrcvnSvwrvzoQjreoRRjmJ&#10;4g3vQ268GdzqgMR+WkqkdiDyzDhpMK31/F6iyH/9T1nXV738CQAA//8DAFBLAwQUAAYACAAAACEA&#10;HQetMdgAAAAEAQAADwAAAGRycy9kb3ducmV2LnhtbEyPT0/DMAzF70h8h8hI3FgapAIqTacJaYfd&#10;xvhzzhqv7Wjsqsm2sk+PxwUutp6e9fx75XwKvTriGDsmC2aWgUKq2XfUWHh/W949gYrJkXc9E1r4&#10;xgjz6vqqdIXnE73icZMaJSEUC2ehTWkotI51i8HFGQ9I4u14DC6JHBvtR3eS8NDr+yx70MF1JB9a&#10;N+BLi/XX5hAsdPmCk8GP1XL/GQyb83qVn9fW3t5Mi2dQCaf0dwwXfEGHSpi2fCAfVW9BiqTfefEe&#10;jcithVy2rkr9H776AQAA//8DAFBLAQItABQABgAIAAAAIQC2gziS/gAAAOEBAAATAAAAAAAAAAAA&#10;AAAAAAAAAABbQ29udGVudF9UeXBlc10ueG1sUEsBAi0AFAAGAAgAAAAhADj9If/WAAAAlAEAAAsA&#10;AAAAAAAAAAAAAAAALwEAAF9yZWxzLy5yZWxzUEsBAi0AFAAGAAgAAAAhAKNSxzYMAgAAHQQAAA4A&#10;AAAAAAAAAAAAAAAALgIAAGRycy9lMm9Eb2MueG1sUEsBAi0AFAAGAAgAAAAhAB0HrTHYAAAABAEA&#10;AA8AAAAAAAAAAAAAAAAAZgQAAGRycy9kb3ducmV2LnhtbFBLBQYAAAAABAAEAPMAAABrBQAAAAA=&#10;" filled="f" stroked="f">
              <v:textbox style="mso-fit-shape-to-text:t" inset="0,15pt,0,0">
                <w:txbxContent>
                  <w:p w14:paraId="13A4F14F" w14:textId="39CA165A" w:rsidR="006E5981" w:rsidRPr="006E5981" w:rsidRDefault="006E5981" w:rsidP="006E5981">
                    <w:pPr>
                      <w:spacing w:after="0"/>
                      <w:rPr>
                        <w:rFonts w:ascii="Calibri" w:eastAsia="Calibri" w:hAnsi="Calibri" w:cs="Calibri"/>
                        <w:noProof/>
                        <w:color w:val="000000"/>
                        <w:sz w:val="16"/>
                        <w:szCs w:val="16"/>
                      </w:rPr>
                    </w:pPr>
                    <w:r w:rsidRPr="006E5981">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52288"/>
    <w:multiLevelType w:val="multilevel"/>
    <w:tmpl w:val="35764E22"/>
    <w:lvl w:ilvl="0">
      <w:start w:val="1"/>
      <w:numFmt w:val="decimal"/>
      <w:lvlText w:val="%1."/>
      <w:lvlJc w:val="left"/>
      <w:pPr>
        <w:ind w:left="1145" w:hanging="360"/>
      </w:pPr>
      <w:rPr>
        <w:color w:val="FFFFFF" w:themeColor="background1"/>
      </w:rPr>
    </w:lvl>
    <w:lvl w:ilvl="1">
      <w:start w:val="1"/>
      <w:numFmt w:val="decimal"/>
      <w:isLgl/>
      <w:lvlText w:val="%1.%2"/>
      <w:lvlJc w:val="left"/>
      <w:pPr>
        <w:ind w:left="360" w:hanging="360"/>
      </w:pPr>
      <w:rPr>
        <w:rFonts w:eastAsia="Arial"/>
        <w:b w:val="0"/>
        <w:color w:val="000000" w:themeColor="text1"/>
      </w:rPr>
    </w:lvl>
    <w:lvl w:ilvl="2">
      <w:start w:val="1"/>
      <w:numFmt w:val="lowerLetter"/>
      <w:lvlText w:val="%3)"/>
      <w:lvlJc w:val="left"/>
      <w:pPr>
        <w:ind w:left="1505" w:hanging="720"/>
      </w:pPr>
      <w:rPr>
        <w:b w:val="0"/>
        <w:bCs w:val="0"/>
        <w:color w:val="000000" w:themeColor="text1"/>
      </w:rPr>
    </w:lvl>
    <w:lvl w:ilvl="3">
      <w:start w:val="1"/>
      <w:numFmt w:val="decimal"/>
      <w:isLgl/>
      <w:lvlText w:val="%1.%2.%3.%4"/>
      <w:lvlJc w:val="left"/>
      <w:pPr>
        <w:ind w:left="1865" w:hanging="1080"/>
      </w:pPr>
      <w:rPr>
        <w:rFonts w:eastAsia="Arial"/>
        <w:b/>
        <w:color w:val="000000" w:themeColor="text1"/>
      </w:rPr>
    </w:lvl>
    <w:lvl w:ilvl="4">
      <w:start w:val="1"/>
      <w:numFmt w:val="decimal"/>
      <w:isLgl/>
      <w:lvlText w:val="%1.%2.%3.%4.%5"/>
      <w:lvlJc w:val="left"/>
      <w:pPr>
        <w:ind w:left="1865" w:hanging="1080"/>
      </w:pPr>
      <w:rPr>
        <w:rFonts w:eastAsia="Arial"/>
        <w:b/>
        <w:color w:val="000000" w:themeColor="text1"/>
      </w:rPr>
    </w:lvl>
    <w:lvl w:ilvl="5">
      <w:start w:val="1"/>
      <w:numFmt w:val="decimal"/>
      <w:isLgl/>
      <w:lvlText w:val="%1.%2.%3.%4.%5.%6"/>
      <w:lvlJc w:val="left"/>
      <w:pPr>
        <w:ind w:left="2225" w:hanging="1440"/>
      </w:pPr>
      <w:rPr>
        <w:rFonts w:eastAsia="Arial"/>
        <w:b/>
        <w:color w:val="000000" w:themeColor="text1"/>
      </w:rPr>
    </w:lvl>
    <w:lvl w:ilvl="6">
      <w:start w:val="1"/>
      <w:numFmt w:val="decimal"/>
      <w:isLgl/>
      <w:lvlText w:val="%1.%2.%3.%4.%5.%6.%7"/>
      <w:lvlJc w:val="left"/>
      <w:pPr>
        <w:ind w:left="2225" w:hanging="1440"/>
      </w:pPr>
      <w:rPr>
        <w:rFonts w:eastAsia="Arial"/>
        <w:b/>
        <w:color w:val="000000" w:themeColor="text1"/>
      </w:rPr>
    </w:lvl>
    <w:lvl w:ilvl="7">
      <w:start w:val="1"/>
      <w:numFmt w:val="decimal"/>
      <w:isLgl/>
      <w:lvlText w:val="%1.%2.%3.%4.%5.%6.%7.%8"/>
      <w:lvlJc w:val="left"/>
      <w:pPr>
        <w:ind w:left="2585" w:hanging="1800"/>
      </w:pPr>
      <w:rPr>
        <w:rFonts w:eastAsia="Arial"/>
        <w:b/>
        <w:color w:val="000000" w:themeColor="text1"/>
      </w:rPr>
    </w:lvl>
    <w:lvl w:ilvl="8">
      <w:start w:val="1"/>
      <w:numFmt w:val="decimal"/>
      <w:isLgl/>
      <w:lvlText w:val="%1.%2.%3.%4.%5.%6.%7.%8.%9"/>
      <w:lvlJc w:val="left"/>
      <w:pPr>
        <w:ind w:left="2585" w:hanging="1800"/>
      </w:pPr>
      <w:rPr>
        <w:rFonts w:eastAsia="Arial"/>
        <w:b/>
        <w:color w:val="000000" w:themeColor="text1"/>
      </w:rPr>
    </w:lvl>
  </w:abstractNum>
  <w:abstractNum w:abstractNumId="1" w15:restartNumberingAfterBreak="0">
    <w:nsid w:val="63753972"/>
    <w:multiLevelType w:val="hybridMultilevel"/>
    <w:tmpl w:val="240AE1B0"/>
    <w:lvl w:ilvl="0" w:tplc="BC3E1702">
      <w:start w:val="1"/>
      <w:numFmt w:val="decimal"/>
      <w:lvlText w:val="%1."/>
      <w:lvlJc w:val="left"/>
      <w:pPr>
        <w:ind w:left="1020" w:hanging="360"/>
      </w:pPr>
    </w:lvl>
    <w:lvl w:ilvl="1" w:tplc="FF564EB0">
      <w:start w:val="1"/>
      <w:numFmt w:val="decimal"/>
      <w:lvlText w:val="%2."/>
      <w:lvlJc w:val="left"/>
      <w:pPr>
        <w:ind w:left="1020" w:hanging="360"/>
      </w:pPr>
    </w:lvl>
    <w:lvl w:ilvl="2" w:tplc="0ADE48E4">
      <w:start w:val="1"/>
      <w:numFmt w:val="decimal"/>
      <w:lvlText w:val="%3."/>
      <w:lvlJc w:val="left"/>
      <w:pPr>
        <w:ind w:left="1020" w:hanging="360"/>
      </w:pPr>
    </w:lvl>
    <w:lvl w:ilvl="3" w:tplc="A330003E">
      <w:start w:val="1"/>
      <w:numFmt w:val="decimal"/>
      <w:lvlText w:val="%4."/>
      <w:lvlJc w:val="left"/>
      <w:pPr>
        <w:ind w:left="1020" w:hanging="360"/>
      </w:pPr>
    </w:lvl>
    <w:lvl w:ilvl="4" w:tplc="AE3E0FF0">
      <w:start w:val="1"/>
      <w:numFmt w:val="decimal"/>
      <w:lvlText w:val="%5."/>
      <w:lvlJc w:val="left"/>
      <w:pPr>
        <w:ind w:left="1020" w:hanging="360"/>
      </w:pPr>
    </w:lvl>
    <w:lvl w:ilvl="5" w:tplc="C7F450E6">
      <w:start w:val="1"/>
      <w:numFmt w:val="decimal"/>
      <w:lvlText w:val="%6."/>
      <w:lvlJc w:val="left"/>
      <w:pPr>
        <w:ind w:left="1020" w:hanging="360"/>
      </w:pPr>
    </w:lvl>
    <w:lvl w:ilvl="6" w:tplc="0F463650">
      <w:start w:val="1"/>
      <w:numFmt w:val="decimal"/>
      <w:lvlText w:val="%7."/>
      <w:lvlJc w:val="left"/>
      <w:pPr>
        <w:ind w:left="1020" w:hanging="360"/>
      </w:pPr>
    </w:lvl>
    <w:lvl w:ilvl="7" w:tplc="E700A648">
      <w:start w:val="1"/>
      <w:numFmt w:val="decimal"/>
      <w:lvlText w:val="%8."/>
      <w:lvlJc w:val="left"/>
      <w:pPr>
        <w:ind w:left="1020" w:hanging="360"/>
      </w:pPr>
    </w:lvl>
    <w:lvl w:ilvl="8" w:tplc="84B81A94">
      <w:start w:val="1"/>
      <w:numFmt w:val="decimal"/>
      <w:lvlText w:val="%9."/>
      <w:lvlJc w:val="left"/>
      <w:pPr>
        <w:ind w:left="1020" w:hanging="360"/>
      </w:pPr>
    </w:lvl>
  </w:abstractNum>
  <w:abstractNum w:abstractNumId="2" w15:restartNumberingAfterBreak="0">
    <w:nsid w:val="79690917"/>
    <w:multiLevelType w:val="hybridMultilevel"/>
    <w:tmpl w:val="E9AAB2F8"/>
    <w:lvl w:ilvl="0" w:tplc="3A8A2070">
      <w:start w:val="1"/>
      <w:numFmt w:val="decimal"/>
      <w:lvlText w:val="%1."/>
      <w:lvlJc w:val="left"/>
      <w:pPr>
        <w:ind w:left="786" w:hanging="360"/>
      </w:pPr>
      <w:rPr>
        <w:rFonts w:hint="default"/>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3" w15:restartNumberingAfterBreak="0">
    <w:nsid w:val="7D613F88"/>
    <w:multiLevelType w:val="multilevel"/>
    <w:tmpl w:val="35764E22"/>
    <w:lvl w:ilvl="0">
      <w:start w:val="1"/>
      <w:numFmt w:val="decimal"/>
      <w:lvlText w:val="%1."/>
      <w:lvlJc w:val="left"/>
      <w:pPr>
        <w:ind w:left="1145" w:hanging="360"/>
      </w:pPr>
      <w:rPr>
        <w:color w:val="FFFFFF" w:themeColor="background1"/>
      </w:rPr>
    </w:lvl>
    <w:lvl w:ilvl="1">
      <w:start w:val="1"/>
      <w:numFmt w:val="decimal"/>
      <w:isLgl/>
      <w:lvlText w:val="%1.%2"/>
      <w:lvlJc w:val="left"/>
      <w:pPr>
        <w:ind w:left="360" w:hanging="360"/>
      </w:pPr>
      <w:rPr>
        <w:rFonts w:eastAsia="Arial"/>
        <w:b w:val="0"/>
        <w:color w:val="000000" w:themeColor="text1"/>
      </w:rPr>
    </w:lvl>
    <w:lvl w:ilvl="2">
      <w:start w:val="1"/>
      <w:numFmt w:val="lowerLetter"/>
      <w:lvlText w:val="%3)"/>
      <w:lvlJc w:val="left"/>
      <w:pPr>
        <w:ind w:left="1505" w:hanging="720"/>
      </w:pPr>
      <w:rPr>
        <w:b w:val="0"/>
        <w:bCs w:val="0"/>
        <w:color w:val="000000" w:themeColor="text1"/>
      </w:rPr>
    </w:lvl>
    <w:lvl w:ilvl="3">
      <w:start w:val="1"/>
      <w:numFmt w:val="decimal"/>
      <w:isLgl/>
      <w:lvlText w:val="%1.%2.%3.%4"/>
      <w:lvlJc w:val="left"/>
      <w:pPr>
        <w:ind w:left="1865" w:hanging="1080"/>
      </w:pPr>
      <w:rPr>
        <w:rFonts w:eastAsia="Arial"/>
        <w:b/>
        <w:color w:val="000000" w:themeColor="text1"/>
      </w:rPr>
    </w:lvl>
    <w:lvl w:ilvl="4">
      <w:start w:val="1"/>
      <w:numFmt w:val="decimal"/>
      <w:isLgl/>
      <w:lvlText w:val="%1.%2.%3.%4.%5"/>
      <w:lvlJc w:val="left"/>
      <w:pPr>
        <w:ind w:left="1865" w:hanging="1080"/>
      </w:pPr>
      <w:rPr>
        <w:rFonts w:eastAsia="Arial"/>
        <w:b/>
        <w:color w:val="000000" w:themeColor="text1"/>
      </w:rPr>
    </w:lvl>
    <w:lvl w:ilvl="5">
      <w:start w:val="1"/>
      <w:numFmt w:val="decimal"/>
      <w:isLgl/>
      <w:lvlText w:val="%1.%2.%3.%4.%5.%6"/>
      <w:lvlJc w:val="left"/>
      <w:pPr>
        <w:ind w:left="2225" w:hanging="1440"/>
      </w:pPr>
      <w:rPr>
        <w:rFonts w:eastAsia="Arial"/>
        <w:b/>
        <w:color w:val="000000" w:themeColor="text1"/>
      </w:rPr>
    </w:lvl>
    <w:lvl w:ilvl="6">
      <w:start w:val="1"/>
      <w:numFmt w:val="decimal"/>
      <w:isLgl/>
      <w:lvlText w:val="%1.%2.%3.%4.%5.%6.%7"/>
      <w:lvlJc w:val="left"/>
      <w:pPr>
        <w:ind w:left="2225" w:hanging="1440"/>
      </w:pPr>
      <w:rPr>
        <w:rFonts w:eastAsia="Arial"/>
        <w:b/>
        <w:color w:val="000000" w:themeColor="text1"/>
      </w:rPr>
    </w:lvl>
    <w:lvl w:ilvl="7">
      <w:start w:val="1"/>
      <w:numFmt w:val="decimal"/>
      <w:isLgl/>
      <w:lvlText w:val="%1.%2.%3.%4.%5.%6.%7.%8"/>
      <w:lvlJc w:val="left"/>
      <w:pPr>
        <w:ind w:left="2585" w:hanging="1800"/>
      </w:pPr>
      <w:rPr>
        <w:rFonts w:eastAsia="Arial"/>
        <w:b/>
        <w:color w:val="000000" w:themeColor="text1"/>
      </w:rPr>
    </w:lvl>
    <w:lvl w:ilvl="8">
      <w:start w:val="1"/>
      <w:numFmt w:val="decimal"/>
      <w:isLgl/>
      <w:lvlText w:val="%1.%2.%3.%4.%5.%6.%7.%8.%9"/>
      <w:lvlJc w:val="left"/>
      <w:pPr>
        <w:ind w:left="2585" w:hanging="1800"/>
      </w:pPr>
      <w:rPr>
        <w:rFonts w:eastAsia="Arial"/>
        <w:b/>
        <w:color w:val="000000" w:themeColor="text1"/>
      </w:rPr>
    </w:lvl>
  </w:abstractNum>
  <w:num w:numId="1" w16cid:durableId="1812288233">
    <w:abstractNumId w:val="3"/>
  </w:num>
  <w:num w:numId="2" w16cid:durableId="1519465906">
    <w:abstractNumId w:val="2"/>
  </w:num>
  <w:num w:numId="3" w16cid:durableId="28335650">
    <w:abstractNumId w:val="1"/>
  </w:num>
  <w:num w:numId="4" w16cid:durableId="184910223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B3"/>
    <w:rsid w:val="000023EE"/>
    <w:rsid w:val="0000289A"/>
    <w:rsid w:val="0000367B"/>
    <w:rsid w:val="00004B75"/>
    <w:rsid w:val="00013BCA"/>
    <w:rsid w:val="000242F9"/>
    <w:rsid w:val="00036602"/>
    <w:rsid w:val="00036BB5"/>
    <w:rsid w:val="000454DB"/>
    <w:rsid w:val="000478DD"/>
    <w:rsid w:val="000565CC"/>
    <w:rsid w:val="00060F31"/>
    <w:rsid w:val="00063E4A"/>
    <w:rsid w:val="000672E8"/>
    <w:rsid w:val="00072A4A"/>
    <w:rsid w:val="00072B15"/>
    <w:rsid w:val="0009317E"/>
    <w:rsid w:val="00093E20"/>
    <w:rsid w:val="000971C1"/>
    <w:rsid w:val="000A11BC"/>
    <w:rsid w:val="000A12F7"/>
    <w:rsid w:val="000B348A"/>
    <w:rsid w:val="000B4A0C"/>
    <w:rsid w:val="000B4A5F"/>
    <w:rsid w:val="000B7A1F"/>
    <w:rsid w:val="000C22BD"/>
    <w:rsid w:val="000D6D23"/>
    <w:rsid w:val="000E30D8"/>
    <w:rsid w:val="000F191F"/>
    <w:rsid w:val="000F3CA5"/>
    <w:rsid w:val="0010519C"/>
    <w:rsid w:val="001141E0"/>
    <w:rsid w:val="00124A81"/>
    <w:rsid w:val="00126CF3"/>
    <w:rsid w:val="00130E0F"/>
    <w:rsid w:val="001360F5"/>
    <w:rsid w:val="00140495"/>
    <w:rsid w:val="0014389E"/>
    <w:rsid w:val="001540C9"/>
    <w:rsid w:val="00154882"/>
    <w:rsid w:val="00157EF6"/>
    <w:rsid w:val="00162A4E"/>
    <w:rsid w:val="00191E88"/>
    <w:rsid w:val="001949E4"/>
    <w:rsid w:val="001966CF"/>
    <w:rsid w:val="001974CB"/>
    <w:rsid w:val="001A1C11"/>
    <w:rsid w:val="001A52FA"/>
    <w:rsid w:val="001A5B4E"/>
    <w:rsid w:val="001A60B3"/>
    <w:rsid w:val="001A77DB"/>
    <w:rsid w:val="001E1A23"/>
    <w:rsid w:val="001E1D6A"/>
    <w:rsid w:val="001F0EE6"/>
    <w:rsid w:val="001F3804"/>
    <w:rsid w:val="001F7BE7"/>
    <w:rsid w:val="002006A2"/>
    <w:rsid w:val="00207F1D"/>
    <w:rsid w:val="00211201"/>
    <w:rsid w:val="0021310B"/>
    <w:rsid w:val="00213AC0"/>
    <w:rsid w:val="00214B2E"/>
    <w:rsid w:val="00222072"/>
    <w:rsid w:val="002245D8"/>
    <w:rsid w:val="00240450"/>
    <w:rsid w:val="00242373"/>
    <w:rsid w:val="00250423"/>
    <w:rsid w:val="00251297"/>
    <w:rsid w:val="00260956"/>
    <w:rsid w:val="00263775"/>
    <w:rsid w:val="00267141"/>
    <w:rsid w:val="002708BD"/>
    <w:rsid w:val="00273647"/>
    <w:rsid w:val="00274B26"/>
    <w:rsid w:val="00276086"/>
    <w:rsid w:val="002776E8"/>
    <w:rsid w:val="00277D9D"/>
    <w:rsid w:val="00283536"/>
    <w:rsid w:val="002871D1"/>
    <w:rsid w:val="00291EDE"/>
    <w:rsid w:val="0029348D"/>
    <w:rsid w:val="00294A1F"/>
    <w:rsid w:val="002A797B"/>
    <w:rsid w:val="002B125C"/>
    <w:rsid w:val="002B2652"/>
    <w:rsid w:val="002B2CF1"/>
    <w:rsid w:val="002B5331"/>
    <w:rsid w:val="002B66EE"/>
    <w:rsid w:val="002C4594"/>
    <w:rsid w:val="002C6393"/>
    <w:rsid w:val="002D0244"/>
    <w:rsid w:val="002D1542"/>
    <w:rsid w:val="002D2561"/>
    <w:rsid w:val="002D6057"/>
    <w:rsid w:val="002D718F"/>
    <w:rsid w:val="002E3BCD"/>
    <w:rsid w:val="002E72EA"/>
    <w:rsid w:val="002F13C4"/>
    <w:rsid w:val="002F203B"/>
    <w:rsid w:val="002F5AF5"/>
    <w:rsid w:val="002F7364"/>
    <w:rsid w:val="002F7932"/>
    <w:rsid w:val="002F7D5F"/>
    <w:rsid w:val="003001F2"/>
    <w:rsid w:val="00301704"/>
    <w:rsid w:val="00304563"/>
    <w:rsid w:val="00307065"/>
    <w:rsid w:val="003079B8"/>
    <w:rsid w:val="0031032C"/>
    <w:rsid w:val="00311C6A"/>
    <w:rsid w:val="0032022F"/>
    <w:rsid w:val="003260C8"/>
    <w:rsid w:val="00341FA9"/>
    <w:rsid w:val="0035024A"/>
    <w:rsid w:val="00352C25"/>
    <w:rsid w:val="00355498"/>
    <w:rsid w:val="00356DBF"/>
    <w:rsid w:val="003617C3"/>
    <w:rsid w:val="0037324D"/>
    <w:rsid w:val="00373D23"/>
    <w:rsid w:val="00386B64"/>
    <w:rsid w:val="0039219B"/>
    <w:rsid w:val="00394CBB"/>
    <w:rsid w:val="00396528"/>
    <w:rsid w:val="003A6C60"/>
    <w:rsid w:val="003B4CBA"/>
    <w:rsid w:val="003D2D81"/>
    <w:rsid w:val="003E0940"/>
    <w:rsid w:val="003E1270"/>
    <w:rsid w:val="003E18FB"/>
    <w:rsid w:val="003E25CF"/>
    <w:rsid w:val="003E3E34"/>
    <w:rsid w:val="003E4DBB"/>
    <w:rsid w:val="00400B08"/>
    <w:rsid w:val="004043D9"/>
    <w:rsid w:val="004049C0"/>
    <w:rsid w:val="0040672C"/>
    <w:rsid w:val="0040759B"/>
    <w:rsid w:val="004115E8"/>
    <w:rsid w:val="00411C7F"/>
    <w:rsid w:val="004126B9"/>
    <w:rsid w:val="00415703"/>
    <w:rsid w:val="0041771D"/>
    <w:rsid w:val="00423254"/>
    <w:rsid w:val="00423D13"/>
    <w:rsid w:val="00432722"/>
    <w:rsid w:val="00437181"/>
    <w:rsid w:val="004407D0"/>
    <w:rsid w:val="0044342B"/>
    <w:rsid w:val="004559DE"/>
    <w:rsid w:val="00462428"/>
    <w:rsid w:val="00466007"/>
    <w:rsid w:val="00470542"/>
    <w:rsid w:val="0047251E"/>
    <w:rsid w:val="0047257A"/>
    <w:rsid w:val="00472A82"/>
    <w:rsid w:val="00475577"/>
    <w:rsid w:val="00481C1D"/>
    <w:rsid w:val="00490EE6"/>
    <w:rsid w:val="00495E90"/>
    <w:rsid w:val="004967AE"/>
    <w:rsid w:val="004A1DA3"/>
    <w:rsid w:val="004A30B5"/>
    <w:rsid w:val="004A42AD"/>
    <w:rsid w:val="004B12F0"/>
    <w:rsid w:val="004B6245"/>
    <w:rsid w:val="004C56F7"/>
    <w:rsid w:val="004C7E85"/>
    <w:rsid w:val="004D282E"/>
    <w:rsid w:val="004E1B0C"/>
    <w:rsid w:val="004E30F6"/>
    <w:rsid w:val="004E6006"/>
    <w:rsid w:val="004E6044"/>
    <w:rsid w:val="004E748E"/>
    <w:rsid w:val="004F2D89"/>
    <w:rsid w:val="00504281"/>
    <w:rsid w:val="00506F9C"/>
    <w:rsid w:val="00522E1C"/>
    <w:rsid w:val="00524791"/>
    <w:rsid w:val="0053101D"/>
    <w:rsid w:val="005404A1"/>
    <w:rsid w:val="00543778"/>
    <w:rsid w:val="00543BEE"/>
    <w:rsid w:val="005468CA"/>
    <w:rsid w:val="00550557"/>
    <w:rsid w:val="00553488"/>
    <w:rsid w:val="00554010"/>
    <w:rsid w:val="005601DF"/>
    <w:rsid w:val="00560EF0"/>
    <w:rsid w:val="00563D56"/>
    <w:rsid w:val="005645A2"/>
    <w:rsid w:val="00564B7F"/>
    <w:rsid w:val="00567FA6"/>
    <w:rsid w:val="00573977"/>
    <w:rsid w:val="005836AD"/>
    <w:rsid w:val="00586ABF"/>
    <w:rsid w:val="00594807"/>
    <w:rsid w:val="0059565E"/>
    <w:rsid w:val="0059726E"/>
    <w:rsid w:val="005A23A8"/>
    <w:rsid w:val="005A5353"/>
    <w:rsid w:val="005A7D5A"/>
    <w:rsid w:val="005B62C2"/>
    <w:rsid w:val="005C40FE"/>
    <w:rsid w:val="005C4547"/>
    <w:rsid w:val="005C523E"/>
    <w:rsid w:val="005C5399"/>
    <w:rsid w:val="005D16F3"/>
    <w:rsid w:val="005D6FF0"/>
    <w:rsid w:val="005D738C"/>
    <w:rsid w:val="005E6B1E"/>
    <w:rsid w:val="005F0E4E"/>
    <w:rsid w:val="005F45F2"/>
    <w:rsid w:val="00601876"/>
    <w:rsid w:val="00602BD7"/>
    <w:rsid w:val="00602FBF"/>
    <w:rsid w:val="006059E5"/>
    <w:rsid w:val="00606E19"/>
    <w:rsid w:val="00607EAE"/>
    <w:rsid w:val="00614E28"/>
    <w:rsid w:val="006210D4"/>
    <w:rsid w:val="00630A9A"/>
    <w:rsid w:val="00631B3D"/>
    <w:rsid w:val="0063372C"/>
    <w:rsid w:val="006337AF"/>
    <w:rsid w:val="00635C93"/>
    <w:rsid w:val="00637DAB"/>
    <w:rsid w:val="00640688"/>
    <w:rsid w:val="00641F78"/>
    <w:rsid w:val="006523C4"/>
    <w:rsid w:val="00652F35"/>
    <w:rsid w:val="00657BF2"/>
    <w:rsid w:val="00667874"/>
    <w:rsid w:val="006810E8"/>
    <w:rsid w:val="00681C7F"/>
    <w:rsid w:val="00691F42"/>
    <w:rsid w:val="00692F6A"/>
    <w:rsid w:val="006B5368"/>
    <w:rsid w:val="006B6817"/>
    <w:rsid w:val="006B73EA"/>
    <w:rsid w:val="006C0765"/>
    <w:rsid w:val="006C2E98"/>
    <w:rsid w:val="006C7DB9"/>
    <w:rsid w:val="006D661D"/>
    <w:rsid w:val="006D6DB9"/>
    <w:rsid w:val="006D73B7"/>
    <w:rsid w:val="006E0760"/>
    <w:rsid w:val="006E1B1F"/>
    <w:rsid w:val="006E1E72"/>
    <w:rsid w:val="006E5981"/>
    <w:rsid w:val="006E6760"/>
    <w:rsid w:val="006F56E4"/>
    <w:rsid w:val="006F6092"/>
    <w:rsid w:val="006F67ED"/>
    <w:rsid w:val="006F6E51"/>
    <w:rsid w:val="00701A96"/>
    <w:rsid w:val="007046B4"/>
    <w:rsid w:val="007123A3"/>
    <w:rsid w:val="00714935"/>
    <w:rsid w:val="0071652A"/>
    <w:rsid w:val="00723284"/>
    <w:rsid w:val="00726B22"/>
    <w:rsid w:val="00731FCD"/>
    <w:rsid w:val="00734E52"/>
    <w:rsid w:val="007517F5"/>
    <w:rsid w:val="00752DE3"/>
    <w:rsid w:val="007535D0"/>
    <w:rsid w:val="00760D41"/>
    <w:rsid w:val="00762299"/>
    <w:rsid w:val="0076412F"/>
    <w:rsid w:val="00765560"/>
    <w:rsid w:val="00770C7D"/>
    <w:rsid w:val="00773542"/>
    <w:rsid w:val="00776019"/>
    <w:rsid w:val="007921DA"/>
    <w:rsid w:val="00792BF8"/>
    <w:rsid w:val="007A0050"/>
    <w:rsid w:val="007A61CC"/>
    <w:rsid w:val="007B623C"/>
    <w:rsid w:val="007B7D98"/>
    <w:rsid w:val="007C1504"/>
    <w:rsid w:val="007C7E6D"/>
    <w:rsid w:val="007D46E0"/>
    <w:rsid w:val="007E2490"/>
    <w:rsid w:val="007E30C2"/>
    <w:rsid w:val="007E5FF0"/>
    <w:rsid w:val="007F39D3"/>
    <w:rsid w:val="00800C9B"/>
    <w:rsid w:val="0080400F"/>
    <w:rsid w:val="00811C51"/>
    <w:rsid w:val="008173F4"/>
    <w:rsid w:val="008352FB"/>
    <w:rsid w:val="00853E2D"/>
    <w:rsid w:val="00857515"/>
    <w:rsid w:val="00860D26"/>
    <w:rsid w:val="008619C4"/>
    <w:rsid w:val="00862719"/>
    <w:rsid w:val="00867F05"/>
    <w:rsid w:val="008758C4"/>
    <w:rsid w:val="00881874"/>
    <w:rsid w:val="00883054"/>
    <w:rsid w:val="008847AE"/>
    <w:rsid w:val="008856B3"/>
    <w:rsid w:val="00891662"/>
    <w:rsid w:val="008916DE"/>
    <w:rsid w:val="008946C0"/>
    <w:rsid w:val="008A411E"/>
    <w:rsid w:val="008A4AE6"/>
    <w:rsid w:val="008B627E"/>
    <w:rsid w:val="008C2994"/>
    <w:rsid w:val="008E1DE1"/>
    <w:rsid w:val="008E1EED"/>
    <w:rsid w:val="008E35E2"/>
    <w:rsid w:val="008E5616"/>
    <w:rsid w:val="008F3164"/>
    <w:rsid w:val="009003DA"/>
    <w:rsid w:val="00902231"/>
    <w:rsid w:val="00903679"/>
    <w:rsid w:val="00907779"/>
    <w:rsid w:val="009203D3"/>
    <w:rsid w:val="00921BD2"/>
    <w:rsid w:val="009279B0"/>
    <w:rsid w:val="00933ED7"/>
    <w:rsid w:val="00935555"/>
    <w:rsid w:val="0093724E"/>
    <w:rsid w:val="00940529"/>
    <w:rsid w:val="00941815"/>
    <w:rsid w:val="0094231A"/>
    <w:rsid w:val="00943056"/>
    <w:rsid w:val="00943269"/>
    <w:rsid w:val="009501A3"/>
    <w:rsid w:val="00955186"/>
    <w:rsid w:val="00964D17"/>
    <w:rsid w:val="00972ED9"/>
    <w:rsid w:val="00976392"/>
    <w:rsid w:val="00981884"/>
    <w:rsid w:val="00983EE8"/>
    <w:rsid w:val="00990197"/>
    <w:rsid w:val="009A6024"/>
    <w:rsid w:val="009B6420"/>
    <w:rsid w:val="009C46E0"/>
    <w:rsid w:val="009C4821"/>
    <w:rsid w:val="009D14BF"/>
    <w:rsid w:val="009D273B"/>
    <w:rsid w:val="009D2BC2"/>
    <w:rsid w:val="009E4DC3"/>
    <w:rsid w:val="009E686F"/>
    <w:rsid w:val="009F42AE"/>
    <w:rsid w:val="00A05AF2"/>
    <w:rsid w:val="00A06897"/>
    <w:rsid w:val="00A12461"/>
    <w:rsid w:val="00A14FA1"/>
    <w:rsid w:val="00A17870"/>
    <w:rsid w:val="00A208C1"/>
    <w:rsid w:val="00A21799"/>
    <w:rsid w:val="00A367A8"/>
    <w:rsid w:val="00A422F6"/>
    <w:rsid w:val="00A42C43"/>
    <w:rsid w:val="00A4734E"/>
    <w:rsid w:val="00A52854"/>
    <w:rsid w:val="00A57C7D"/>
    <w:rsid w:val="00A60FB3"/>
    <w:rsid w:val="00A74E91"/>
    <w:rsid w:val="00A76F05"/>
    <w:rsid w:val="00A771D8"/>
    <w:rsid w:val="00A91F4B"/>
    <w:rsid w:val="00A93E15"/>
    <w:rsid w:val="00A95409"/>
    <w:rsid w:val="00A971EF"/>
    <w:rsid w:val="00AA1BD9"/>
    <w:rsid w:val="00AA2673"/>
    <w:rsid w:val="00AA2DA9"/>
    <w:rsid w:val="00AA5031"/>
    <w:rsid w:val="00AB3E29"/>
    <w:rsid w:val="00AB5EED"/>
    <w:rsid w:val="00AB62B8"/>
    <w:rsid w:val="00AC17AB"/>
    <w:rsid w:val="00AC2BA8"/>
    <w:rsid w:val="00AC7691"/>
    <w:rsid w:val="00AD0D7C"/>
    <w:rsid w:val="00AE0CF1"/>
    <w:rsid w:val="00AF6DBC"/>
    <w:rsid w:val="00AF721E"/>
    <w:rsid w:val="00B007DE"/>
    <w:rsid w:val="00B022B3"/>
    <w:rsid w:val="00B15E08"/>
    <w:rsid w:val="00B20144"/>
    <w:rsid w:val="00B25106"/>
    <w:rsid w:val="00B272DC"/>
    <w:rsid w:val="00B31F1B"/>
    <w:rsid w:val="00B44D1F"/>
    <w:rsid w:val="00B457CB"/>
    <w:rsid w:val="00B47C25"/>
    <w:rsid w:val="00B611A0"/>
    <w:rsid w:val="00B67D2A"/>
    <w:rsid w:val="00B67F6D"/>
    <w:rsid w:val="00B77F7E"/>
    <w:rsid w:val="00B92932"/>
    <w:rsid w:val="00B95C72"/>
    <w:rsid w:val="00BA6FEF"/>
    <w:rsid w:val="00BA7FBC"/>
    <w:rsid w:val="00BB031D"/>
    <w:rsid w:val="00BC1760"/>
    <w:rsid w:val="00BC222F"/>
    <w:rsid w:val="00BC3827"/>
    <w:rsid w:val="00BC3CEF"/>
    <w:rsid w:val="00BD04DE"/>
    <w:rsid w:val="00BD2282"/>
    <w:rsid w:val="00BD2FFB"/>
    <w:rsid w:val="00BD6BA6"/>
    <w:rsid w:val="00C01927"/>
    <w:rsid w:val="00C026E1"/>
    <w:rsid w:val="00C03B54"/>
    <w:rsid w:val="00C05929"/>
    <w:rsid w:val="00C05D01"/>
    <w:rsid w:val="00C06780"/>
    <w:rsid w:val="00C075AB"/>
    <w:rsid w:val="00C30ABC"/>
    <w:rsid w:val="00C34494"/>
    <w:rsid w:val="00C51715"/>
    <w:rsid w:val="00C53255"/>
    <w:rsid w:val="00C64618"/>
    <w:rsid w:val="00C71091"/>
    <w:rsid w:val="00C714FF"/>
    <w:rsid w:val="00C751FA"/>
    <w:rsid w:val="00C81FC5"/>
    <w:rsid w:val="00C83885"/>
    <w:rsid w:val="00C91483"/>
    <w:rsid w:val="00CA79A6"/>
    <w:rsid w:val="00CB05EB"/>
    <w:rsid w:val="00CB06E1"/>
    <w:rsid w:val="00CB18E2"/>
    <w:rsid w:val="00CB2522"/>
    <w:rsid w:val="00CB64E6"/>
    <w:rsid w:val="00CC011E"/>
    <w:rsid w:val="00CC2706"/>
    <w:rsid w:val="00CC34FA"/>
    <w:rsid w:val="00CC559D"/>
    <w:rsid w:val="00CD44AD"/>
    <w:rsid w:val="00CE2F0A"/>
    <w:rsid w:val="00CE5792"/>
    <w:rsid w:val="00CF1C13"/>
    <w:rsid w:val="00CF427C"/>
    <w:rsid w:val="00CF59DA"/>
    <w:rsid w:val="00CF6E05"/>
    <w:rsid w:val="00D01871"/>
    <w:rsid w:val="00D1163C"/>
    <w:rsid w:val="00D11FD4"/>
    <w:rsid w:val="00D16AB7"/>
    <w:rsid w:val="00D2495E"/>
    <w:rsid w:val="00D264C3"/>
    <w:rsid w:val="00D30EAC"/>
    <w:rsid w:val="00D31521"/>
    <w:rsid w:val="00D3731D"/>
    <w:rsid w:val="00D41048"/>
    <w:rsid w:val="00D41A3E"/>
    <w:rsid w:val="00D43E5E"/>
    <w:rsid w:val="00D526A2"/>
    <w:rsid w:val="00D52A6F"/>
    <w:rsid w:val="00D5668B"/>
    <w:rsid w:val="00D56804"/>
    <w:rsid w:val="00D611E3"/>
    <w:rsid w:val="00D61456"/>
    <w:rsid w:val="00D70729"/>
    <w:rsid w:val="00D73EBE"/>
    <w:rsid w:val="00D7561B"/>
    <w:rsid w:val="00D80094"/>
    <w:rsid w:val="00D81C2D"/>
    <w:rsid w:val="00D857B6"/>
    <w:rsid w:val="00D87FCD"/>
    <w:rsid w:val="00D91F8F"/>
    <w:rsid w:val="00D95D6B"/>
    <w:rsid w:val="00D97470"/>
    <w:rsid w:val="00DA1419"/>
    <w:rsid w:val="00DB0232"/>
    <w:rsid w:val="00DB42D7"/>
    <w:rsid w:val="00DB7AE5"/>
    <w:rsid w:val="00DC0CF2"/>
    <w:rsid w:val="00DC2E15"/>
    <w:rsid w:val="00DC40E4"/>
    <w:rsid w:val="00DC5E77"/>
    <w:rsid w:val="00DC5FC0"/>
    <w:rsid w:val="00DC6F00"/>
    <w:rsid w:val="00DD0E52"/>
    <w:rsid w:val="00DD77C3"/>
    <w:rsid w:val="00DE0532"/>
    <w:rsid w:val="00DE3AE8"/>
    <w:rsid w:val="00DF473A"/>
    <w:rsid w:val="00DF525B"/>
    <w:rsid w:val="00DF5BB1"/>
    <w:rsid w:val="00E01A66"/>
    <w:rsid w:val="00E0224B"/>
    <w:rsid w:val="00E04040"/>
    <w:rsid w:val="00E0607D"/>
    <w:rsid w:val="00E069BD"/>
    <w:rsid w:val="00E1112B"/>
    <w:rsid w:val="00E209C0"/>
    <w:rsid w:val="00E22D5F"/>
    <w:rsid w:val="00E24492"/>
    <w:rsid w:val="00E27F52"/>
    <w:rsid w:val="00E31273"/>
    <w:rsid w:val="00E35FF8"/>
    <w:rsid w:val="00E47E41"/>
    <w:rsid w:val="00E50FC2"/>
    <w:rsid w:val="00E529A4"/>
    <w:rsid w:val="00E60EB1"/>
    <w:rsid w:val="00E70286"/>
    <w:rsid w:val="00E737EE"/>
    <w:rsid w:val="00E86398"/>
    <w:rsid w:val="00E90BCB"/>
    <w:rsid w:val="00E92AAC"/>
    <w:rsid w:val="00EA18A8"/>
    <w:rsid w:val="00EA3E06"/>
    <w:rsid w:val="00EA4C87"/>
    <w:rsid w:val="00EA5E16"/>
    <w:rsid w:val="00EB01C0"/>
    <w:rsid w:val="00EB127B"/>
    <w:rsid w:val="00EB7D59"/>
    <w:rsid w:val="00EC08EC"/>
    <w:rsid w:val="00EC303C"/>
    <w:rsid w:val="00EE1E56"/>
    <w:rsid w:val="00EE2CCB"/>
    <w:rsid w:val="00EF0E5A"/>
    <w:rsid w:val="00EF1048"/>
    <w:rsid w:val="00EF130E"/>
    <w:rsid w:val="00EF543F"/>
    <w:rsid w:val="00F059D7"/>
    <w:rsid w:val="00F06F65"/>
    <w:rsid w:val="00F14083"/>
    <w:rsid w:val="00F2096E"/>
    <w:rsid w:val="00F21A53"/>
    <w:rsid w:val="00F3373C"/>
    <w:rsid w:val="00F37579"/>
    <w:rsid w:val="00F42542"/>
    <w:rsid w:val="00F53200"/>
    <w:rsid w:val="00F548F9"/>
    <w:rsid w:val="00F54BE3"/>
    <w:rsid w:val="00F54D58"/>
    <w:rsid w:val="00F550D6"/>
    <w:rsid w:val="00F5598E"/>
    <w:rsid w:val="00F56798"/>
    <w:rsid w:val="00F57DCC"/>
    <w:rsid w:val="00F61D37"/>
    <w:rsid w:val="00F62479"/>
    <w:rsid w:val="00F67414"/>
    <w:rsid w:val="00F745C2"/>
    <w:rsid w:val="00F74D68"/>
    <w:rsid w:val="00F8013F"/>
    <w:rsid w:val="00F814FE"/>
    <w:rsid w:val="00F94C67"/>
    <w:rsid w:val="00F97CA2"/>
    <w:rsid w:val="00FA0512"/>
    <w:rsid w:val="00FA2A5E"/>
    <w:rsid w:val="00FB13BB"/>
    <w:rsid w:val="00FB1C53"/>
    <w:rsid w:val="00FB2C83"/>
    <w:rsid w:val="00FB2FE5"/>
    <w:rsid w:val="00FB4FE5"/>
    <w:rsid w:val="00FC094D"/>
    <w:rsid w:val="00FC21FA"/>
    <w:rsid w:val="00FC36BC"/>
    <w:rsid w:val="00FC417F"/>
    <w:rsid w:val="00FC5F16"/>
    <w:rsid w:val="00FD382E"/>
    <w:rsid w:val="00FD66CD"/>
    <w:rsid w:val="00FD7EC5"/>
    <w:rsid w:val="00FE1153"/>
    <w:rsid w:val="00FE1CB0"/>
    <w:rsid w:val="00FE2188"/>
    <w:rsid w:val="00FE7791"/>
    <w:rsid w:val="00FF0189"/>
    <w:rsid w:val="00FF250B"/>
    <w:rsid w:val="00FF4277"/>
    <w:rsid w:val="00FF7CB4"/>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BF3D8"/>
  <w15:chartTrackingRefBased/>
  <w15:docId w15:val="{0F2AD4B5-BC0A-45DD-AF94-157EA8C1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FB3"/>
    <w:pPr>
      <w:tabs>
        <w:tab w:val="center" w:pos="4677"/>
        <w:tab w:val="right" w:pos="9355"/>
      </w:tabs>
      <w:spacing w:after="0" w:line="240" w:lineRule="auto"/>
    </w:pPr>
  </w:style>
  <w:style w:type="character" w:customStyle="1" w:styleId="HeaderChar">
    <w:name w:val="Header Char"/>
    <w:basedOn w:val="DefaultParagraphFont"/>
    <w:link w:val="Header"/>
    <w:uiPriority w:val="99"/>
    <w:rsid w:val="00A60FB3"/>
  </w:style>
  <w:style w:type="paragraph" w:styleId="Footer">
    <w:name w:val="footer"/>
    <w:basedOn w:val="Normal"/>
    <w:link w:val="FooterChar"/>
    <w:uiPriority w:val="99"/>
    <w:unhideWhenUsed/>
    <w:rsid w:val="00A60FB3"/>
    <w:pPr>
      <w:tabs>
        <w:tab w:val="center" w:pos="4677"/>
        <w:tab w:val="right" w:pos="9355"/>
      </w:tabs>
      <w:spacing w:after="0" w:line="240" w:lineRule="auto"/>
    </w:pPr>
  </w:style>
  <w:style w:type="character" w:customStyle="1" w:styleId="FooterChar">
    <w:name w:val="Footer Char"/>
    <w:basedOn w:val="DefaultParagraphFont"/>
    <w:link w:val="Footer"/>
    <w:uiPriority w:val="99"/>
    <w:rsid w:val="00A60FB3"/>
  </w:style>
  <w:style w:type="paragraph" w:styleId="FootnoteText">
    <w:name w:val="footnote text"/>
    <w:basedOn w:val="Normal"/>
    <w:link w:val="FootnoteTextChar"/>
    <w:uiPriority w:val="99"/>
    <w:semiHidden/>
    <w:unhideWhenUsed/>
    <w:rsid w:val="00A60F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0FB3"/>
    <w:rPr>
      <w:sz w:val="20"/>
      <w:szCs w:val="20"/>
    </w:rPr>
  </w:style>
  <w:style w:type="character" w:styleId="FootnoteReference">
    <w:name w:val="footnote reference"/>
    <w:basedOn w:val="DefaultParagraphFont"/>
    <w:uiPriority w:val="99"/>
    <w:semiHidden/>
    <w:unhideWhenUsed/>
    <w:rsid w:val="00A60FB3"/>
    <w:rPr>
      <w:vertAlign w:val="superscript"/>
    </w:rPr>
  </w:style>
  <w:style w:type="paragraph" w:customStyle="1" w:styleId="TableParagraph">
    <w:name w:val="Table Paragraph"/>
    <w:basedOn w:val="Normal"/>
    <w:uiPriority w:val="1"/>
    <w:qFormat/>
    <w:rsid w:val="00AA2673"/>
    <w:pPr>
      <w:widowControl w:val="0"/>
      <w:autoSpaceDE w:val="0"/>
      <w:autoSpaceDN w:val="0"/>
      <w:spacing w:after="0" w:line="240" w:lineRule="auto"/>
    </w:pPr>
    <w:rPr>
      <w:rFonts w:ascii="Calibri" w:eastAsia="Calibri" w:hAnsi="Calibri" w:cs="Calibri"/>
      <w:lang w:val="en-US" w:bidi="en-US"/>
    </w:rPr>
  </w:style>
  <w:style w:type="paragraph" w:styleId="ListParagraph">
    <w:name w:val="List Paragraph"/>
    <w:basedOn w:val="Normal"/>
    <w:uiPriority w:val="1"/>
    <w:qFormat/>
    <w:rsid w:val="00554010"/>
    <w:pPr>
      <w:spacing w:after="200" w:line="276" w:lineRule="auto"/>
      <w:ind w:left="720"/>
      <w:contextualSpacing/>
    </w:pPr>
    <w:rPr>
      <w:lang w:val="en-GB"/>
    </w:rPr>
  </w:style>
  <w:style w:type="table" w:styleId="TableGrid">
    <w:name w:val="Table Grid"/>
    <w:basedOn w:val="TableNormal"/>
    <w:uiPriority w:val="39"/>
    <w:rsid w:val="00554010"/>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
    <w:name w:val="Footnote Char"/>
    <w:basedOn w:val="FootnoteTextChar"/>
    <w:link w:val="Footnote"/>
    <w:locked/>
    <w:rsid w:val="00554010"/>
    <w:rPr>
      <w:rFonts w:ascii="Calibri" w:eastAsia="Calibri" w:hAnsi="Calibri" w:cs="Arial"/>
      <w:i/>
      <w:iCs/>
      <w:color w:val="404040" w:themeColor="text1" w:themeTint="BF"/>
      <w:sz w:val="18"/>
      <w:szCs w:val="18"/>
      <w:lang w:val="en-GB"/>
    </w:rPr>
  </w:style>
  <w:style w:type="paragraph" w:customStyle="1" w:styleId="Footnote">
    <w:name w:val="Footnote"/>
    <w:basedOn w:val="FootnoteText"/>
    <w:link w:val="FootnoteChar"/>
    <w:qFormat/>
    <w:rsid w:val="00554010"/>
    <w:pPr>
      <w:keepLines/>
      <w:spacing w:after="80"/>
    </w:pPr>
    <w:rPr>
      <w:rFonts w:ascii="Calibri" w:eastAsia="Calibri" w:hAnsi="Calibri" w:cs="Arial"/>
      <w:i/>
      <w:iCs/>
      <w:color w:val="404040" w:themeColor="text1" w:themeTint="BF"/>
      <w:sz w:val="18"/>
      <w:szCs w:val="18"/>
      <w:lang w:val="en-GB"/>
    </w:rPr>
  </w:style>
  <w:style w:type="table" w:customStyle="1" w:styleId="TableGrid1">
    <w:name w:val="Table Grid1"/>
    <w:basedOn w:val="TableNormal"/>
    <w:uiPriority w:val="39"/>
    <w:rsid w:val="00554010"/>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B20144"/>
    <w:pPr>
      <w:widowControl w:val="0"/>
      <w:autoSpaceDE w:val="0"/>
      <w:autoSpaceDN w:val="0"/>
      <w:spacing w:after="0" w:line="240" w:lineRule="auto"/>
    </w:pPr>
    <w:rPr>
      <w:rFonts w:ascii="Calibri" w:eastAsia="Calibri" w:hAnsi="Calibri" w:cs="Calibri"/>
      <w:lang w:val="en-US" w:bidi="en-US"/>
    </w:rPr>
  </w:style>
  <w:style w:type="character" w:customStyle="1" w:styleId="BodyTextChar">
    <w:name w:val="Body Text Char"/>
    <w:basedOn w:val="DefaultParagraphFont"/>
    <w:link w:val="BodyText"/>
    <w:uiPriority w:val="1"/>
    <w:semiHidden/>
    <w:rsid w:val="00B20144"/>
    <w:rPr>
      <w:rFonts w:ascii="Calibri" w:eastAsia="Calibri" w:hAnsi="Calibri" w:cs="Calibri"/>
      <w:lang w:val="en-US" w:bidi="en-US"/>
    </w:rPr>
  </w:style>
  <w:style w:type="table" w:customStyle="1" w:styleId="TableGrid2">
    <w:name w:val="Table Grid2"/>
    <w:basedOn w:val="TableNormal"/>
    <w:next w:val="TableGrid"/>
    <w:uiPriority w:val="39"/>
    <w:rsid w:val="00B20144"/>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4CBB"/>
    <w:rPr>
      <w:sz w:val="16"/>
      <w:szCs w:val="16"/>
    </w:rPr>
  </w:style>
  <w:style w:type="paragraph" w:styleId="CommentText">
    <w:name w:val="annotation text"/>
    <w:basedOn w:val="Normal"/>
    <w:link w:val="CommentTextChar"/>
    <w:uiPriority w:val="99"/>
    <w:unhideWhenUsed/>
    <w:rsid w:val="00394CBB"/>
    <w:pPr>
      <w:spacing w:line="240" w:lineRule="auto"/>
    </w:pPr>
    <w:rPr>
      <w:sz w:val="20"/>
      <w:szCs w:val="20"/>
    </w:rPr>
  </w:style>
  <w:style w:type="character" w:customStyle="1" w:styleId="CommentTextChar">
    <w:name w:val="Comment Text Char"/>
    <w:basedOn w:val="DefaultParagraphFont"/>
    <w:link w:val="CommentText"/>
    <w:uiPriority w:val="99"/>
    <w:rsid w:val="00394CBB"/>
    <w:rPr>
      <w:sz w:val="20"/>
      <w:szCs w:val="20"/>
    </w:rPr>
  </w:style>
  <w:style w:type="paragraph" w:styleId="CommentSubject">
    <w:name w:val="annotation subject"/>
    <w:basedOn w:val="CommentText"/>
    <w:next w:val="CommentText"/>
    <w:link w:val="CommentSubjectChar"/>
    <w:uiPriority w:val="99"/>
    <w:semiHidden/>
    <w:unhideWhenUsed/>
    <w:rsid w:val="00394CBB"/>
    <w:rPr>
      <w:b/>
      <w:bCs/>
    </w:rPr>
  </w:style>
  <w:style w:type="character" w:customStyle="1" w:styleId="CommentSubjectChar">
    <w:name w:val="Comment Subject Char"/>
    <w:basedOn w:val="CommentTextChar"/>
    <w:link w:val="CommentSubject"/>
    <w:uiPriority w:val="99"/>
    <w:semiHidden/>
    <w:rsid w:val="00394CBB"/>
    <w:rPr>
      <w:b/>
      <w:bCs/>
      <w:sz w:val="20"/>
      <w:szCs w:val="20"/>
    </w:rPr>
  </w:style>
  <w:style w:type="paragraph" w:styleId="BalloonText">
    <w:name w:val="Balloon Text"/>
    <w:basedOn w:val="Normal"/>
    <w:link w:val="BalloonTextChar"/>
    <w:uiPriority w:val="99"/>
    <w:semiHidden/>
    <w:unhideWhenUsed/>
    <w:rsid w:val="00394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CBB"/>
    <w:rPr>
      <w:rFonts w:ascii="Segoe UI" w:hAnsi="Segoe UI" w:cs="Segoe UI"/>
      <w:sz w:val="18"/>
      <w:szCs w:val="18"/>
    </w:rPr>
  </w:style>
  <w:style w:type="paragraph" w:styleId="Revision">
    <w:name w:val="Revision"/>
    <w:hidden/>
    <w:uiPriority w:val="99"/>
    <w:semiHidden/>
    <w:rsid w:val="00301704"/>
    <w:pPr>
      <w:spacing w:after="0" w:line="240" w:lineRule="auto"/>
    </w:pPr>
  </w:style>
  <w:style w:type="character" w:styleId="Strong">
    <w:name w:val="Strong"/>
    <w:basedOn w:val="DefaultParagraphFont"/>
    <w:uiPriority w:val="22"/>
    <w:qFormat/>
    <w:rsid w:val="001E1D6A"/>
    <w:rPr>
      <w:b/>
      <w:bCs/>
    </w:rPr>
  </w:style>
  <w:style w:type="character" w:styleId="Hyperlink">
    <w:name w:val="Hyperlink"/>
    <w:basedOn w:val="DefaultParagraphFont"/>
    <w:uiPriority w:val="99"/>
    <w:unhideWhenUsed/>
    <w:rsid w:val="006C0765"/>
    <w:rPr>
      <w:color w:val="0563C1" w:themeColor="hyperlink"/>
      <w:u w:val="single"/>
    </w:rPr>
  </w:style>
  <w:style w:type="character" w:styleId="UnresolvedMention">
    <w:name w:val="Unresolved Mention"/>
    <w:basedOn w:val="DefaultParagraphFont"/>
    <w:uiPriority w:val="99"/>
    <w:semiHidden/>
    <w:unhideWhenUsed/>
    <w:rsid w:val="006C0765"/>
    <w:rPr>
      <w:color w:val="605E5C"/>
      <w:shd w:val="clear" w:color="auto" w:fill="E1DFDD"/>
    </w:rPr>
  </w:style>
  <w:style w:type="character" w:styleId="FollowedHyperlink">
    <w:name w:val="FollowedHyperlink"/>
    <w:basedOn w:val="DefaultParagraphFont"/>
    <w:uiPriority w:val="99"/>
    <w:semiHidden/>
    <w:unhideWhenUsed/>
    <w:rsid w:val="001360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660">
      <w:bodyDiv w:val="1"/>
      <w:marLeft w:val="0"/>
      <w:marRight w:val="0"/>
      <w:marTop w:val="0"/>
      <w:marBottom w:val="0"/>
      <w:divBdr>
        <w:top w:val="none" w:sz="0" w:space="0" w:color="auto"/>
        <w:left w:val="none" w:sz="0" w:space="0" w:color="auto"/>
        <w:bottom w:val="none" w:sz="0" w:space="0" w:color="auto"/>
        <w:right w:val="none" w:sz="0" w:space="0" w:color="auto"/>
      </w:divBdr>
    </w:div>
    <w:div w:id="76555892">
      <w:bodyDiv w:val="1"/>
      <w:marLeft w:val="0"/>
      <w:marRight w:val="0"/>
      <w:marTop w:val="0"/>
      <w:marBottom w:val="0"/>
      <w:divBdr>
        <w:top w:val="none" w:sz="0" w:space="0" w:color="auto"/>
        <w:left w:val="none" w:sz="0" w:space="0" w:color="auto"/>
        <w:bottom w:val="none" w:sz="0" w:space="0" w:color="auto"/>
        <w:right w:val="none" w:sz="0" w:space="0" w:color="auto"/>
      </w:divBdr>
    </w:div>
    <w:div w:id="99184030">
      <w:bodyDiv w:val="1"/>
      <w:marLeft w:val="0"/>
      <w:marRight w:val="0"/>
      <w:marTop w:val="0"/>
      <w:marBottom w:val="0"/>
      <w:divBdr>
        <w:top w:val="none" w:sz="0" w:space="0" w:color="auto"/>
        <w:left w:val="none" w:sz="0" w:space="0" w:color="auto"/>
        <w:bottom w:val="none" w:sz="0" w:space="0" w:color="auto"/>
        <w:right w:val="none" w:sz="0" w:space="0" w:color="auto"/>
      </w:divBdr>
    </w:div>
    <w:div w:id="143130883">
      <w:bodyDiv w:val="1"/>
      <w:marLeft w:val="0"/>
      <w:marRight w:val="0"/>
      <w:marTop w:val="0"/>
      <w:marBottom w:val="0"/>
      <w:divBdr>
        <w:top w:val="none" w:sz="0" w:space="0" w:color="auto"/>
        <w:left w:val="none" w:sz="0" w:space="0" w:color="auto"/>
        <w:bottom w:val="none" w:sz="0" w:space="0" w:color="auto"/>
        <w:right w:val="none" w:sz="0" w:space="0" w:color="auto"/>
      </w:divBdr>
    </w:div>
    <w:div w:id="202014622">
      <w:bodyDiv w:val="1"/>
      <w:marLeft w:val="0"/>
      <w:marRight w:val="0"/>
      <w:marTop w:val="0"/>
      <w:marBottom w:val="0"/>
      <w:divBdr>
        <w:top w:val="none" w:sz="0" w:space="0" w:color="auto"/>
        <w:left w:val="none" w:sz="0" w:space="0" w:color="auto"/>
        <w:bottom w:val="none" w:sz="0" w:space="0" w:color="auto"/>
        <w:right w:val="none" w:sz="0" w:space="0" w:color="auto"/>
      </w:divBdr>
    </w:div>
    <w:div w:id="256835907">
      <w:bodyDiv w:val="1"/>
      <w:marLeft w:val="0"/>
      <w:marRight w:val="0"/>
      <w:marTop w:val="0"/>
      <w:marBottom w:val="0"/>
      <w:divBdr>
        <w:top w:val="none" w:sz="0" w:space="0" w:color="auto"/>
        <w:left w:val="none" w:sz="0" w:space="0" w:color="auto"/>
        <w:bottom w:val="none" w:sz="0" w:space="0" w:color="auto"/>
        <w:right w:val="none" w:sz="0" w:space="0" w:color="auto"/>
      </w:divBdr>
    </w:div>
    <w:div w:id="272322955">
      <w:bodyDiv w:val="1"/>
      <w:marLeft w:val="0"/>
      <w:marRight w:val="0"/>
      <w:marTop w:val="0"/>
      <w:marBottom w:val="0"/>
      <w:divBdr>
        <w:top w:val="none" w:sz="0" w:space="0" w:color="auto"/>
        <w:left w:val="none" w:sz="0" w:space="0" w:color="auto"/>
        <w:bottom w:val="none" w:sz="0" w:space="0" w:color="auto"/>
        <w:right w:val="none" w:sz="0" w:space="0" w:color="auto"/>
      </w:divBdr>
    </w:div>
    <w:div w:id="306471287">
      <w:bodyDiv w:val="1"/>
      <w:marLeft w:val="0"/>
      <w:marRight w:val="0"/>
      <w:marTop w:val="0"/>
      <w:marBottom w:val="0"/>
      <w:divBdr>
        <w:top w:val="none" w:sz="0" w:space="0" w:color="auto"/>
        <w:left w:val="none" w:sz="0" w:space="0" w:color="auto"/>
        <w:bottom w:val="none" w:sz="0" w:space="0" w:color="auto"/>
        <w:right w:val="none" w:sz="0" w:space="0" w:color="auto"/>
      </w:divBdr>
    </w:div>
    <w:div w:id="321852508">
      <w:bodyDiv w:val="1"/>
      <w:marLeft w:val="0"/>
      <w:marRight w:val="0"/>
      <w:marTop w:val="0"/>
      <w:marBottom w:val="0"/>
      <w:divBdr>
        <w:top w:val="none" w:sz="0" w:space="0" w:color="auto"/>
        <w:left w:val="none" w:sz="0" w:space="0" w:color="auto"/>
        <w:bottom w:val="none" w:sz="0" w:space="0" w:color="auto"/>
        <w:right w:val="none" w:sz="0" w:space="0" w:color="auto"/>
      </w:divBdr>
    </w:div>
    <w:div w:id="349064207">
      <w:bodyDiv w:val="1"/>
      <w:marLeft w:val="0"/>
      <w:marRight w:val="0"/>
      <w:marTop w:val="0"/>
      <w:marBottom w:val="0"/>
      <w:divBdr>
        <w:top w:val="none" w:sz="0" w:space="0" w:color="auto"/>
        <w:left w:val="none" w:sz="0" w:space="0" w:color="auto"/>
        <w:bottom w:val="none" w:sz="0" w:space="0" w:color="auto"/>
        <w:right w:val="none" w:sz="0" w:space="0" w:color="auto"/>
      </w:divBdr>
    </w:div>
    <w:div w:id="360320874">
      <w:bodyDiv w:val="1"/>
      <w:marLeft w:val="0"/>
      <w:marRight w:val="0"/>
      <w:marTop w:val="0"/>
      <w:marBottom w:val="0"/>
      <w:divBdr>
        <w:top w:val="none" w:sz="0" w:space="0" w:color="auto"/>
        <w:left w:val="none" w:sz="0" w:space="0" w:color="auto"/>
        <w:bottom w:val="none" w:sz="0" w:space="0" w:color="auto"/>
        <w:right w:val="none" w:sz="0" w:space="0" w:color="auto"/>
      </w:divBdr>
    </w:div>
    <w:div w:id="545721789">
      <w:bodyDiv w:val="1"/>
      <w:marLeft w:val="0"/>
      <w:marRight w:val="0"/>
      <w:marTop w:val="0"/>
      <w:marBottom w:val="0"/>
      <w:divBdr>
        <w:top w:val="none" w:sz="0" w:space="0" w:color="auto"/>
        <w:left w:val="none" w:sz="0" w:space="0" w:color="auto"/>
        <w:bottom w:val="none" w:sz="0" w:space="0" w:color="auto"/>
        <w:right w:val="none" w:sz="0" w:space="0" w:color="auto"/>
      </w:divBdr>
    </w:div>
    <w:div w:id="561913166">
      <w:bodyDiv w:val="1"/>
      <w:marLeft w:val="0"/>
      <w:marRight w:val="0"/>
      <w:marTop w:val="0"/>
      <w:marBottom w:val="0"/>
      <w:divBdr>
        <w:top w:val="none" w:sz="0" w:space="0" w:color="auto"/>
        <w:left w:val="none" w:sz="0" w:space="0" w:color="auto"/>
        <w:bottom w:val="none" w:sz="0" w:space="0" w:color="auto"/>
        <w:right w:val="none" w:sz="0" w:space="0" w:color="auto"/>
      </w:divBdr>
    </w:div>
    <w:div w:id="623006319">
      <w:bodyDiv w:val="1"/>
      <w:marLeft w:val="0"/>
      <w:marRight w:val="0"/>
      <w:marTop w:val="0"/>
      <w:marBottom w:val="0"/>
      <w:divBdr>
        <w:top w:val="none" w:sz="0" w:space="0" w:color="auto"/>
        <w:left w:val="none" w:sz="0" w:space="0" w:color="auto"/>
        <w:bottom w:val="none" w:sz="0" w:space="0" w:color="auto"/>
        <w:right w:val="none" w:sz="0" w:space="0" w:color="auto"/>
      </w:divBdr>
    </w:div>
    <w:div w:id="628097741">
      <w:bodyDiv w:val="1"/>
      <w:marLeft w:val="0"/>
      <w:marRight w:val="0"/>
      <w:marTop w:val="0"/>
      <w:marBottom w:val="0"/>
      <w:divBdr>
        <w:top w:val="none" w:sz="0" w:space="0" w:color="auto"/>
        <w:left w:val="none" w:sz="0" w:space="0" w:color="auto"/>
        <w:bottom w:val="none" w:sz="0" w:space="0" w:color="auto"/>
        <w:right w:val="none" w:sz="0" w:space="0" w:color="auto"/>
      </w:divBdr>
    </w:div>
    <w:div w:id="669139717">
      <w:bodyDiv w:val="1"/>
      <w:marLeft w:val="0"/>
      <w:marRight w:val="0"/>
      <w:marTop w:val="0"/>
      <w:marBottom w:val="0"/>
      <w:divBdr>
        <w:top w:val="none" w:sz="0" w:space="0" w:color="auto"/>
        <w:left w:val="none" w:sz="0" w:space="0" w:color="auto"/>
        <w:bottom w:val="none" w:sz="0" w:space="0" w:color="auto"/>
        <w:right w:val="none" w:sz="0" w:space="0" w:color="auto"/>
      </w:divBdr>
    </w:div>
    <w:div w:id="674041436">
      <w:bodyDiv w:val="1"/>
      <w:marLeft w:val="0"/>
      <w:marRight w:val="0"/>
      <w:marTop w:val="0"/>
      <w:marBottom w:val="0"/>
      <w:divBdr>
        <w:top w:val="none" w:sz="0" w:space="0" w:color="auto"/>
        <w:left w:val="none" w:sz="0" w:space="0" w:color="auto"/>
        <w:bottom w:val="none" w:sz="0" w:space="0" w:color="auto"/>
        <w:right w:val="none" w:sz="0" w:space="0" w:color="auto"/>
      </w:divBdr>
    </w:div>
    <w:div w:id="680667923">
      <w:bodyDiv w:val="1"/>
      <w:marLeft w:val="0"/>
      <w:marRight w:val="0"/>
      <w:marTop w:val="0"/>
      <w:marBottom w:val="0"/>
      <w:divBdr>
        <w:top w:val="none" w:sz="0" w:space="0" w:color="auto"/>
        <w:left w:val="none" w:sz="0" w:space="0" w:color="auto"/>
        <w:bottom w:val="none" w:sz="0" w:space="0" w:color="auto"/>
        <w:right w:val="none" w:sz="0" w:space="0" w:color="auto"/>
      </w:divBdr>
    </w:div>
    <w:div w:id="687870899">
      <w:bodyDiv w:val="1"/>
      <w:marLeft w:val="0"/>
      <w:marRight w:val="0"/>
      <w:marTop w:val="0"/>
      <w:marBottom w:val="0"/>
      <w:divBdr>
        <w:top w:val="none" w:sz="0" w:space="0" w:color="auto"/>
        <w:left w:val="none" w:sz="0" w:space="0" w:color="auto"/>
        <w:bottom w:val="none" w:sz="0" w:space="0" w:color="auto"/>
        <w:right w:val="none" w:sz="0" w:space="0" w:color="auto"/>
      </w:divBdr>
    </w:div>
    <w:div w:id="707296816">
      <w:bodyDiv w:val="1"/>
      <w:marLeft w:val="0"/>
      <w:marRight w:val="0"/>
      <w:marTop w:val="0"/>
      <w:marBottom w:val="0"/>
      <w:divBdr>
        <w:top w:val="none" w:sz="0" w:space="0" w:color="auto"/>
        <w:left w:val="none" w:sz="0" w:space="0" w:color="auto"/>
        <w:bottom w:val="none" w:sz="0" w:space="0" w:color="auto"/>
        <w:right w:val="none" w:sz="0" w:space="0" w:color="auto"/>
      </w:divBdr>
    </w:div>
    <w:div w:id="709764798">
      <w:bodyDiv w:val="1"/>
      <w:marLeft w:val="0"/>
      <w:marRight w:val="0"/>
      <w:marTop w:val="0"/>
      <w:marBottom w:val="0"/>
      <w:divBdr>
        <w:top w:val="none" w:sz="0" w:space="0" w:color="auto"/>
        <w:left w:val="none" w:sz="0" w:space="0" w:color="auto"/>
        <w:bottom w:val="none" w:sz="0" w:space="0" w:color="auto"/>
        <w:right w:val="none" w:sz="0" w:space="0" w:color="auto"/>
      </w:divBdr>
    </w:div>
    <w:div w:id="742143031">
      <w:bodyDiv w:val="1"/>
      <w:marLeft w:val="0"/>
      <w:marRight w:val="0"/>
      <w:marTop w:val="0"/>
      <w:marBottom w:val="0"/>
      <w:divBdr>
        <w:top w:val="none" w:sz="0" w:space="0" w:color="auto"/>
        <w:left w:val="none" w:sz="0" w:space="0" w:color="auto"/>
        <w:bottom w:val="none" w:sz="0" w:space="0" w:color="auto"/>
        <w:right w:val="none" w:sz="0" w:space="0" w:color="auto"/>
      </w:divBdr>
    </w:div>
    <w:div w:id="795175903">
      <w:bodyDiv w:val="1"/>
      <w:marLeft w:val="0"/>
      <w:marRight w:val="0"/>
      <w:marTop w:val="0"/>
      <w:marBottom w:val="0"/>
      <w:divBdr>
        <w:top w:val="none" w:sz="0" w:space="0" w:color="auto"/>
        <w:left w:val="none" w:sz="0" w:space="0" w:color="auto"/>
        <w:bottom w:val="none" w:sz="0" w:space="0" w:color="auto"/>
        <w:right w:val="none" w:sz="0" w:space="0" w:color="auto"/>
      </w:divBdr>
    </w:div>
    <w:div w:id="950822890">
      <w:bodyDiv w:val="1"/>
      <w:marLeft w:val="0"/>
      <w:marRight w:val="0"/>
      <w:marTop w:val="0"/>
      <w:marBottom w:val="0"/>
      <w:divBdr>
        <w:top w:val="none" w:sz="0" w:space="0" w:color="auto"/>
        <w:left w:val="none" w:sz="0" w:space="0" w:color="auto"/>
        <w:bottom w:val="none" w:sz="0" w:space="0" w:color="auto"/>
        <w:right w:val="none" w:sz="0" w:space="0" w:color="auto"/>
      </w:divBdr>
    </w:div>
    <w:div w:id="961620710">
      <w:bodyDiv w:val="1"/>
      <w:marLeft w:val="0"/>
      <w:marRight w:val="0"/>
      <w:marTop w:val="0"/>
      <w:marBottom w:val="0"/>
      <w:divBdr>
        <w:top w:val="none" w:sz="0" w:space="0" w:color="auto"/>
        <w:left w:val="none" w:sz="0" w:space="0" w:color="auto"/>
        <w:bottom w:val="none" w:sz="0" w:space="0" w:color="auto"/>
        <w:right w:val="none" w:sz="0" w:space="0" w:color="auto"/>
      </w:divBdr>
    </w:div>
    <w:div w:id="1026324230">
      <w:bodyDiv w:val="1"/>
      <w:marLeft w:val="0"/>
      <w:marRight w:val="0"/>
      <w:marTop w:val="0"/>
      <w:marBottom w:val="0"/>
      <w:divBdr>
        <w:top w:val="none" w:sz="0" w:space="0" w:color="auto"/>
        <w:left w:val="none" w:sz="0" w:space="0" w:color="auto"/>
        <w:bottom w:val="none" w:sz="0" w:space="0" w:color="auto"/>
        <w:right w:val="none" w:sz="0" w:space="0" w:color="auto"/>
      </w:divBdr>
    </w:div>
    <w:div w:id="1079837259">
      <w:bodyDiv w:val="1"/>
      <w:marLeft w:val="0"/>
      <w:marRight w:val="0"/>
      <w:marTop w:val="0"/>
      <w:marBottom w:val="0"/>
      <w:divBdr>
        <w:top w:val="none" w:sz="0" w:space="0" w:color="auto"/>
        <w:left w:val="none" w:sz="0" w:space="0" w:color="auto"/>
        <w:bottom w:val="none" w:sz="0" w:space="0" w:color="auto"/>
        <w:right w:val="none" w:sz="0" w:space="0" w:color="auto"/>
      </w:divBdr>
    </w:div>
    <w:div w:id="1092698138">
      <w:bodyDiv w:val="1"/>
      <w:marLeft w:val="0"/>
      <w:marRight w:val="0"/>
      <w:marTop w:val="0"/>
      <w:marBottom w:val="0"/>
      <w:divBdr>
        <w:top w:val="none" w:sz="0" w:space="0" w:color="auto"/>
        <w:left w:val="none" w:sz="0" w:space="0" w:color="auto"/>
        <w:bottom w:val="none" w:sz="0" w:space="0" w:color="auto"/>
        <w:right w:val="none" w:sz="0" w:space="0" w:color="auto"/>
      </w:divBdr>
    </w:div>
    <w:div w:id="1171483711">
      <w:bodyDiv w:val="1"/>
      <w:marLeft w:val="0"/>
      <w:marRight w:val="0"/>
      <w:marTop w:val="0"/>
      <w:marBottom w:val="0"/>
      <w:divBdr>
        <w:top w:val="none" w:sz="0" w:space="0" w:color="auto"/>
        <w:left w:val="none" w:sz="0" w:space="0" w:color="auto"/>
        <w:bottom w:val="none" w:sz="0" w:space="0" w:color="auto"/>
        <w:right w:val="none" w:sz="0" w:space="0" w:color="auto"/>
      </w:divBdr>
    </w:div>
    <w:div w:id="1241284412">
      <w:bodyDiv w:val="1"/>
      <w:marLeft w:val="0"/>
      <w:marRight w:val="0"/>
      <w:marTop w:val="0"/>
      <w:marBottom w:val="0"/>
      <w:divBdr>
        <w:top w:val="none" w:sz="0" w:space="0" w:color="auto"/>
        <w:left w:val="none" w:sz="0" w:space="0" w:color="auto"/>
        <w:bottom w:val="none" w:sz="0" w:space="0" w:color="auto"/>
        <w:right w:val="none" w:sz="0" w:space="0" w:color="auto"/>
      </w:divBdr>
    </w:div>
    <w:div w:id="1241521190">
      <w:bodyDiv w:val="1"/>
      <w:marLeft w:val="0"/>
      <w:marRight w:val="0"/>
      <w:marTop w:val="0"/>
      <w:marBottom w:val="0"/>
      <w:divBdr>
        <w:top w:val="none" w:sz="0" w:space="0" w:color="auto"/>
        <w:left w:val="none" w:sz="0" w:space="0" w:color="auto"/>
        <w:bottom w:val="none" w:sz="0" w:space="0" w:color="auto"/>
        <w:right w:val="none" w:sz="0" w:space="0" w:color="auto"/>
      </w:divBdr>
    </w:div>
    <w:div w:id="1248730738">
      <w:bodyDiv w:val="1"/>
      <w:marLeft w:val="0"/>
      <w:marRight w:val="0"/>
      <w:marTop w:val="0"/>
      <w:marBottom w:val="0"/>
      <w:divBdr>
        <w:top w:val="none" w:sz="0" w:space="0" w:color="auto"/>
        <w:left w:val="none" w:sz="0" w:space="0" w:color="auto"/>
        <w:bottom w:val="none" w:sz="0" w:space="0" w:color="auto"/>
        <w:right w:val="none" w:sz="0" w:space="0" w:color="auto"/>
      </w:divBdr>
    </w:div>
    <w:div w:id="1326401142">
      <w:bodyDiv w:val="1"/>
      <w:marLeft w:val="0"/>
      <w:marRight w:val="0"/>
      <w:marTop w:val="0"/>
      <w:marBottom w:val="0"/>
      <w:divBdr>
        <w:top w:val="none" w:sz="0" w:space="0" w:color="auto"/>
        <w:left w:val="none" w:sz="0" w:space="0" w:color="auto"/>
        <w:bottom w:val="none" w:sz="0" w:space="0" w:color="auto"/>
        <w:right w:val="none" w:sz="0" w:space="0" w:color="auto"/>
      </w:divBdr>
    </w:div>
    <w:div w:id="1334188619">
      <w:bodyDiv w:val="1"/>
      <w:marLeft w:val="0"/>
      <w:marRight w:val="0"/>
      <w:marTop w:val="0"/>
      <w:marBottom w:val="0"/>
      <w:divBdr>
        <w:top w:val="none" w:sz="0" w:space="0" w:color="auto"/>
        <w:left w:val="none" w:sz="0" w:space="0" w:color="auto"/>
        <w:bottom w:val="none" w:sz="0" w:space="0" w:color="auto"/>
        <w:right w:val="none" w:sz="0" w:space="0" w:color="auto"/>
      </w:divBdr>
    </w:div>
    <w:div w:id="1376812035">
      <w:bodyDiv w:val="1"/>
      <w:marLeft w:val="0"/>
      <w:marRight w:val="0"/>
      <w:marTop w:val="0"/>
      <w:marBottom w:val="0"/>
      <w:divBdr>
        <w:top w:val="none" w:sz="0" w:space="0" w:color="auto"/>
        <w:left w:val="none" w:sz="0" w:space="0" w:color="auto"/>
        <w:bottom w:val="none" w:sz="0" w:space="0" w:color="auto"/>
        <w:right w:val="none" w:sz="0" w:space="0" w:color="auto"/>
      </w:divBdr>
    </w:div>
    <w:div w:id="1401295045">
      <w:bodyDiv w:val="1"/>
      <w:marLeft w:val="0"/>
      <w:marRight w:val="0"/>
      <w:marTop w:val="0"/>
      <w:marBottom w:val="0"/>
      <w:divBdr>
        <w:top w:val="none" w:sz="0" w:space="0" w:color="auto"/>
        <w:left w:val="none" w:sz="0" w:space="0" w:color="auto"/>
        <w:bottom w:val="none" w:sz="0" w:space="0" w:color="auto"/>
        <w:right w:val="none" w:sz="0" w:space="0" w:color="auto"/>
      </w:divBdr>
    </w:div>
    <w:div w:id="1526946765">
      <w:bodyDiv w:val="1"/>
      <w:marLeft w:val="0"/>
      <w:marRight w:val="0"/>
      <w:marTop w:val="0"/>
      <w:marBottom w:val="0"/>
      <w:divBdr>
        <w:top w:val="none" w:sz="0" w:space="0" w:color="auto"/>
        <w:left w:val="none" w:sz="0" w:space="0" w:color="auto"/>
        <w:bottom w:val="none" w:sz="0" w:space="0" w:color="auto"/>
        <w:right w:val="none" w:sz="0" w:space="0" w:color="auto"/>
      </w:divBdr>
    </w:div>
    <w:div w:id="1546405687">
      <w:bodyDiv w:val="1"/>
      <w:marLeft w:val="0"/>
      <w:marRight w:val="0"/>
      <w:marTop w:val="0"/>
      <w:marBottom w:val="0"/>
      <w:divBdr>
        <w:top w:val="none" w:sz="0" w:space="0" w:color="auto"/>
        <w:left w:val="none" w:sz="0" w:space="0" w:color="auto"/>
        <w:bottom w:val="none" w:sz="0" w:space="0" w:color="auto"/>
        <w:right w:val="none" w:sz="0" w:space="0" w:color="auto"/>
      </w:divBdr>
    </w:div>
    <w:div w:id="1548683603">
      <w:bodyDiv w:val="1"/>
      <w:marLeft w:val="0"/>
      <w:marRight w:val="0"/>
      <w:marTop w:val="0"/>
      <w:marBottom w:val="0"/>
      <w:divBdr>
        <w:top w:val="none" w:sz="0" w:space="0" w:color="auto"/>
        <w:left w:val="none" w:sz="0" w:space="0" w:color="auto"/>
        <w:bottom w:val="none" w:sz="0" w:space="0" w:color="auto"/>
        <w:right w:val="none" w:sz="0" w:space="0" w:color="auto"/>
      </w:divBdr>
    </w:div>
    <w:div w:id="1562138143">
      <w:bodyDiv w:val="1"/>
      <w:marLeft w:val="0"/>
      <w:marRight w:val="0"/>
      <w:marTop w:val="0"/>
      <w:marBottom w:val="0"/>
      <w:divBdr>
        <w:top w:val="none" w:sz="0" w:space="0" w:color="auto"/>
        <w:left w:val="none" w:sz="0" w:space="0" w:color="auto"/>
        <w:bottom w:val="none" w:sz="0" w:space="0" w:color="auto"/>
        <w:right w:val="none" w:sz="0" w:space="0" w:color="auto"/>
      </w:divBdr>
    </w:div>
    <w:div w:id="1586107738">
      <w:bodyDiv w:val="1"/>
      <w:marLeft w:val="0"/>
      <w:marRight w:val="0"/>
      <w:marTop w:val="0"/>
      <w:marBottom w:val="0"/>
      <w:divBdr>
        <w:top w:val="none" w:sz="0" w:space="0" w:color="auto"/>
        <w:left w:val="none" w:sz="0" w:space="0" w:color="auto"/>
        <w:bottom w:val="none" w:sz="0" w:space="0" w:color="auto"/>
        <w:right w:val="none" w:sz="0" w:space="0" w:color="auto"/>
      </w:divBdr>
    </w:div>
    <w:div w:id="1620332864">
      <w:bodyDiv w:val="1"/>
      <w:marLeft w:val="0"/>
      <w:marRight w:val="0"/>
      <w:marTop w:val="0"/>
      <w:marBottom w:val="0"/>
      <w:divBdr>
        <w:top w:val="none" w:sz="0" w:space="0" w:color="auto"/>
        <w:left w:val="none" w:sz="0" w:space="0" w:color="auto"/>
        <w:bottom w:val="none" w:sz="0" w:space="0" w:color="auto"/>
        <w:right w:val="none" w:sz="0" w:space="0" w:color="auto"/>
      </w:divBdr>
    </w:div>
    <w:div w:id="1755470201">
      <w:bodyDiv w:val="1"/>
      <w:marLeft w:val="0"/>
      <w:marRight w:val="0"/>
      <w:marTop w:val="0"/>
      <w:marBottom w:val="0"/>
      <w:divBdr>
        <w:top w:val="none" w:sz="0" w:space="0" w:color="auto"/>
        <w:left w:val="none" w:sz="0" w:space="0" w:color="auto"/>
        <w:bottom w:val="none" w:sz="0" w:space="0" w:color="auto"/>
        <w:right w:val="none" w:sz="0" w:space="0" w:color="auto"/>
      </w:divBdr>
    </w:div>
    <w:div w:id="1769503364">
      <w:bodyDiv w:val="1"/>
      <w:marLeft w:val="0"/>
      <w:marRight w:val="0"/>
      <w:marTop w:val="0"/>
      <w:marBottom w:val="0"/>
      <w:divBdr>
        <w:top w:val="none" w:sz="0" w:space="0" w:color="auto"/>
        <w:left w:val="none" w:sz="0" w:space="0" w:color="auto"/>
        <w:bottom w:val="none" w:sz="0" w:space="0" w:color="auto"/>
        <w:right w:val="none" w:sz="0" w:space="0" w:color="auto"/>
      </w:divBdr>
    </w:div>
    <w:div w:id="1804273500">
      <w:bodyDiv w:val="1"/>
      <w:marLeft w:val="0"/>
      <w:marRight w:val="0"/>
      <w:marTop w:val="0"/>
      <w:marBottom w:val="0"/>
      <w:divBdr>
        <w:top w:val="none" w:sz="0" w:space="0" w:color="auto"/>
        <w:left w:val="none" w:sz="0" w:space="0" w:color="auto"/>
        <w:bottom w:val="none" w:sz="0" w:space="0" w:color="auto"/>
        <w:right w:val="none" w:sz="0" w:space="0" w:color="auto"/>
      </w:divBdr>
    </w:div>
    <w:div w:id="1853567307">
      <w:bodyDiv w:val="1"/>
      <w:marLeft w:val="0"/>
      <w:marRight w:val="0"/>
      <w:marTop w:val="0"/>
      <w:marBottom w:val="0"/>
      <w:divBdr>
        <w:top w:val="none" w:sz="0" w:space="0" w:color="auto"/>
        <w:left w:val="none" w:sz="0" w:space="0" w:color="auto"/>
        <w:bottom w:val="none" w:sz="0" w:space="0" w:color="auto"/>
        <w:right w:val="none" w:sz="0" w:space="0" w:color="auto"/>
      </w:divBdr>
    </w:div>
    <w:div w:id="1872918886">
      <w:bodyDiv w:val="1"/>
      <w:marLeft w:val="0"/>
      <w:marRight w:val="0"/>
      <w:marTop w:val="0"/>
      <w:marBottom w:val="0"/>
      <w:divBdr>
        <w:top w:val="none" w:sz="0" w:space="0" w:color="auto"/>
        <w:left w:val="none" w:sz="0" w:space="0" w:color="auto"/>
        <w:bottom w:val="none" w:sz="0" w:space="0" w:color="auto"/>
        <w:right w:val="none" w:sz="0" w:space="0" w:color="auto"/>
      </w:divBdr>
    </w:div>
    <w:div w:id="1883904585">
      <w:bodyDiv w:val="1"/>
      <w:marLeft w:val="0"/>
      <w:marRight w:val="0"/>
      <w:marTop w:val="0"/>
      <w:marBottom w:val="0"/>
      <w:divBdr>
        <w:top w:val="none" w:sz="0" w:space="0" w:color="auto"/>
        <w:left w:val="none" w:sz="0" w:space="0" w:color="auto"/>
        <w:bottom w:val="none" w:sz="0" w:space="0" w:color="auto"/>
        <w:right w:val="none" w:sz="0" w:space="0" w:color="auto"/>
      </w:divBdr>
    </w:div>
    <w:div w:id="1926180413">
      <w:bodyDiv w:val="1"/>
      <w:marLeft w:val="0"/>
      <w:marRight w:val="0"/>
      <w:marTop w:val="0"/>
      <w:marBottom w:val="0"/>
      <w:divBdr>
        <w:top w:val="none" w:sz="0" w:space="0" w:color="auto"/>
        <w:left w:val="none" w:sz="0" w:space="0" w:color="auto"/>
        <w:bottom w:val="none" w:sz="0" w:space="0" w:color="auto"/>
        <w:right w:val="none" w:sz="0" w:space="0" w:color="auto"/>
      </w:divBdr>
    </w:div>
    <w:div w:id="1963462155">
      <w:bodyDiv w:val="1"/>
      <w:marLeft w:val="0"/>
      <w:marRight w:val="0"/>
      <w:marTop w:val="0"/>
      <w:marBottom w:val="0"/>
      <w:divBdr>
        <w:top w:val="none" w:sz="0" w:space="0" w:color="auto"/>
        <w:left w:val="none" w:sz="0" w:space="0" w:color="auto"/>
        <w:bottom w:val="none" w:sz="0" w:space="0" w:color="auto"/>
        <w:right w:val="none" w:sz="0" w:space="0" w:color="auto"/>
      </w:divBdr>
    </w:div>
    <w:div w:id="1969703475">
      <w:bodyDiv w:val="1"/>
      <w:marLeft w:val="0"/>
      <w:marRight w:val="0"/>
      <w:marTop w:val="0"/>
      <w:marBottom w:val="0"/>
      <w:divBdr>
        <w:top w:val="none" w:sz="0" w:space="0" w:color="auto"/>
        <w:left w:val="none" w:sz="0" w:space="0" w:color="auto"/>
        <w:bottom w:val="none" w:sz="0" w:space="0" w:color="auto"/>
        <w:right w:val="none" w:sz="0" w:space="0" w:color="auto"/>
      </w:divBdr>
    </w:div>
    <w:div w:id="1988241211">
      <w:bodyDiv w:val="1"/>
      <w:marLeft w:val="0"/>
      <w:marRight w:val="0"/>
      <w:marTop w:val="0"/>
      <w:marBottom w:val="0"/>
      <w:divBdr>
        <w:top w:val="none" w:sz="0" w:space="0" w:color="auto"/>
        <w:left w:val="none" w:sz="0" w:space="0" w:color="auto"/>
        <w:bottom w:val="none" w:sz="0" w:space="0" w:color="auto"/>
        <w:right w:val="none" w:sz="0" w:space="0" w:color="auto"/>
      </w:divBdr>
    </w:div>
    <w:div w:id="1989825147">
      <w:bodyDiv w:val="1"/>
      <w:marLeft w:val="0"/>
      <w:marRight w:val="0"/>
      <w:marTop w:val="0"/>
      <w:marBottom w:val="0"/>
      <w:divBdr>
        <w:top w:val="none" w:sz="0" w:space="0" w:color="auto"/>
        <w:left w:val="none" w:sz="0" w:space="0" w:color="auto"/>
        <w:bottom w:val="none" w:sz="0" w:space="0" w:color="auto"/>
        <w:right w:val="none" w:sz="0" w:space="0" w:color="auto"/>
      </w:divBdr>
    </w:div>
    <w:div w:id="2015376537">
      <w:bodyDiv w:val="1"/>
      <w:marLeft w:val="0"/>
      <w:marRight w:val="0"/>
      <w:marTop w:val="0"/>
      <w:marBottom w:val="0"/>
      <w:divBdr>
        <w:top w:val="none" w:sz="0" w:space="0" w:color="auto"/>
        <w:left w:val="none" w:sz="0" w:space="0" w:color="auto"/>
        <w:bottom w:val="none" w:sz="0" w:space="0" w:color="auto"/>
        <w:right w:val="none" w:sz="0" w:space="0" w:color="auto"/>
      </w:divBdr>
    </w:div>
    <w:div w:id="2048682172">
      <w:bodyDiv w:val="1"/>
      <w:marLeft w:val="0"/>
      <w:marRight w:val="0"/>
      <w:marTop w:val="0"/>
      <w:marBottom w:val="0"/>
      <w:divBdr>
        <w:top w:val="none" w:sz="0" w:space="0" w:color="auto"/>
        <w:left w:val="none" w:sz="0" w:space="0" w:color="auto"/>
        <w:bottom w:val="none" w:sz="0" w:space="0" w:color="auto"/>
        <w:right w:val="none" w:sz="0" w:space="0" w:color="auto"/>
      </w:divBdr>
    </w:div>
    <w:div w:id="2086607028">
      <w:bodyDiv w:val="1"/>
      <w:marLeft w:val="0"/>
      <w:marRight w:val="0"/>
      <w:marTop w:val="0"/>
      <w:marBottom w:val="0"/>
      <w:divBdr>
        <w:top w:val="none" w:sz="0" w:space="0" w:color="auto"/>
        <w:left w:val="none" w:sz="0" w:space="0" w:color="auto"/>
        <w:bottom w:val="none" w:sz="0" w:space="0" w:color="auto"/>
        <w:right w:val="none" w:sz="0" w:space="0" w:color="auto"/>
      </w:divBdr>
    </w:div>
    <w:div w:id="2091654311">
      <w:bodyDiv w:val="1"/>
      <w:marLeft w:val="0"/>
      <w:marRight w:val="0"/>
      <w:marTop w:val="0"/>
      <w:marBottom w:val="0"/>
      <w:divBdr>
        <w:top w:val="none" w:sz="0" w:space="0" w:color="auto"/>
        <w:left w:val="none" w:sz="0" w:space="0" w:color="auto"/>
        <w:bottom w:val="none" w:sz="0" w:space="0" w:color="auto"/>
        <w:right w:val="none" w:sz="0" w:space="0" w:color="auto"/>
      </w:divBdr>
    </w:div>
    <w:div w:id="2107385688">
      <w:bodyDiv w:val="1"/>
      <w:marLeft w:val="0"/>
      <w:marRight w:val="0"/>
      <w:marTop w:val="0"/>
      <w:marBottom w:val="0"/>
      <w:divBdr>
        <w:top w:val="none" w:sz="0" w:space="0" w:color="auto"/>
        <w:left w:val="none" w:sz="0" w:space="0" w:color="auto"/>
        <w:bottom w:val="none" w:sz="0" w:space="0" w:color="auto"/>
        <w:right w:val="none" w:sz="0" w:space="0" w:color="auto"/>
      </w:divBdr>
    </w:div>
    <w:div w:id="2127701167">
      <w:bodyDiv w:val="1"/>
      <w:marLeft w:val="0"/>
      <w:marRight w:val="0"/>
      <w:marTop w:val="0"/>
      <w:marBottom w:val="0"/>
      <w:divBdr>
        <w:top w:val="none" w:sz="0" w:space="0" w:color="auto"/>
        <w:left w:val="none" w:sz="0" w:space="0" w:color="auto"/>
        <w:bottom w:val="none" w:sz="0" w:space="0" w:color="auto"/>
        <w:right w:val="none" w:sz="0" w:space="0" w:color="auto"/>
      </w:divBdr>
    </w:div>
    <w:div w:id="2128810384">
      <w:bodyDiv w:val="1"/>
      <w:marLeft w:val="0"/>
      <w:marRight w:val="0"/>
      <w:marTop w:val="0"/>
      <w:marBottom w:val="0"/>
      <w:divBdr>
        <w:top w:val="none" w:sz="0" w:space="0" w:color="auto"/>
        <w:left w:val="none" w:sz="0" w:space="0" w:color="auto"/>
        <w:bottom w:val="none" w:sz="0" w:space="0" w:color="auto"/>
        <w:right w:val="none" w:sz="0" w:space="0" w:color="auto"/>
      </w:divBdr>
    </w:div>
    <w:div w:id="213051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derly.myafsa.com/articles/afsa-notice-no.-afsa-o-ec-2025-002-from-6-january-2025-on-amended-aifc-legal-entities-framework-and-requirement-to-notify-the-registrar-of-companies-of-the-registered-email-addres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062ac5e-2f2b-465a-b8a4-b20e0f4b2802" xsi:nil="true"/>
    <lcf76f155ced4ddcb4097134ff3c332f xmlns="2596f067-63b0-4fc4-a913-b34e2c15972f">
      <Terms xmlns="http://schemas.microsoft.com/office/infopath/2007/PartnerControls"/>
    </lcf76f155ced4ddcb4097134ff3c332f>
    <_x0023_ xmlns="2596f067-63b0-4fc4-a913-b34e2c1597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21" ma:contentTypeDescription="Create a new document." ma:contentTypeScope="" ma:versionID="83850b164962828f9c40fd4cac4ef544">
  <xsd:schema xmlns:xsd="http://www.w3.org/2001/XMLSchema" xmlns:xs="http://www.w3.org/2001/XMLSchema" xmlns:p="http://schemas.microsoft.com/office/2006/metadata/properties" xmlns:ns1="http://schemas.microsoft.com/sharepoint/v3" xmlns:ns2="2596f067-63b0-4fc4-a913-b34e2c15972f" xmlns:ns3="d3caf633-d5a4-435b-bff5-e0c6ca0a0c37" xmlns:ns4="c062ac5e-2f2b-465a-b8a4-b20e0f4b2802" targetNamespace="http://schemas.microsoft.com/office/2006/metadata/properties" ma:root="true" ma:fieldsID="ddc5d719a4900423b3aaab25c112d57a" ns1:_="" ns2:_="" ns3:_="" ns4:_="">
    <xsd:import namespace="http://schemas.microsoft.com/sharepoint/v3"/>
    <xsd:import namespace="2596f067-63b0-4fc4-a913-b34e2c15972f"/>
    <xsd:import namespace="d3caf633-d5a4-435b-bff5-e0c6ca0a0c37"/>
    <xsd:import namespace="c062ac5e-2f2b-465a-b8a4-b20e0f4b2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b954b1-4efa-42bf-ba53-95e5a0aa47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0023_" ma:index="28" nillable="true" ma:displayName="#"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2ac5e-2f2b-465a-b8a4-b20e0f4b28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6019de-b23a-4acc-a03e-fb3aa513077e}" ma:internalName="TaxCatchAll" ma:showField="CatchAllData" ma:web="d3caf633-d5a4-435b-bff5-e0c6ca0a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E551C-8D4C-479F-A748-5B5651FB5832}">
  <ds:schemaRefs>
    <ds:schemaRef ds:uri="http://schemas.microsoft.com/office/2006/metadata/properties"/>
    <ds:schemaRef ds:uri="http://schemas.microsoft.com/office/infopath/2007/PartnerControls"/>
    <ds:schemaRef ds:uri="http://schemas.microsoft.com/sharepoint/v3"/>
    <ds:schemaRef ds:uri="c062ac5e-2f2b-465a-b8a4-b20e0f4b2802"/>
    <ds:schemaRef ds:uri="2596f067-63b0-4fc4-a913-b34e2c15972f"/>
  </ds:schemaRefs>
</ds:datastoreItem>
</file>

<file path=customXml/itemProps2.xml><?xml version="1.0" encoding="utf-8"?>
<ds:datastoreItem xmlns:ds="http://schemas.openxmlformats.org/officeDocument/2006/customXml" ds:itemID="{8B102428-7AAF-4261-887B-0D76DA93DF20}">
  <ds:schemaRefs>
    <ds:schemaRef ds:uri="http://schemas.microsoft.com/sharepoint/v3/contenttype/forms"/>
  </ds:schemaRefs>
</ds:datastoreItem>
</file>

<file path=customXml/itemProps3.xml><?xml version="1.0" encoding="utf-8"?>
<ds:datastoreItem xmlns:ds="http://schemas.openxmlformats.org/officeDocument/2006/customXml" ds:itemID="{536A7B3A-8393-4F7C-9D2E-F0FE1D473608}">
  <ds:schemaRefs>
    <ds:schemaRef ds:uri="http://schemas.openxmlformats.org/officeDocument/2006/bibliography"/>
  </ds:schemaRefs>
</ds:datastoreItem>
</file>

<file path=customXml/itemProps4.xml><?xml version="1.0" encoding="utf-8"?>
<ds:datastoreItem xmlns:ds="http://schemas.openxmlformats.org/officeDocument/2006/customXml" ds:itemID="{63E77F00-73E8-407F-AE5F-D46B96F33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c062ac5e-2f2b-465a-b8a4-b20e0f4b2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27cfdd3-0dae-47cf-bbbc-81d10b5a556d}" enabled="1" method="Standard" siteId="{1bf47948-c1be-432d-8804-07eb905182f1}" removed="0"/>
</clbl:labelList>
</file>

<file path=docProps/app.xml><?xml version="1.0" encoding="utf-8"?>
<Properties xmlns="http://schemas.openxmlformats.org/officeDocument/2006/extended-properties" xmlns:vt="http://schemas.openxmlformats.org/officeDocument/2006/docPropsVTypes">
  <Template>Normal</Template>
  <TotalTime>11</TotalTime>
  <Pages>9</Pages>
  <Words>1541</Words>
  <Characters>8784</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Alpamys Alpys</dc:creator>
  <cp:keywords/>
  <dc:description/>
  <cp:lastModifiedBy>Dameli Tungatarova</cp:lastModifiedBy>
  <cp:revision>15</cp:revision>
  <cp:lastPrinted>2020-02-14T09:06:00Z</cp:lastPrinted>
  <dcterms:created xsi:type="dcterms:W3CDTF">2025-03-28T12:21:00Z</dcterms:created>
  <dcterms:modified xsi:type="dcterms:W3CDTF">2025-08-15T12:47:00Z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5b899695,34ec9731,2de528df</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4915559f,6f3770ed,64473d6c</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ediaServiceImageTags">
    <vt:lpwstr/>
  </property>
</Properties>
</file>