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4AD0C" w14:textId="77777777" w:rsidR="00E21D24" w:rsidRPr="007E7178" w:rsidRDefault="00E21D24" w:rsidP="00E21D24">
      <w:pPr>
        <w:jc w:val="center"/>
        <w:rPr>
          <w:rFonts w:ascii="Arial" w:hAnsi="Arial" w:cs="Arial"/>
        </w:rPr>
      </w:pPr>
    </w:p>
    <w:p w14:paraId="394F60C7" w14:textId="77777777" w:rsidR="00E21D24" w:rsidRPr="007E7178" w:rsidRDefault="00E21D24" w:rsidP="00E21D24">
      <w:pPr>
        <w:jc w:val="center"/>
        <w:rPr>
          <w:rFonts w:ascii="Arial" w:hAnsi="Arial" w:cs="Arial"/>
        </w:rPr>
      </w:pPr>
    </w:p>
    <w:p w14:paraId="35408DB5" w14:textId="77777777" w:rsidR="00E21D24" w:rsidRPr="007E7178" w:rsidRDefault="00E21D24" w:rsidP="00E21D24">
      <w:pPr>
        <w:jc w:val="center"/>
        <w:rPr>
          <w:rFonts w:ascii="Arial" w:hAnsi="Arial" w:cs="Arial"/>
        </w:rPr>
      </w:pPr>
    </w:p>
    <w:p w14:paraId="08892350" w14:textId="77777777" w:rsidR="00E21D24" w:rsidRPr="007E7178" w:rsidRDefault="00E21D24" w:rsidP="00E21D24">
      <w:pPr>
        <w:jc w:val="center"/>
        <w:rPr>
          <w:rFonts w:ascii="Arial" w:hAnsi="Arial" w:cs="Arial"/>
        </w:rPr>
      </w:pPr>
    </w:p>
    <w:p w14:paraId="101C5D47" w14:textId="77777777" w:rsidR="00E21D24" w:rsidRPr="007E7178" w:rsidRDefault="00E21D24" w:rsidP="00E21D24">
      <w:pPr>
        <w:jc w:val="center"/>
        <w:rPr>
          <w:rFonts w:ascii="Arial" w:hAnsi="Arial" w:cs="Arial"/>
        </w:rPr>
      </w:pPr>
    </w:p>
    <w:p w14:paraId="2B331C86" w14:textId="77777777" w:rsidR="00E21D24" w:rsidRPr="007E7178" w:rsidRDefault="00E21D24" w:rsidP="00E21D24">
      <w:pPr>
        <w:jc w:val="center"/>
        <w:rPr>
          <w:rFonts w:ascii="Arial" w:hAnsi="Arial" w:cs="Arial"/>
        </w:rPr>
      </w:pPr>
    </w:p>
    <w:p w14:paraId="62DA0F34" w14:textId="77777777" w:rsidR="00E21D24" w:rsidRPr="007E7178" w:rsidRDefault="00E21D24" w:rsidP="00E21D24">
      <w:pPr>
        <w:jc w:val="center"/>
        <w:rPr>
          <w:rFonts w:ascii="Arial" w:hAnsi="Arial" w:cs="Arial"/>
        </w:rPr>
      </w:pPr>
    </w:p>
    <w:p w14:paraId="62862584" w14:textId="77777777" w:rsidR="00E21D24" w:rsidRPr="007E7178" w:rsidRDefault="00E21D24" w:rsidP="00E21D24">
      <w:pPr>
        <w:jc w:val="center"/>
        <w:rPr>
          <w:rFonts w:ascii="Arial" w:hAnsi="Arial" w:cs="Arial"/>
        </w:rPr>
      </w:pPr>
    </w:p>
    <w:p w14:paraId="4F5A1ACF" w14:textId="77777777" w:rsidR="00E21D24" w:rsidRPr="007E7178" w:rsidRDefault="00E21D24" w:rsidP="00E21D24">
      <w:pPr>
        <w:jc w:val="center"/>
        <w:rPr>
          <w:rFonts w:ascii="Arial" w:hAnsi="Arial" w:cs="Arial"/>
        </w:rPr>
      </w:pPr>
    </w:p>
    <w:p w14:paraId="4EC35994" w14:textId="77777777" w:rsidR="00E21D24" w:rsidRPr="003727EA" w:rsidRDefault="00E21D24" w:rsidP="00E21D24">
      <w:pPr>
        <w:jc w:val="center"/>
        <w:rPr>
          <w:rFonts w:ascii="Arial" w:hAnsi="Arial" w:cs="Arial"/>
          <w:color w:val="002060"/>
        </w:rPr>
      </w:pPr>
    </w:p>
    <w:p w14:paraId="37506F90" w14:textId="77777777" w:rsidR="00E21D24" w:rsidRPr="003059F0" w:rsidRDefault="00E21D24" w:rsidP="00E21D24">
      <w:pPr>
        <w:jc w:val="both"/>
        <w:outlineLvl w:val="0"/>
        <w:rPr>
          <w:rFonts w:ascii="Arial" w:hAnsi="Arial" w:cs="Arial"/>
          <w:b/>
          <w:color w:val="002060"/>
          <w:sz w:val="36"/>
          <w:szCs w:val="36"/>
        </w:rPr>
      </w:pPr>
      <w:r w:rsidRPr="003059F0">
        <w:rPr>
          <w:rFonts w:ascii="Arial" w:hAnsi="Arial" w:cs="Arial"/>
          <w:b/>
          <w:color w:val="002060"/>
          <w:sz w:val="36"/>
          <w:szCs w:val="36"/>
        </w:rPr>
        <w:t>Application Form for Recognition of Non-AIFC Members</w:t>
      </w:r>
    </w:p>
    <w:p w14:paraId="23D4B743" w14:textId="77777777" w:rsidR="00E21D24" w:rsidRPr="003059F0" w:rsidRDefault="00E21D24" w:rsidP="00E21D24">
      <w:pPr>
        <w:jc w:val="center"/>
        <w:rPr>
          <w:rFonts w:ascii="Arial" w:hAnsi="Arial" w:cs="Arial"/>
        </w:rPr>
      </w:pPr>
    </w:p>
    <w:p w14:paraId="328757E9" w14:textId="77777777" w:rsidR="00E21D24" w:rsidRPr="003059F0" w:rsidRDefault="00E21D24" w:rsidP="00E21D24">
      <w:pPr>
        <w:jc w:val="center"/>
        <w:rPr>
          <w:rFonts w:ascii="Arial" w:hAnsi="Arial" w:cs="Arial"/>
        </w:rPr>
      </w:pPr>
    </w:p>
    <w:p w14:paraId="0D4465EE" w14:textId="77777777" w:rsidR="00E21D24" w:rsidRPr="003059F0" w:rsidRDefault="00E21D24" w:rsidP="00E21D24">
      <w:pPr>
        <w:tabs>
          <w:tab w:val="left" w:pos="0"/>
        </w:tabs>
        <w:ind w:right="2"/>
        <w:jc w:val="both"/>
        <w:rPr>
          <w:rFonts w:ascii="Arial" w:hAnsi="Arial" w:cs="Arial"/>
        </w:rPr>
      </w:pPr>
      <w:r w:rsidRPr="003059F0">
        <w:rPr>
          <w:rFonts w:ascii="Arial" w:hAnsi="Arial" w:cs="Arial"/>
        </w:rPr>
        <w:t>This form must be submitted by a person wishing to apply to the AFSA for an order declaring a Person</w:t>
      </w:r>
      <w:r w:rsidRPr="003059F0">
        <w:rPr>
          <w:rStyle w:val="FootnoteReference"/>
          <w:rFonts w:ascii="Arial" w:hAnsi="Arial" w:cs="Arial"/>
        </w:rPr>
        <w:footnoteReference w:id="2"/>
      </w:r>
      <w:r w:rsidRPr="003059F0">
        <w:rPr>
          <w:rFonts w:ascii="Arial" w:hAnsi="Arial" w:cs="Arial"/>
        </w:rPr>
        <w:t xml:space="preserve"> to be a </w:t>
      </w:r>
      <w:proofErr w:type="spellStart"/>
      <w:r w:rsidRPr="003059F0">
        <w:rPr>
          <w:rFonts w:ascii="Arial" w:hAnsi="Arial" w:cs="Arial"/>
        </w:rPr>
        <w:t>Recognised</w:t>
      </w:r>
      <w:proofErr w:type="spellEnd"/>
      <w:r w:rsidRPr="003059F0">
        <w:rPr>
          <w:rFonts w:ascii="Arial" w:hAnsi="Arial" w:cs="Arial"/>
        </w:rPr>
        <w:t xml:space="preserve"> Non-AIFC Member, who operates in a jurisdiction other than the AIFC.</w:t>
      </w:r>
    </w:p>
    <w:p w14:paraId="14071E9A" w14:textId="77777777" w:rsidR="00E21D24" w:rsidRPr="003059F0" w:rsidRDefault="00E21D24" w:rsidP="00E21D24">
      <w:pPr>
        <w:pStyle w:val="BodyText"/>
        <w:tabs>
          <w:tab w:val="left" w:pos="0"/>
        </w:tabs>
        <w:spacing w:before="5"/>
        <w:ind w:right="2"/>
        <w:jc w:val="both"/>
        <w:rPr>
          <w:sz w:val="24"/>
          <w:szCs w:val="24"/>
        </w:rPr>
      </w:pPr>
    </w:p>
    <w:p w14:paraId="702DA3D4" w14:textId="43EB4DC1" w:rsidR="00E21D24" w:rsidRPr="003059F0" w:rsidRDefault="00E21D24" w:rsidP="00E21D24">
      <w:pPr>
        <w:tabs>
          <w:tab w:val="left" w:pos="0"/>
        </w:tabs>
        <w:ind w:right="2"/>
        <w:jc w:val="both"/>
        <w:rPr>
          <w:rFonts w:ascii="Arial" w:hAnsi="Arial" w:cs="Arial"/>
        </w:rPr>
      </w:pPr>
      <w:r w:rsidRPr="003059F0">
        <w:rPr>
          <w:rFonts w:ascii="Arial" w:hAnsi="Arial" w:cs="Arial"/>
        </w:rPr>
        <w:t xml:space="preserve">Before making an order, the AFSA will need to be satisfied that the applicant meets the requirements for recognition in </w:t>
      </w:r>
      <w:r w:rsidR="006E4300" w:rsidRPr="003059F0">
        <w:rPr>
          <w:rFonts w:ascii="Arial" w:hAnsi="Arial" w:cs="Arial"/>
        </w:rPr>
        <w:t>s</w:t>
      </w:r>
      <w:r w:rsidRPr="003059F0">
        <w:rPr>
          <w:rFonts w:ascii="Arial" w:hAnsi="Arial" w:cs="Arial"/>
        </w:rPr>
        <w:t>ection 91 of the AIFC Financial Services Framework Regulations.</w:t>
      </w:r>
    </w:p>
    <w:p w14:paraId="21F2EA76" w14:textId="77777777" w:rsidR="00E21D24" w:rsidRPr="003059F0" w:rsidRDefault="00E21D24" w:rsidP="00E21D24">
      <w:pPr>
        <w:pStyle w:val="BodyText"/>
        <w:tabs>
          <w:tab w:val="left" w:pos="0"/>
        </w:tabs>
        <w:spacing w:before="5"/>
        <w:ind w:right="2"/>
        <w:jc w:val="both"/>
        <w:rPr>
          <w:sz w:val="24"/>
          <w:szCs w:val="24"/>
        </w:rPr>
      </w:pPr>
    </w:p>
    <w:p w14:paraId="7F1980D0" w14:textId="77777777" w:rsidR="00E21D24" w:rsidRPr="003059F0" w:rsidRDefault="00E21D24" w:rsidP="00E21D24">
      <w:pPr>
        <w:tabs>
          <w:tab w:val="left" w:pos="0"/>
        </w:tabs>
        <w:ind w:right="2"/>
        <w:jc w:val="both"/>
        <w:rPr>
          <w:rFonts w:ascii="Arial" w:hAnsi="Arial" w:cs="Arial"/>
        </w:rPr>
      </w:pPr>
      <w:r w:rsidRPr="003059F0">
        <w:rPr>
          <w:rFonts w:ascii="Arial" w:hAnsi="Arial" w:cs="Arial"/>
        </w:rPr>
        <w:t xml:space="preserve">In some cases, the AFSA may require additional information </w:t>
      </w:r>
      <w:proofErr w:type="gramStart"/>
      <w:r w:rsidRPr="003059F0">
        <w:rPr>
          <w:rFonts w:ascii="Arial" w:hAnsi="Arial" w:cs="Arial"/>
        </w:rPr>
        <w:t>in order to</w:t>
      </w:r>
      <w:proofErr w:type="gramEnd"/>
      <w:r w:rsidRPr="003059F0">
        <w:rPr>
          <w:rFonts w:ascii="Arial" w:hAnsi="Arial" w:cs="Arial"/>
        </w:rPr>
        <w:t xml:space="preserve"> complete the processing of this application. If this is necessary, the AFSA will contact the person identified as the company’s relevant contact to obtain such additional information.  </w:t>
      </w:r>
    </w:p>
    <w:p w14:paraId="106FA480" w14:textId="77777777" w:rsidR="00E21D24" w:rsidRPr="003059F0" w:rsidRDefault="00E21D24" w:rsidP="00E21D24">
      <w:pPr>
        <w:rPr>
          <w:rFonts w:ascii="Arial" w:hAnsi="Arial" w:cs="Arial"/>
          <w:b/>
        </w:rPr>
      </w:pPr>
    </w:p>
    <w:p w14:paraId="26067C92" w14:textId="77777777" w:rsidR="00E21D24" w:rsidRPr="003059F0" w:rsidRDefault="00E21D24" w:rsidP="00E21D24">
      <w:pPr>
        <w:spacing w:before="118"/>
        <w:jc w:val="both"/>
        <w:outlineLvl w:val="0"/>
        <w:rPr>
          <w:rFonts w:ascii="Arial" w:hAnsi="Arial" w:cs="Arial"/>
        </w:rPr>
        <w:sectPr w:rsidR="00E21D24" w:rsidRPr="003059F0" w:rsidSect="00E21D24">
          <w:headerReference w:type="even" r:id="rId8"/>
          <w:headerReference w:type="default" r:id="rId9"/>
          <w:footerReference w:type="even" r:id="rId10"/>
          <w:footerReference w:type="default" r:id="rId11"/>
          <w:headerReference w:type="first" r:id="rId12"/>
          <w:footerReference w:type="first" r:id="rId13"/>
          <w:pgSz w:w="11910" w:h="16840"/>
          <w:pgMar w:top="1134" w:right="851" w:bottom="1134" w:left="1701" w:header="720" w:footer="646" w:gutter="0"/>
          <w:cols w:space="720"/>
        </w:sectPr>
      </w:pPr>
    </w:p>
    <w:tbl>
      <w:tblPr>
        <w:tblStyle w:val="TableGrid"/>
        <w:tblW w:w="98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01549" w:themeFill="accent5" w:themeFillShade="80"/>
        <w:tblLook w:val="04A0" w:firstRow="1" w:lastRow="0" w:firstColumn="1" w:lastColumn="0" w:noHBand="0" w:noVBand="1"/>
      </w:tblPr>
      <w:tblGrid>
        <w:gridCol w:w="9810"/>
      </w:tblGrid>
      <w:tr w:rsidR="00666C3A" w:rsidRPr="003059F0" w14:paraId="7D719F2C" w14:textId="77777777" w:rsidTr="003727EA">
        <w:trPr>
          <w:trHeight w:val="300"/>
        </w:trPr>
        <w:tc>
          <w:tcPr>
            <w:tcW w:w="9810" w:type="dxa"/>
            <w:shd w:val="clear" w:color="auto" w:fill="002060"/>
          </w:tcPr>
          <w:p w14:paraId="7B62194D" w14:textId="77777777" w:rsidR="00666C3A" w:rsidRPr="003059F0" w:rsidRDefault="00666C3A" w:rsidP="003727EA">
            <w:pPr>
              <w:spacing w:before="120" w:after="120"/>
              <w:ind w:left="-11" w:right="-102" w:firstLine="6"/>
              <w:jc w:val="center"/>
              <w:rPr>
                <w:rFonts w:ascii="Arial" w:hAnsi="Arial" w:cs="Arial"/>
                <w:b/>
              </w:rPr>
            </w:pPr>
            <w:r w:rsidRPr="003059F0">
              <w:rPr>
                <w:rFonts w:ascii="Arial" w:hAnsi="Arial" w:cs="Arial"/>
                <w:b/>
              </w:rPr>
              <w:lastRenderedPageBreak/>
              <w:t>Notes for completing this form</w:t>
            </w:r>
          </w:p>
        </w:tc>
      </w:tr>
    </w:tbl>
    <w:p w14:paraId="0AF45319" w14:textId="77777777" w:rsidR="00666C3A" w:rsidRPr="003059F0" w:rsidRDefault="00666C3A" w:rsidP="00666C3A">
      <w:pPr>
        <w:pStyle w:val="BodyText"/>
        <w:rPr>
          <w:b/>
          <w:sz w:val="24"/>
          <w:szCs w:val="24"/>
        </w:rPr>
      </w:pPr>
    </w:p>
    <w:p w14:paraId="5A24A026" w14:textId="77777777" w:rsidR="00666C3A" w:rsidRPr="003059F0" w:rsidRDefault="00666C3A" w:rsidP="00666C3A">
      <w:pPr>
        <w:pStyle w:val="BodyText"/>
        <w:ind w:left="-86"/>
        <w:jc w:val="both"/>
        <w:outlineLvl w:val="0"/>
        <w:rPr>
          <w:sz w:val="24"/>
          <w:szCs w:val="24"/>
        </w:rPr>
      </w:pPr>
      <w:r w:rsidRPr="003059F0">
        <w:rPr>
          <w:sz w:val="24"/>
          <w:szCs w:val="24"/>
        </w:rPr>
        <w:t xml:space="preserve">The term “applicant” refers to the entity for which </w:t>
      </w:r>
      <w:proofErr w:type="spellStart"/>
      <w:r w:rsidRPr="003059F0">
        <w:rPr>
          <w:sz w:val="24"/>
          <w:szCs w:val="24"/>
        </w:rPr>
        <w:t>Recognised</w:t>
      </w:r>
      <w:proofErr w:type="spellEnd"/>
      <w:r w:rsidRPr="003059F0">
        <w:rPr>
          <w:sz w:val="24"/>
          <w:szCs w:val="24"/>
        </w:rPr>
        <w:t xml:space="preserve"> Non-AIFC Member status is being sought.</w:t>
      </w:r>
    </w:p>
    <w:p w14:paraId="4A20C93D" w14:textId="77777777" w:rsidR="00666C3A" w:rsidRPr="003059F0" w:rsidRDefault="00666C3A" w:rsidP="00666C3A">
      <w:pPr>
        <w:pStyle w:val="BodyText"/>
        <w:ind w:left="-86"/>
        <w:jc w:val="both"/>
        <w:rPr>
          <w:sz w:val="24"/>
          <w:szCs w:val="24"/>
        </w:rPr>
      </w:pPr>
    </w:p>
    <w:p w14:paraId="66D51787" w14:textId="77777777" w:rsidR="00666C3A" w:rsidRPr="003059F0" w:rsidRDefault="00666C3A" w:rsidP="00666C3A">
      <w:pPr>
        <w:tabs>
          <w:tab w:val="left" w:pos="1221"/>
        </w:tabs>
        <w:spacing w:after="0" w:line="240" w:lineRule="auto"/>
        <w:ind w:left="-86"/>
        <w:jc w:val="both"/>
        <w:rPr>
          <w:rFonts w:ascii="Arial" w:hAnsi="Arial" w:cs="Arial"/>
        </w:rPr>
      </w:pPr>
      <w:r w:rsidRPr="003059F0">
        <w:rPr>
          <w:rFonts w:ascii="Arial" w:hAnsi="Arial" w:cs="Arial"/>
        </w:rPr>
        <w:t xml:space="preserve">Prior to completion of this form applicant should read the relevant sections of the AIFC Financial Services Framework Regulations and AIFC Recognition Rules (REC) applying to </w:t>
      </w:r>
      <w:proofErr w:type="spellStart"/>
      <w:r w:rsidRPr="003059F0">
        <w:rPr>
          <w:rFonts w:ascii="Arial" w:hAnsi="Arial" w:cs="Arial"/>
        </w:rPr>
        <w:t>Recognised</w:t>
      </w:r>
      <w:proofErr w:type="spellEnd"/>
      <w:r w:rsidRPr="003059F0">
        <w:rPr>
          <w:rFonts w:ascii="Arial" w:hAnsi="Arial" w:cs="Arial"/>
        </w:rPr>
        <w:t xml:space="preserve"> Non-AIFC Member. </w:t>
      </w:r>
    </w:p>
    <w:p w14:paraId="17F4853D" w14:textId="77777777" w:rsidR="00666C3A" w:rsidRPr="003059F0" w:rsidRDefault="00666C3A" w:rsidP="00666C3A">
      <w:pPr>
        <w:tabs>
          <w:tab w:val="left" w:pos="1221"/>
        </w:tabs>
        <w:spacing w:after="0" w:line="240" w:lineRule="auto"/>
        <w:ind w:left="-86"/>
        <w:jc w:val="both"/>
        <w:rPr>
          <w:rFonts w:ascii="Arial" w:hAnsi="Arial" w:cs="Arial"/>
        </w:rPr>
      </w:pPr>
    </w:p>
    <w:p w14:paraId="1AA83DEB" w14:textId="77777777" w:rsidR="00666C3A" w:rsidRPr="003059F0" w:rsidRDefault="00666C3A" w:rsidP="00666C3A">
      <w:pPr>
        <w:spacing w:after="0" w:line="240" w:lineRule="auto"/>
        <w:ind w:left="-86"/>
        <w:jc w:val="both"/>
        <w:rPr>
          <w:rFonts w:ascii="Arial" w:hAnsi="Arial" w:cs="Arial"/>
          <w:color w:val="000000" w:themeColor="text1"/>
        </w:rPr>
      </w:pPr>
      <w:r w:rsidRPr="003059F0">
        <w:rPr>
          <w:rFonts w:ascii="Arial" w:hAnsi="Arial" w:cs="Arial"/>
          <w:color w:val="000000" w:themeColor="text1"/>
        </w:rPr>
        <w:t>We</w:t>
      </w:r>
      <w:r w:rsidRPr="003059F0">
        <w:rPr>
          <w:rStyle w:val="FootnoteReference"/>
          <w:rFonts w:ascii="Arial" w:hAnsi="Arial" w:cs="Arial"/>
          <w:color w:val="000000" w:themeColor="text1"/>
        </w:rPr>
        <w:footnoteReference w:id="3"/>
      </w:r>
      <w:r w:rsidRPr="003059F0">
        <w:rPr>
          <w:rFonts w:ascii="Arial" w:hAnsi="Arial" w:cs="Arial"/>
          <w:color w:val="000000" w:themeColor="text1"/>
        </w:rPr>
        <w:t xml:space="preserve"> occasionally refer to various Rules, sections, or chapters which make up the AIFC Regulations and Rules.  However, these references are provided only as a guide and are not an exhaustive list of the Rules that may be applicable to your situation. It is your responsibility to research any Rules that might be pertinent to your application.</w:t>
      </w:r>
    </w:p>
    <w:p w14:paraId="435C2229" w14:textId="77777777" w:rsidR="00666C3A" w:rsidRPr="003059F0" w:rsidRDefault="00666C3A" w:rsidP="00666C3A">
      <w:pPr>
        <w:spacing w:after="0" w:line="240" w:lineRule="auto"/>
        <w:ind w:left="-86"/>
        <w:jc w:val="both"/>
        <w:rPr>
          <w:rFonts w:ascii="Arial" w:hAnsi="Arial" w:cs="Arial"/>
          <w:color w:val="000000" w:themeColor="text1"/>
        </w:rPr>
      </w:pPr>
    </w:p>
    <w:p w14:paraId="409744CE" w14:textId="77777777" w:rsidR="00666C3A" w:rsidRPr="003059F0" w:rsidRDefault="00666C3A" w:rsidP="00666C3A">
      <w:pPr>
        <w:spacing w:after="0" w:line="240" w:lineRule="auto"/>
        <w:ind w:left="-86"/>
        <w:jc w:val="both"/>
        <w:rPr>
          <w:rFonts w:ascii="Arial" w:hAnsi="Arial" w:cs="Arial"/>
          <w:color w:val="000000" w:themeColor="text1"/>
        </w:rPr>
      </w:pPr>
      <w:r w:rsidRPr="003059F0">
        <w:rPr>
          <w:rFonts w:ascii="Arial" w:hAnsi="Arial" w:cs="Arial"/>
          <w:color w:val="000000" w:themeColor="text1"/>
        </w:rPr>
        <w:t>Do not leave any response-cells empty.  If it is more appropriate to answer certain questions in an attachment, then indicate in the cell that this is the case.  If you are confident that you have answered a particular question in another form or attachment, then make an unequivocal reference to that response.</w:t>
      </w:r>
    </w:p>
    <w:p w14:paraId="06375860" w14:textId="77777777" w:rsidR="00666C3A" w:rsidRPr="003059F0" w:rsidRDefault="00666C3A" w:rsidP="00666C3A">
      <w:pPr>
        <w:spacing w:after="0" w:line="240" w:lineRule="auto"/>
        <w:ind w:left="-86"/>
        <w:jc w:val="both"/>
        <w:rPr>
          <w:rFonts w:ascii="Arial" w:hAnsi="Arial" w:cs="Arial"/>
          <w:color w:val="000000" w:themeColor="text1"/>
        </w:rPr>
      </w:pPr>
    </w:p>
    <w:p w14:paraId="671342BC" w14:textId="6154FC2B" w:rsidR="00AB5D3D" w:rsidRPr="003059F0" w:rsidRDefault="00025792" w:rsidP="00666C3A">
      <w:pPr>
        <w:spacing w:after="0" w:line="240" w:lineRule="auto"/>
        <w:ind w:left="-86"/>
        <w:jc w:val="both"/>
        <w:rPr>
          <w:rFonts w:ascii="Arial" w:hAnsi="Arial" w:cs="Arial"/>
          <w:color w:val="000000" w:themeColor="text1"/>
        </w:rPr>
      </w:pPr>
      <w:r w:rsidRPr="003059F0">
        <w:rPr>
          <w:rFonts w:ascii="Arial" w:hAnsi="Arial" w:cs="Arial"/>
          <w:color w:val="000000" w:themeColor="text1"/>
        </w:rPr>
        <w:t xml:space="preserve">Annex 1 of the application, the </w:t>
      </w:r>
      <w:r w:rsidR="002055F7" w:rsidRPr="003059F0">
        <w:rPr>
          <w:rFonts w:ascii="Arial" w:hAnsi="Arial" w:cs="Arial"/>
          <w:color w:val="000000" w:themeColor="text1"/>
        </w:rPr>
        <w:t>“</w:t>
      </w:r>
      <w:r w:rsidRPr="003059F0">
        <w:rPr>
          <w:rFonts w:ascii="Arial" w:hAnsi="Arial" w:cs="Arial"/>
          <w:color w:val="000000" w:themeColor="text1"/>
        </w:rPr>
        <w:t xml:space="preserve">Strategic Fit Questionnaire,” must be completed by all applicants. However, Annex 2 is only required for applicants that are incorporated and </w:t>
      </w:r>
      <w:proofErr w:type="spellStart"/>
      <w:r w:rsidRPr="003059F0">
        <w:rPr>
          <w:rFonts w:ascii="Arial" w:hAnsi="Arial" w:cs="Arial"/>
          <w:color w:val="000000" w:themeColor="text1"/>
        </w:rPr>
        <w:t>authorised</w:t>
      </w:r>
      <w:proofErr w:type="spellEnd"/>
      <w:r w:rsidRPr="003059F0">
        <w:rPr>
          <w:rFonts w:ascii="Arial" w:hAnsi="Arial" w:cs="Arial"/>
          <w:color w:val="000000" w:themeColor="text1"/>
        </w:rPr>
        <w:t xml:space="preserve"> in jurisdictions </w:t>
      </w:r>
      <w:r w:rsidR="00B937DD" w:rsidRPr="003059F0">
        <w:rPr>
          <w:rFonts w:ascii="Arial" w:hAnsi="Arial" w:cs="Arial"/>
          <w:color w:val="000000" w:themeColor="text1"/>
        </w:rPr>
        <w:t>in relation to which</w:t>
      </w:r>
      <w:r w:rsidRPr="003059F0">
        <w:rPr>
          <w:rFonts w:ascii="Arial" w:hAnsi="Arial" w:cs="Arial"/>
          <w:color w:val="000000" w:themeColor="text1"/>
        </w:rPr>
        <w:t xml:space="preserve"> an equivalency assessment has not yet been conducted pursuant to section 91(3) of the AIFC Financial Services Framework Regulations. A list of jurisdictions deemed equivalent for the purpose of applying for </w:t>
      </w:r>
      <w:proofErr w:type="spellStart"/>
      <w:r w:rsidRPr="003059F0">
        <w:rPr>
          <w:rFonts w:ascii="Arial" w:hAnsi="Arial" w:cs="Arial"/>
          <w:color w:val="000000" w:themeColor="text1"/>
        </w:rPr>
        <w:t>Recognised</w:t>
      </w:r>
      <w:proofErr w:type="spellEnd"/>
      <w:r w:rsidRPr="003059F0">
        <w:rPr>
          <w:rFonts w:ascii="Arial" w:hAnsi="Arial" w:cs="Arial"/>
          <w:color w:val="000000" w:themeColor="text1"/>
        </w:rPr>
        <w:t xml:space="preserve"> Non-AIFC Member status is available on the AFSA website. Alternatively, applicants may </w:t>
      </w:r>
      <w:proofErr w:type="gramStart"/>
      <w:r w:rsidRPr="003059F0">
        <w:rPr>
          <w:rFonts w:ascii="Arial" w:hAnsi="Arial" w:cs="Arial"/>
          <w:color w:val="000000" w:themeColor="text1"/>
        </w:rPr>
        <w:t>submit</w:t>
      </w:r>
      <w:proofErr w:type="gramEnd"/>
      <w:r w:rsidR="009B6F29" w:rsidRPr="003059F0">
        <w:rPr>
          <w:rFonts w:ascii="Arial" w:hAnsi="Arial" w:cs="Arial"/>
          <w:color w:val="000000" w:themeColor="text1"/>
        </w:rPr>
        <w:t xml:space="preserve"> and the AFSA is entitled </w:t>
      </w:r>
      <w:r w:rsidR="00CF57A6" w:rsidRPr="003059F0">
        <w:rPr>
          <w:rFonts w:ascii="Arial" w:hAnsi="Arial" w:cs="Arial"/>
          <w:color w:val="000000" w:themeColor="text1"/>
        </w:rPr>
        <w:t>to additionally request</w:t>
      </w:r>
      <w:r w:rsidRPr="003059F0">
        <w:rPr>
          <w:rFonts w:ascii="Arial" w:hAnsi="Arial" w:cs="Arial"/>
          <w:color w:val="000000" w:themeColor="text1"/>
        </w:rPr>
        <w:t xml:space="preserve"> a legal opinion on the equivalency assessment between jurisdictions, provided by a law firm that is either an Ancillary Service Provider </w:t>
      </w:r>
      <w:proofErr w:type="spellStart"/>
      <w:r w:rsidR="00BA2338" w:rsidRPr="003059F0">
        <w:rPr>
          <w:rFonts w:ascii="Arial" w:hAnsi="Arial" w:cs="Arial"/>
          <w:color w:val="000000" w:themeColor="text1"/>
        </w:rPr>
        <w:t>authorised</w:t>
      </w:r>
      <w:proofErr w:type="spellEnd"/>
      <w:r w:rsidR="00BA2338" w:rsidRPr="003059F0">
        <w:rPr>
          <w:rFonts w:ascii="Arial" w:hAnsi="Arial" w:cs="Arial"/>
          <w:color w:val="000000" w:themeColor="text1"/>
        </w:rPr>
        <w:t xml:space="preserve"> </w:t>
      </w:r>
      <w:r w:rsidRPr="003059F0">
        <w:rPr>
          <w:rFonts w:ascii="Arial" w:hAnsi="Arial" w:cs="Arial"/>
          <w:color w:val="000000" w:themeColor="text1"/>
        </w:rPr>
        <w:t xml:space="preserve">to Provide Legal Services or </w:t>
      </w:r>
      <w:proofErr w:type="spellStart"/>
      <w:r w:rsidRPr="003059F0">
        <w:rPr>
          <w:rFonts w:ascii="Arial" w:hAnsi="Arial" w:cs="Arial"/>
          <w:color w:val="000000" w:themeColor="text1"/>
        </w:rPr>
        <w:t>recognised</w:t>
      </w:r>
      <w:proofErr w:type="spellEnd"/>
      <w:r w:rsidRPr="003059F0">
        <w:rPr>
          <w:rFonts w:ascii="Arial" w:hAnsi="Arial" w:cs="Arial"/>
          <w:color w:val="000000" w:themeColor="text1"/>
        </w:rPr>
        <w:t xml:space="preserve"> by Chambers Global, Legal 500, IFLR 1000.</w:t>
      </w:r>
      <w:r w:rsidR="0059127C" w:rsidRPr="003059F0">
        <w:rPr>
          <w:rFonts w:ascii="Arial" w:hAnsi="Arial" w:cs="Arial"/>
          <w:color w:val="000000" w:themeColor="text1"/>
        </w:rPr>
        <w:t xml:space="preserve"> These annexes are </w:t>
      </w:r>
      <w:r w:rsidR="00A4202F" w:rsidRPr="003059F0">
        <w:rPr>
          <w:rFonts w:ascii="Arial" w:hAnsi="Arial" w:cs="Arial"/>
          <w:color w:val="000000" w:themeColor="text1"/>
        </w:rPr>
        <w:t>deemed an integral part of this application</w:t>
      </w:r>
      <w:r w:rsidR="00EA4E4F" w:rsidRPr="003059F0">
        <w:rPr>
          <w:rFonts w:ascii="Arial" w:hAnsi="Arial" w:cs="Arial"/>
          <w:color w:val="000000" w:themeColor="text1"/>
        </w:rPr>
        <w:t>.</w:t>
      </w:r>
    </w:p>
    <w:p w14:paraId="4D094A3B" w14:textId="77777777" w:rsidR="00025792" w:rsidRPr="003059F0" w:rsidRDefault="00025792" w:rsidP="00666C3A">
      <w:pPr>
        <w:spacing w:after="0" w:line="240" w:lineRule="auto"/>
        <w:ind w:left="-86"/>
        <w:jc w:val="both"/>
        <w:rPr>
          <w:rFonts w:ascii="Arial" w:hAnsi="Arial" w:cs="Arial"/>
          <w:color w:val="000000" w:themeColor="text1"/>
        </w:rPr>
      </w:pPr>
    </w:p>
    <w:p w14:paraId="5C1D8156" w14:textId="77777777" w:rsidR="00666C3A" w:rsidRPr="003059F0" w:rsidRDefault="00666C3A" w:rsidP="00666C3A">
      <w:pPr>
        <w:spacing w:after="0" w:line="240" w:lineRule="auto"/>
        <w:ind w:left="-86"/>
        <w:jc w:val="both"/>
        <w:rPr>
          <w:rFonts w:ascii="Arial" w:hAnsi="Arial" w:cs="Arial"/>
          <w:color w:val="000000" w:themeColor="text1"/>
        </w:rPr>
      </w:pPr>
      <w:r w:rsidRPr="003059F0">
        <w:rPr>
          <w:rFonts w:ascii="Arial" w:hAnsi="Arial" w:cs="Arial"/>
          <w:color w:val="000000" w:themeColor="text1"/>
        </w:rPr>
        <w:t>As a matter of good practice, and to avoid any confusion, words and terms that are defined in the AIFC Glossary should have their first letter in upper-case.</w:t>
      </w:r>
    </w:p>
    <w:p w14:paraId="72F79C07" w14:textId="77777777" w:rsidR="00666C3A" w:rsidRPr="003059F0" w:rsidRDefault="00666C3A" w:rsidP="00666C3A">
      <w:pPr>
        <w:spacing w:after="0" w:line="240" w:lineRule="auto"/>
        <w:ind w:left="-86"/>
        <w:jc w:val="both"/>
        <w:rPr>
          <w:rFonts w:ascii="Arial" w:hAnsi="Arial" w:cs="Arial"/>
          <w:color w:val="000000" w:themeColor="text1"/>
        </w:rPr>
      </w:pPr>
    </w:p>
    <w:p w14:paraId="2029A5F1" w14:textId="77777777" w:rsidR="00666C3A" w:rsidRPr="003059F0" w:rsidRDefault="00666C3A" w:rsidP="00666C3A">
      <w:pPr>
        <w:spacing w:after="0" w:line="240" w:lineRule="auto"/>
        <w:ind w:left="-86"/>
        <w:jc w:val="both"/>
        <w:rPr>
          <w:rFonts w:ascii="Arial" w:hAnsi="Arial" w:cs="Arial"/>
          <w:color w:val="000000" w:themeColor="text1"/>
        </w:rPr>
      </w:pPr>
      <w:r w:rsidRPr="003059F0">
        <w:rPr>
          <w:rFonts w:ascii="Arial" w:hAnsi="Arial" w:cs="Arial"/>
          <w:color w:val="000000" w:themeColor="text1"/>
        </w:rPr>
        <w:t>Ensure that that you are using the latest version of this application form. The AFSA will only accept out-of-date forms if they are submitted within one month of the latest version available on our website.</w:t>
      </w:r>
    </w:p>
    <w:p w14:paraId="78CFC984" w14:textId="77777777" w:rsidR="00666C3A" w:rsidRPr="003059F0" w:rsidRDefault="00666C3A" w:rsidP="00666C3A">
      <w:pPr>
        <w:spacing w:after="0" w:line="240" w:lineRule="auto"/>
        <w:ind w:left="-86"/>
        <w:jc w:val="both"/>
        <w:rPr>
          <w:rFonts w:ascii="Arial" w:hAnsi="Arial" w:cs="Arial"/>
          <w:color w:val="000000" w:themeColor="text1"/>
        </w:rPr>
      </w:pPr>
    </w:p>
    <w:p w14:paraId="5672CB48" w14:textId="77777777" w:rsidR="00666C3A" w:rsidRPr="003059F0" w:rsidRDefault="00666C3A" w:rsidP="00666C3A">
      <w:pPr>
        <w:pStyle w:val="BodyText"/>
        <w:tabs>
          <w:tab w:val="left" w:pos="567"/>
        </w:tabs>
        <w:ind w:left="-86" w:right="-93"/>
        <w:jc w:val="both"/>
        <w:rPr>
          <w:sz w:val="24"/>
          <w:szCs w:val="24"/>
        </w:rPr>
      </w:pPr>
      <w:r w:rsidRPr="003059F0">
        <w:rPr>
          <w:sz w:val="24"/>
          <w:szCs w:val="24"/>
        </w:rPr>
        <w:t>You are advised to retain a copy of the form and all relevant attachments for the records.</w:t>
      </w:r>
    </w:p>
    <w:p w14:paraId="42A1A180" w14:textId="77777777" w:rsidR="00E21D24" w:rsidRPr="003059F0" w:rsidRDefault="00E21D24" w:rsidP="00E21D24">
      <w:pPr>
        <w:jc w:val="both"/>
        <w:rPr>
          <w:rFonts w:ascii="Arial" w:hAnsi="Arial" w:cs="Arial"/>
        </w:rPr>
      </w:pPr>
    </w:p>
    <w:p w14:paraId="4DBD75FA" w14:textId="77777777" w:rsidR="00E21D24" w:rsidRPr="003059F0" w:rsidRDefault="00E21D24" w:rsidP="00E21D24">
      <w:pPr>
        <w:jc w:val="both"/>
        <w:rPr>
          <w:rFonts w:ascii="Arial" w:hAnsi="Arial" w:cs="Arial"/>
        </w:rPr>
      </w:pPr>
    </w:p>
    <w:p w14:paraId="7863E6C9" w14:textId="5BCB52F9" w:rsidR="00CB1F31" w:rsidRPr="003059F0" w:rsidRDefault="00CB1F31">
      <w:pPr>
        <w:rPr>
          <w:rFonts w:ascii="Arial" w:hAnsi="Arial" w:cs="Arial"/>
        </w:rPr>
      </w:pPr>
      <w:r w:rsidRPr="003059F0">
        <w:rPr>
          <w:rFonts w:ascii="Arial" w:hAnsi="Arial" w:cs="Arial"/>
        </w:rPr>
        <w:br w:type="page"/>
      </w:r>
    </w:p>
    <w:tbl>
      <w:tblPr>
        <w:tblStyle w:val="TableGrid"/>
        <w:tblW w:w="98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01549" w:themeFill="accent5" w:themeFillShade="80"/>
        <w:tblLook w:val="04A0" w:firstRow="1" w:lastRow="0" w:firstColumn="1" w:lastColumn="0" w:noHBand="0" w:noVBand="1"/>
      </w:tblPr>
      <w:tblGrid>
        <w:gridCol w:w="9810"/>
      </w:tblGrid>
      <w:tr w:rsidR="00E21D24" w:rsidRPr="003059F0" w14:paraId="74EAA4E8" w14:textId="77777777" w:rsidTr="003727EA">
        <w:trPr>
          <w:trHeight w:val="300"/>
        </w:trPr>
        <w:tc>
          <w:tcPr>
            <w:tcW w:w="9810" w:type="dxa"/>
            <w:shd w:val="clear" w:color="auto" w:fill="002060"/>
            <w:vAlign w:val="center"/>
          </w:tcPr>
          <w:p w14:paraId="69657948" w14:textId="77777777" w:rsidR="00E21D24" w:rsidRPr="003059F0" w:rsidRDefault="00E21D24" w:rsidP="003727EA">
            <w:pPr>
              <w:pStyle w:val="ListParagraph"/>
              <w:numPr>
                <w:ilvl w:val="0"/>
                <w:numId w:val="3"/>
              </w:numPr>
              <w:spacing w:before="120" w:after="120"/>
              <w:ind w:left="-15" w:right="-141" w:hanging="8"/>
              <w:contextualSpacing w:val="0"/>
              <w:jc w:val="center"/>
              <w:rPr>
                <w:rFonts w:ascii="Arial" w:hAnsi="Arial" w:cs="Arial"/>
                <w:b/>
              </w:rPr>
            </w:pPr>
            <w:r w:rsidRPr="003059F0">
              <w:rPr>
                <w:rFonts w:ascii="Arial" w:hAnsi="Arial" w:cs="Arial"/>
                <w:b/>
              </w:rPr>
              <w:lastRenderedPageBreak/>
              <w:t>Declaration by the applicant</w:t>
            </w:r>
          </w:p>
        </w:tc>
      </w:tr>
    </w:tbl>
    <w:p w14:paraId="73F7B4C7" w14:textId="6DF7F277" w:rsidR="00E21D24" w:rsidRPr="003059F0" w:rsidRDefault="00E21D24" w:rsidP="003727EA">
      <w:pPr>
        <w:pStyle w:val="ListParagraph"/>
        <w:widowControl w:val="0"/>
        <w:numPr>
          <w:ilvl w:val="1"/>
          <w:numId w:val="3"/>
        </w:numPr>
        <w:tabs>
          <w:tab w:val="left" w:pos="567"/>
          <w:tab w:val="left" w:pos="993"/>
        </w:tabs>
        <w:spacing w:before="240" w:after="120" w:line="240" w:lineRule="auto"/>
        <w:ind w:left="0" w:right="51" w:firstLine="0"/>
        <w:contextualSpacing w:val="0"/>
        <w:jc w:val="both"/>
        <w:rPr>
          <w:rFonts w:ascii="Arial" w:hAnsi="Arial" w:cs="Arial"/>
        </w:rPr>
      </w:pPr>
      <w:r w:rsidRPr="003059F0">
        <w:rPr>
          <w:rFonts w:ascii="Arial" w:hAnsi="Arial" w:cs="Arial"/>
        </w:rPr>
        <w:t xml:space="preserve">I declare that, to the best of my knowledge and belief, having </w:t>
      </w:r>
      <w:proofErr w:type="gramStart"/>
      <w:r w:rsidRPr="003059F0">
        <w:rPr>
          <w:rFonts w:ascii="Arial" w:hAnsi="Arial" w:cs="Arial"/>
        </w:rPr>
        <w:t>made due</w:t>
      </w:r>
      <w:proofErr w:type="gramEnd"/>
      <w:r w:rsidRPr="003059F0">
        <w:rPr>
          <w:rFonts w:ascii="Arial" w:hAnsi="Arial" w:cs="Arial"/>
        </w:rPr>
        <w:t xml:space="preserve"> inquiry, the information given in this form, the </w:t>
      </w:r>
      <w:r w:rsidR="005B4F9C" w:rsidRPr="003059F0">
        <w:rPr>
          <w:rFonts w:ascii="Arial" w:hAnsi="Arial" w:cs="Arial"/>
        </w:rPr>
        <w:t>annexes</w:t>
      </w:r>
      <w:r w:rsidRPr="003059F0">
        <w:rPr>
          <w:rFonts w:ascii="Arial" w:hAnsi="Arial" w:cs="Arial"/>
        </w:rPr>
        <w:t xml:space="preserve"> and documents attached, as well as any applicable supporting documents, is complete and correct. I understand that it may be a breach of Section 119(e) of the AIFC Financial Services Framework Regulations to provide to the AFSA any information which is deceptive, misleading or dishonest.</w:t>
      </w:r>
    </w:p>
    <w:p w14:paraId="1A08BB69" w14:textId="094BC4ED" w:rsidR="00E21D24" w:rsidRPr="003059F0" w:rsidRDefault="00E21D24" w:rsidP="003727EA">
      <w:pPr>
        <w:pStyle w:val="ListParagraph"/>
        <w:widowControl w:val="0"/>
        <w:numPr>
          <w:ilvl w:val="1"/>
          <w:numId w:val="3"/>
        </w:numPr>
        <w:tabs>
          <w:tab w:val="left" w:pos="567"/>
          <w:tab w:val="left" w:pos="993"/>
        </w:tabs>
        <w:spacing w:line="240" w:lineRule="auto"/>
        <w:ind w:left="0" w:right="49" w:firstLine="0"/>
        <w:contextualSpacing w:val="0"/>
        <w:jc w:val="both"/>
        <w:rPr>
          <w:rFonts w:ascii="Arial" w:hAnsi="Arial" w:cs="Arial"/>
        </w:rPr>
      </w:pPr>
      <w:r w:rsidRPr="003059F0">
        <w:rPr>
          <w:rFonts w:ascii="Arial" w:hAnsi="Arial" w:cs="Arial"/>
        </w:rPr>
        <w:t>I declare my understanding that the AFSA may request more detailed information (including but not limited to, personal</w:t>
      </w:r>
      <w:r w:rsidR="00B95FD5" w:rsidRPr="003059F0">
        <w:rPr>
          <w:rFonts w:ascii="Arial" w:hAnsi="Arial" w:cs="Arial"/>
        </w:rPr>
        <w:t>,</w:t>
      </w:r>
      <w:r w:rsidRPr="003059F0">
        <w:rPr>
          <w:rFonts w:ascii="Arial" w:hAnsi="Arial" w:cs="Arial"/>
        </w:rPr>
        <w:t xml:space="preserve"> educational, employment</w:t>
      </w:r>
      <w:r w:rsidR="00C60DE3" w:rsidRPr="003059F0">
        <w:rPr>
          <w:rFonts w:ascii="Arial" w:hAnsi="Arial" w:cs="Arial"/>
        </w:rPr>
        <w:t>,</w:t>
      </w:r>
      <w:r w:rsidRPr="003059F0">
        <w:rPr>
          <w:rFonts w:ascii="Arial" w:hAnsi="Arial" w:cs="Arial"/>
        </w:rPr>
        <w:t xml:space="preserve"> financial information</w:t>
      </w:r>
      <w:r w:rsidR="00C60DE3" w:rsidRPr="003059F0">
        <w:rPr>
          <w:rFonts w:ascii="Arial" w:hAnsi="Arial" w:cs="Arial"/>
        </w:rPr>
        <w:t xml:space="preserve">, </w:t>
      </w:r>
      <w:r w:rsidR="00AB26E6" w:rsidRPr="003059F0">
        <w:rPr>
          <w:rFonts w:ascii="Arial" w:hAnsi="Arial" w:cs="Arial"/>
        </w:rPr>
        <w:t xml:space="preserve">unequivocal references to the applicable legislation, confirmation of jurisdiction’s compliance with the recommendations of relevant standard-setting </w:t>
      </w:r>
      <w:proofErr w:type="spellStart"/>
      <w:r w:rsidR="00AB26E6" w:rsidRPr="003059F0">
        <w:rPr>
          <w:rFonts w:ascii="Arial" w:hAnsi="Arial" w:cs="Arial"/>
        </w:rPr>
        <w:t>organisations</w:t>
      </w:r>
      <w:proofErr w:type="spellEnd"/>
      <w:r w:rsidR="00293D8D" w:rsidRPr="003059F0">
        <w:rPr>
          <w:rFonts w:ascii="Arial" w:hAnsi="Arial" w:cs="Arial"/>
        </w:rPr>
        <w:t xml:space="preserve"> (e.g. </w:t>
      </w:r>
      <w:r w:rsidR="00AB26E6" w:rsidRPr="003059F0">
        <w:rPr>
          <w:rFonts w:ascii="Arial" w:hAnsi="Arial" w:cs="Arial"/>
        </w:rPr>
        <w:t>FATF</w:t>
      </w:r>
      <w:r w:rsidRPr="003059F0">
        <w:rPr>
          <w:rFonts w:ascii="Arial" w:hAnsi="Arial" w:cs="Arial"/>
        </w:rPr>
        <w:t xml:space="preserve">) should it be deemed necessary to adequately assess the fitness and propriety of the </w:t>
      </w:r>
      <w:r w:rsidR="00E56616" w:rsidRPr="003059F0">
        <w:rPr>
          <w:rFonts w:ascii="Arial" w:hAnsi="Arial" w:cs="Arial"/>
        </w:rPr>
        <w:t>applicant</w:t>
      </w:r>
      <w:r w:rsidRPr="003059F0">
        <w:rPr>
          <w:rFonts w:ascii="Arial" w:hAnsi="Arial" w:cs="Arial"/>
        </w:rPr>
        <w:t xml:space="preserve"> or any person connected to the </w:t>
      </w:r>
      <w:r w:rsidR="00E56616" w:rsidRPr="003059F0">
        <w:rPr>
          <w:rFonts w:ascii="Arial" w:hAnsi="Arial" w:cs="Arial"/>
        </w:rPr>
        <w:t>applicant</w:t>
      </w:r>
      <w:r w:rsidRPr="003059F0">
        <w:rPr>
          <w:rFonts w:ascii="Arial" w:hAnsi="Arial" w:cs="Arial"/>
        </w:rPr>
        <w:t>. I consent to the AFSA contacting</w:t>
      </w:r>
      <w:r w:rsidR="00981411" w:rsidRPr="003059F0">
        <w:rPr>
          <w:rFonts w:ascii="Arial" w:hAnsi="Arial" w:cs="Arial"/>
        </w:rPr>
        <w:t xml:space="preserve"> the</w:t>
      </w:r>
      <w:r w:rsidRPr="003059F0">
        <w:rPr>
          <w:rFonts w:ascii="Arial" w:hAnsi="Arial" w:cs="Arial"/>
        </w:rPr>
        <w:t xml:space="preserve"> </w:t>
      </w:r>
      <w:r w:rsidR="00981411" w:rsidRPr="003059F0">
        <w:rPr>
          <w:rFonts w:ascii="Arial" w:hAnsi="Arial" w:cs="Arial"/>
        </w:rPr>
        <w:t>Financial Services Regulator(s) overseeing the applicant</w:t>
      </w:r>
      <w:r w:rsidR="006419FE" w:rsidRPr="003059F0">
        <w:rPr>
          <w:rFonts w:ascii="Arial" w:hAnsi="Arial" w:cs="Arial"/>
        </w:rPr>
        <w:t>,</w:t>
      </w:r>
      <w:r w:rsidR="00981411" w:rsidRPr="003059F0">
        <w:rPr>
          <w:rFonts w:ascii="Arial" w:hAnsi="Arial" w:cs="Arial"/>
        </w:rPr>
        <w:t xml:space="preserve"> </w:t>
      </w:r>
      <w:r w:rsidRPr="003059F0">
        <w:rPr>
          <w:rFonts w:ascii="Arial" w:hAnsi="Arial" w:cs="Arial"/>
        </w:rPr>
        <w:t xml:space="preserve">any previous employers, educational institutions, professional </w:t>
      </w:r>
      <w:proofErr w:type="spellStart"/>
      <w:r w:rsidRPr="003059F0">
        <w:rPr>
          <w:rFonts w:ascii="Arial" w:hAnsi="Arial" w:cs="Arial"/>
        </w:rPr>
        <w:t>organisations</w:t>
      </w:r>
      <w:proofErr w:type="spellEnd"/>
      <w:r w:rsidRPr="003059F0">
        <w:rPr>
          <w:rFonts w:ascii="Arial" w:hAnsi="Arial" w:cs="Arial"/>
        </w:rPr>
        <w:t xml:space="preserve"> or any other </w:t>
      </w:r>
      <w:proofErr w:type="spellStart"/>
      <w:r w:rsidRPr="003059F0">
        <w:rPr>
          <w:rFonts w:ascii="Arial" w:hAnsi="Arial" w:cs="Arial"/>
        </w:rPr>
        <w:t>organisation</w:t>
      </w:r>
      <w:proofErr w:type="spellEnd"/>
      <w:r w:rsidRPr="003059F0">
        <w:rPr>
          <w:rFonts w:ascii="Arial" w:hAnsi="Arial" w:cs="Arial"/>
        </w:rPr>
        <w:t>, to verify any information contained in this form.</w:t>
      </w:r>
      <w:r w:rsidR="00E56616" w:rsidRPr="003059F0">
        <w:rPr>
          <w:rFonts w:ascii="Arial" w:hAnsi="Arial" w:cs="Arial"/>
        </w:rPr>
        <w:t xml:space="preserve"> </w:t>
      </w:r>
    </w:p>
    <w:p w14:paraId="252974E0" w14:textId="3ACE74DD" w:rsidR="001F0838" w:rsidRPr="003059F0" w:rsidRDefault="00E21D24" w:rsidP="003727EA">
      <w:pPr>
        <w:pStyle w:val="ListParagraph"/>
        <w:widowControl w:val="0"/>
        <w:numPr>
          <w:ilvl w:val="1"/>
          <w:numId w:val="3"/>
        </w:numPr>
        <w:tabs>
          <w:tab w:val="left" w:pos="567"/>
          <w:tab w:val="left" w:pos="993"/>
        </w:tabs>
        <w:spacing w:after="120" w:line="240" w:lineRule="auto"/>
        <w:ind w:left="0" w:right="51" w:firstLine="0"/>
        <w:contextualSpacing w:val="0"/>
        <w:jc w:val="both"/>
        <w:rPr>
          <w:rFonts w:ascii="Arial" w:hAnsi="Arial" w:cs="Arial"/>
        </w:rPr>
      </w:pPr>
      <w:r w:rsidRPr="003059F0">
        <w:rPr>
          <w:rFonts w:ascii="Arial" w:hAnsi="Arial" w:cs="Arial"/>
        </w:rPr>
        <w:t>I confirm that I have the authority to make this application, to declare as specified above and sign</w:t>
      </w:r>
      <w:r w:rsidRPr="003059F0">
        <w:rPr>
          <w:rFonts w:ascii="Arial" w:hAnsi="Arial" w:cs="Arial"/>
          <w:spacing w:val="-5"/>
        </w:rPr>
        <w:t xml:space="preserve"> </w:t>
      </w:r>
      <w:r w:rsidRPr="003059F0">
        <w:rPr>
          <w:rFonts w:ascii="Arial" w:hAnsi="Arial" w:cs="Arial"/>
        </w:rPr>
        <w:t>this</w:t>
      </w:r>
      <w:r w:rsidRPr="003059F0">
        <w:rPr>
          <w:rFonts w:ascii="Arial" w:hAnsi="Arial" w:cs="Arial"/>
          <w:spacing w:val="-4"/>
        </w:rPr>
        <w:t xml:space="preserve"> </w:t>
      </w:r>
      <w:r w:rsidRPr="003059F0">
        <w:rPr>
          <w:rFonts w:ascii="Arial" w:hAnsi="Arial" w:cs="Arial"/>
        </w:rPr>
        <w:t>form</w:t>
      </w:r>
      <w:r w:rsidRPr="003059F0">
        <w:rPr>
          <w:rFonts w:ascii="Arial" w:hAnsi="Arial" w:cs="Arial"/>
          <w:spacing w:val="-6"/>
        </w:rPr>
        <w:t xml:space="preserve"> </w:t>
      </w:r>
      <w:r w:rsidRPr="003059F0">
        <w:rPr>
          <w:rFonts w:ascii="Arial" w:hAnsi="Arial" w:cs="Arial"/>
        </w:rPr>
        <w:t>for,</w:t>
      </w:r>
      <w:r w:rsidRPr="003059F0">
        <w:rPr>
          <w:rFonts w:ascii="Arial" w:hAnsi="Arial" w:cs="Arial"/>
          <w:spacing w:val="-5"/>
        </w:rPr>
        <w:t xml:space="preserve"> </w:t>
      </w:r>
      <w:r w:rsidRPr="003059F0">
        <w:rPr>
          <w:rFonts w:ascii="Arial" w:hAnsi="Arial" w:cs="Arial"/>
        </w:rPr>
        <w:t>or</w:t>
      </w:r>
      <w:r w:rsidRPr="003059F0">
        <w:rPr>
          <w:rFonts w:ascii="Arial" w:hAnsi="Arial" w:cs="Arial"/>
          <w:spacing w:val="-5"/>
        </w:rPr>
        <w:t xml:space="preserve"> </w:t>
      </w:r>
      <w:r w:rsidRPr="003059F0">
        <w:rPr>
          <w:rFonts w:ascii="Arial" w:hAnsi="Arial" w:cs="Arial"/>
        </w:rPr>
        <w:t>on</w:t>
      </w:r>
      <w:r w:rsidRPr="003059F0">
        <w:rPr>
          <w:rFonts w:ascii="Arial" w:hAnsi="Arial" w:cs="Arial"/>
          <w:spacing w:val="-5"/>
        </w:rPr>
        <w:t xml:space="preserve"> </w:t>
      </w:r>
      <w:r w:rsidRPr="003059F0">
        <w:rPr>
          <w:rFonts w:ascii="Arial" w:hAnsi="Arial" w:cs="Arial"/>
        </w:rPr>
        <w:t>behalf</w:t>
      </w:r>
      <w:r w:rsidRPr="003059F0">
        <w:rPr>
          <w:rFonts w:ascii="Arial" w:hAnsi="Arial" w:cs="Arial"/>
          <w:spacing w:val="-5"/>
        </w:rPr>
        <w:t xml:space="preserve"> </w:t>
      </w:r>
      <w:r w:rsidRPr="003059F0">
        <w:rPr>
          <w:rFonts w:ascii="Arial" w:hAnsi="Arial" w:cs="Arial"/>
        </w:rPr>
        <w:t>of,</w:t>
      </w:r>
      <w:r w:rsidRPr="003059F0">
        <w:rPr>
          <w:rFonts w:ascii="Arial" w:hAnsi="Arial" w:cs="Arial"/>
          <w:spacing w:val="-5"/>
        </w:rPr>
        <w:t xml:space="preserve"> </w:t>
      </w:r>
      <w:r w:rsidRPr="003059F0">
        <w:rPr>
          <w:rFonts w:ascii="Arial" w:hAnsi="Arial" w:cs="Arial"/>
        </w:rPr>
        <w:t>the</w:t>
      </w:r>
      <w:r w:rsidRPr="003059F0">
        <w:rPr>
          <w:rFonts w:ascii="Arial" w:hAnsi="Arial" w:cs="Arial"/>
          <w:spacing w:val="-5"/>
        </w:rPr>
        <w:t xml:space="preserve"> </w:t>
      </w:r>
      <w:r w:rsidRPr="003059F0">
        <w:rPr>
          <w:rFonts w:ascii="Arial" w:hAnsi="Arial" w:cs="Arial"/>
        </w:rPr>
        <w:t xml:space="preserve">applicant. I also confirm that I have authority to give the consent specified above. </w:t>
      </w:r>
    </w:p>
    <w:p w14:paraId="786DBE46" w14:textId="1EBA0C79" w:rsidR="001F0838" w:rsidRPr="003059F0" w:rsidRDefault="001F0838" w:rsidP="003727EA">
      <w:pPr>
        <w:pStyle w:val="ListParagraph"/>
        <w:widowControl w:val="0"/>
        <w:numPr>
          <w:ilvl w:val="1"/>
          <w:numId w:val="3"/>
        </w:numPr>
        <w:tabs>
          <w:tab w:val="left" w:pos="567"/>
          <w:tab w:val="left" w:pos="993"/>
        </w:tabs>
        <w:spacing w:after="120" w:line="240" w:lineRule="auto"/>
        <w:ind w:left="0" w:right="51" w:firstLine="0"/>
        <w:contextualSpacing w:val="0"/>
        <w:jc w:val="both"/>
        <w:rPr>
          <w:rFonts w:ascii="Arial" w:hAnsi="Arial" w:cs="Arial"/>
        </w:rPr>
      </w:pPr>
      <w:r w:rsidRPr="003059F0">
        <w:rPr>
          <w:rFonts w:ascii="Arial" w:hAnsi="Arial" w:cs="Arial"/>
        </w:rPr>
        <w:t xml:space="preserve">I confirm that the applicant has thoroughly reviewed the AIFC Regulations and Rules, as well as the requirements applicable to entities seeking </w:t>
      </w:r>
      <w:proofErr w:type="spellStart"/>
      <w:r w:rsidRPr="003059F0">
        <w:rPr>
          <w:rFonts w:ascii="Arial" w:hAnsi="Arial" w:cs="Arial"/>
        </w:rPr>
        <w:t>authorisation</w:t>
      </w:r>
      <w:proofErr w:type="spellEnd"/>
      <w:r w:rsidRPr="003059F0">
        <w:rPr>
          <w:rFonts w:ascii="Arial" w:hAnsi="Arial" w:cs="Arial"/>
        </w:rPr>
        <w:t xml:space="preserve"> in the AIFC to trade on and/or use the facilities of an </w:t>
      </w:r>
      <w:proofErr w:type="spellStart"/>
      <w:r w:rsidRPr="003059F0">
        <w:rPr>
          <w:rFonts w:ascii="Arial" w:hAnsi="Arial" w:cs="Arial"/>
        </w:rPr>
        <w:t>Authorised</w:t>
      </w:r>
      <w:proofErr w:type="spellEnd"/>
      <w:r w:rsidRPr="003059F0">
        <w:rPr>
          <w:rFonts w:ascii="Arial" w:hAnsi="Arial" w:cs="Arial"/>
        </w:rPr>
        <w:t xml:space="preserve"> Investment Exchange, and/or </w:t>
      </w:r>
      <w:r w:rsidR="0070645F" w:rsidRPr="003059F0">
        <w:rPr>
          <w:rFonts w:ascii="Arial" w:hAnsi="Arial" w:cs="Arial"/>
        </w:rPr>
        <w:t xml:space="preserve">an </w:t>
      </w:r>
      <w:proofErr w:type="spellStart"/>
      <w:r w:rsidRPr="003059F0">
        <w:rPr>
          <w:rFonts w:ascii="Arial" w:hAnsi="Arial" w:cs="Arial"/>
        </w:rPr>
        <w:t>Authorised</w:t>
      </w:r>
      <w:proofErr w:type="spellEnd"/>
      <w:r w:rsidRPr="003059F0">
        <w:rPr>
          <w:rFonts w:ascii="Arial" w:hAnsi="Arial" w:cs="Arial"/>
        </w:rPr>
        <w:t xml:space="preserve"> Clearing House, and/or </w:t>
      </w:r>
      <w:r w:rsidR="0070645F" w:rsidRPr="003059F0">
        <w:rPr>
          <w:rFonts w:ascii="Arial" w:hAnsi="Arial" w:cs="Arial"/>
        </w:rPr>
        <w:t xml:space="preserve">a </w:t>
      </w:r>
      <w:r w:rsidRPr="003059F0">
        <w:rPr>
          <w:rFonts w:ascii="Arial" w:hAnsi="Arial" w:cs="Arial"/>
        </w:rPr>
        <w:t>M</w:t>
      </w:r>
      <w:r w:rsidR="0070645F" w:rsidRPr="003059F0">
        <w:rPr>
          <w:rFonts w:ascii="Arial" w:hAnsi="Arial" w:cs="Arial"/>
        </w:rPr>
        <w:t>ultilateral Trading Facility</w:t>
      </w:r>
      <w:r w:rsidRPr="003059F0">
        <w:rPr>
          <w:rFonts w:ascii="Arial" w:hAnsi="Arial" w:cs="Arial"/>
        </w:rPr>
        <w:t xml:space="preserve">, and/or </w:t>
      </w:r>
      <w:r w:rsidR="0070645F" w:rsidRPr="003059F0">
        <w:rPr>
          <w:rFonts w:ascii="Arial" w:hAnsi="Arial" w:cs="Arial"/>
        </w:rPr>
        <w:t xml:space="preserve">an </w:t>
      </w:r>
      <w:proofErr w:type="spellStart"/>
      <w:r w:rsidRPr="003059F0">
        <w:rPr>
          <w:rFonts w:ascii="Arial" w:hAnsi="Arial" w:cs="Arial"/>
        </w:rPr>
        <w:t>O</w:t>
      </w:r>
      <w:r w:rsidR="0070645F" w:rsidRPr="003059F0">
        <w:rPr>
          <w:rFonts w:ascii="Arial" w:hAnsi="Arial" w:cs="Arial"/>
        </w:rPr>
        <w:t>rganised</w:t>
      </w:r>
      <w:proofErr w:type="spellEnd"/>
      <w:r w:rsidR="0070645F" w:rsidRPr="003059F0">
        <w:rPr>
          <w:rFonts w:ascii="Arial" w:hAnsi="Arial" w:cs="Arial"/>
        </w:rPr>
        <w:t xml:space="preserve"> </w:t>
      </w:r>
      <w:r w:rsidRPr="003059F0">
        <w:rPr>
          <w:rFonts w:ascii="Arial" w:hAnsi="Arial" w:cs="Arial"/>
        </w:rPr>
        <w:t>T</w:t>
      </w:r>
      <w:r w:rsidR="0070645F" w:rsidRPr="003059F0">
        <w:rPr>
          <w:rFonts w:ascii="Arial" w:hAnsi="Arial" w:cs="Arial"/>
        </w:rPr>
        <w:t xml:space="preserve">rading </w:t>
      </w:r>
      <w:r w:rsidRPr="003059F0">
        <w:rPr>
          <w:rFonts w:ascii="Arial" w:hAnsi="Arial" w:cs="Arial"/>
        </w:rPr>
        <w:t>F</w:t>
      </w:r>
      <w:r w:rsidR="0070645F" w:rsidRPr="003059F0">
        <w:rPr>
          <w:rFonts w:ascii="Arial" w:hAnsi="Arial" w:cs="Arial"/>
        </w:rPr>
        <w:t>acility</w:t>
      </w:r>
      <w:r w:rsidRPr="003059F0">
        <w:rPr>
          <w:rFonts w:ascii="Arial" w:hAnsi="Arial" w:cs="Arial"/>
        </w:rPr>
        <w:t xml:space="preserve">, and/or </w:t>
      </w:r>
      <w:r w:rsidR="00D34DA1" w:rsidRPr="003059F0">
        <w:rPr>
          <w:rFonts w:ascii="Arial" w:hAnsi="Arial" w:cs="Arial"/>
        </w:rPr>
        <w:t xml:space="preserve">a </w:t>
      </w:r>
      <w:r w:rsidRPr="003059F0">
        <w:rPr>
          <w:rFonts w:ascii="Arial" w:hAnsi="Arial" w:cs="Arial"/>
        </w:rPr>
        <w:t>Digital Asset Trading Facility. Additionally, I confirm that the information provided</w:t>
      </w:r>
      <w:r w:rsidR="00B26A9D" w:rsidRPr="003059F0">
        <w:rPr>
          <w:rFonts w:ascii="Arial" w:hAnsi="Arial" w:cs="Arial"/>
        </w:rPr>
        <w:t xml:space="preserve"> in Annex 2</w:t>
      </w:r>
      <w:r w:rsidRPr="003059F0">
        <w:rPr>
          <w:rFonts w:ascii="Arial" w:hAnsi="Arial" w:cs="Arial"/>
        </w:rPr>
        <w:t>, along with the references to the applicable laws or regulations governing the applicant under the supervision of the Financial Services Regulator</w:t>
      </w:r>
      <w:r w:rsidR="007C23E6" w:rsidRPr="003059F0">
        <w:rPr>
          <w:rFonts w:ascii="Arial" w:hAnsi="Arial" w:cs="Arial"/>
        </w:rPr>
        <w:t xml:space="preserve">(s) </w:t>
      </w:r>
      <w:r w:rsidRPr="003059F0">
        <w:rPr>
          <w:rFonts w:ascii="Arial" w:hAnsi="Arial" w:cs="Arial"/>
        </w:rPr>
        <w:t xml:space="preserve">in a jurisdiction outside the AIFC, is sufficient to </w:t>
      </w:r>
      <w:r w:rsidR="00B80AB1" w:rsidRPr="003059F0">
        <w:rPr>
          <w:rFonts w:ascii="Arial" w:hAnsi="Arial" w:cs="Arial"/>
        </w:rPr>
        <w:t>assess</w:t>
      </w:r>
      <w:r w:rsidRPr="003059F0">
        <w:rPr>
          <w:rFonts w:ascii="Arial" w:hAnsi="Arial" w:cs="Arial"/>
        </w:rPr>
        <w:t xml:space="preserve"> the equivalency</w:t>
      </w:r>
      <w:r w:rsidR="00B80AB1" w:rsidRPr="003059F0">
        <w:rPr>
          <w:rFonts w:ascii="Arial" w:hAnsi="Arial" w:cs="Arial"/>
        </w:rPr>
        <w:t xml:space="preserve"> of the jurisdiction for the purposes of</w:t>
      </w:r>
      <w:r w:rsidRPr="003059F0">
        <w:rPr>
          <w:rFonts w:ascii="Arial" w:hAnsi="Arial" w:cs="Arial"/>
        </w:rPr>
        <w:t xml:space="preserve"> section 91(3) of the AIFC Financial Services Framework Regulations.</w:t>
      </w:r>
    </w:p>
    <w:p w14:paraId="31D56C8A" w14:textId="731AD4BB" w:rsidR="008B40A6" w:rsidRPr="003059F0" w:rsidRDefault="00E21D24" w:rsidP="003727EA">
      <w:pPr>
        <w:pStyle w:val="ListParagraph"/>
        <w:widowControl w:val="0"/>
        <w:numPr>
          <w:ilvl w:val="1"/>
          <w:numId w:val="3"/>
        </w:numPr>
        <w:tabs>
          <w:tab w:val="left" w:pos="567"/>
          <w:tab w:val="left" w:pos="993"/>
        </w:tabs>
        <w:spacing w:after="120" w:line="240" w:lineRule="auto"/>
        <w:ind w:left="0" w:right="51" w:firstLine="0"/>
        <w:contextualSpacing w:val="0"/>
        <w:jc w:val="both"/>
        <w:rPr>
          <w:rFonts w:ascii="Arial" w:hAnsi="Arial" w:cs="Arial"/>
        </w:rPr>
      </w:pPr>
      <w:r w:rsidRPr="003059F0">
        <w:rPr>
          <w:rFonts w:ascii="Arial" w:hAnsi="Arial" w:cs="Arial"/>
        </w:rPr>
        <w:t>I understand that any personal data provided to the AFSA will be used to discharge its regulatory functions under the AIFC Data Protection Regulations, and other relevant legislation and may be disclosed to third parties for those purposes.</w:t>
      </w:r>
    </w:p>
    <w:p w14:paraId="540D3465" w14:textId="77777777" w:rsidR="00E21D24" w:rsidRPr="003059F0" w:rsidRDefault="00E21D24" w:rsidP="00E21D24">
      <w:pPr>
        <w:pStyle w:val="ListParagraph"/>
        <w:widowControl w:val="0"/>
        <w:numPr>
          <w:ilvl w:val="1"/>
          <w:numId w:val="3"/>
        </w:numPr>
        <w:tabs>
          <w:tab w:val="left" w:pos="567"/>
          <w:tab w:val="left" w:pos="993"/>
        </w:tabs>
        <w:spacing w:after="0" w:line="240" w:lineRule="auto"/>
        <w:ind w:left="0" w:right="49" w:firstLine="0"/>
        <w:contextualSpacing w:val="0"/>
        <w:jc w:val="both"/>
        <w:rPr>
          <w:rFonts w:ascii="Arial" w:hAnsi="Arial" w:cs="Arial"/>
        </w:rPr>
      </w:pPr>
      <w:r w:rsidRPr="003059F0">
        <w:rPr>
          <w:rFonts w:ascii="Arial" w:hAnsi="Arial" w:cs="Arial"/>
        </w:rPr>
        <w:t xml:space="preserve">I confirm that all documents submitted as part of this application, whether physical or electronic, become property of the AFSA. </w:t>
      </w:r>
    </w:p>
    <w:p w14:paraId="199FF151" w14:textId="77777777" w:rsidR="00E21D24" w:rsidRPr="003059F0" w:rsidRDefault="00E21D24" w:rsidP="00E21D24">
      <w:pPr>
        <w:pStyle w:val="BodyText"/>
        <w:tabs>
          <w:tab w:val="left" w:pos="567"/>
        </w:tabs>
        <w:ind w:right="4"/>
        <w:jc w:val="both"/>
        <w:rPr>
          <w:sz w:val="24"/>
          <w:szCs w:val="24"/>
        </w:rPr>
      </w:pPr>
    </w:p>
    <w:p w14:paraId="10950BAE" w14:textId="77777777" w:rsidR="00E21D24" w:rsidRPr="003059F0" w:rsidRDefault="00E21D24" w:rsidP="00E21D24">
      <w:pPr>
        <w:ind w:right="49"/>
        <w:rPr>
          <w:rFonts w:ascii="Arial" w:eastAsia="Calibri" w:hAnsi="Arial" w:cs="Arial"/>
        </w:rPr>
      </w:pPr>
    </w:p>
    <w:p w14:paraId="40EDC862" w14:textId="77777777" w:rsidR="00E21D24" w:rsidRPr="003059F0" w:rsidRDefault="00E21D24" w:rsidP="00E21D24">
      <w:pPr>
        <w:ind w:right="49"/>
        <w:rPr>
          <w:rFonts w:ascii="Arial" w:eastAsia="Calibri" w:hAnsi="Arial" w:cs="Arial"/>
        </w:rPr>
      </w:pPr>
      <w:r w:rsidRPr="003059F0">
        <w:rPr>
          <w:rFonts w:ascii="Arial" w:eastAsia="Calibri" w:hAnsi="Arial" w:cs="Arial"/>
        </w:rPr>
        <w:t>__________________________</w:t>
      </w:r>
      <w:r w:rsidRPr="003059F0">
        <w:rPr>
          <w:rFonts w:ascii="Arial" w:eastAsia="Calibri" w:hAnsi="Arial" w:cs="Arial"/>
        </w:rPr>
        <w:tab/>
      </w:r>
      <w:r w:rsidRPr="003059F0">
        <w:rPr>
          <w:rFonts w:ascii="Arial" w:eastAsia="Calibri" w:hAnsi="Arial" w:cs="Arial"/>
        </w:rPr>
        <w:tab/>
      </w:r>
      <w:r w:rsidRPr="003059F0">
        <w:rPr>
          <w:rFonts w:ascii="Arial" w:eastAsia="Calibri" w:hAnsi="Arial" w:cs="Arial"/>
        </w:rPr>
        <w:tab/>
      </w:r>
      <w:r w:rsidRPr="003059F0">
        <w:rPr>
          <w:rFonts w:ascii="Arial" w:eastAsia="Calibri" w:hAnsi="Arial" w:cs="Arial"/>
        </w:rPr>
        <w:tab/>
      </w:r>
      <w:r w:rsidRPr="003059F0">
        <w:rPr>
          <w:rFonts w:ascii="Arial" w:eastAsia="Calibri" w:hAnsi="Arial" w:cs="Arial"/>
        </w:rPr>
        <w:tab/>
        <w:t>_________________</w:t>
      </w:r>
    </w:p>
    <w:p w14:paraId="7D2D3DF3" w14:textId="77777777" w:rsidR="00E21D24" w:rsidRPr="003059F0" w:rsidRDefault="00E21D24" w:rsidP="00E21D24">
      <w:pPr>
        <w:ind w:right="49"/>
        <w:rPr>
          <w:rFonts w:ascii="Arial" w:eastAsia="Calibri" w:hAnsi="Arial" w:cs="Arial"/>
        </w:rPr>
      </w:pPr>
      <w:r w:rsidRPr="003059F0">
        <w:rPr>
          <w:rFonts w:ascii="Arial" w:eastAsia="Calibri" w:hAnsi="Arial" w:cs="Arial"/>
        </w:rPr>
        <w:t>Signature of Director/Partner of the applicant</w:t>
      </w:r>
      <w:r w:rsidRPr="003059F0">
        <w:rPr>
          <w:rFonts w:ascii="Arial" w:eastAsia="Calibri" w:hAnsi="Arial" w:cs="Arial"/>
        </w:rPr>
        <w:tab/>
      </w:r>
      <w:r w:rsidRPr="003059F0">
        <w:rPr>
          <w:rFonts w:ascii="Arial" w:eastAsia="Calibri" w:hAnsi="Arial" w:cs="Arial"/>
        </w:rPr>
        <w:tab/>
      </w:r>
      <w:r w:rsidRPr="003059F0">
        <w:rPr>
          <w:rFonts w:ascii="Arial" w:eastAsia="Calibri" w:hAnsi="Arial" w:cs="Arial"/>
        </w:rPr>
        <w:tab/>
        <w:t>Date</w:t>
      </w:r>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9"/>
      </w:tblGrid>
      <w:tr w:rsidR="00E21D24" w:rsidRPr="003059F0" w14:paraId="40F10B77" w14:textId="77777777">
        <w:trPr>
          <w:trHeight w:val="850"/>
        </w:trPr>
        <w:tc>
          <w:tcPr>
            <w:tcW w:w="9854" w:type="dxa"/>
            <w:shd w:val="pct10" w:color="auto" w:fill="auto"/>
          </w:tcPr>
          <w:p w14:paraId="499DAC8A" w14:textId="77777777" w:rsidR="00E21D24" w:rsidRPr="003059F0" w:rsidDel="00E64E33" w:rsidRDefault="00E21D24">
            <w:pPr>
              <w:ind w:right="49"/>
              <w:rPr>
                <w:rFonts w:ascii="Arial" w:hAnsi="Arial"/>
                <w:sz w:val="24"/>
                <w:szCs w:val="24"/>
              </w:rPr>
            </w:pPr>
            <w:r w:rsidRPr="003059F0">
              <w:rPr>
                <w:rFonts w:ascii="Arial" w:hAnsi="Arial"/>
                <w:sz w:val="24"/>
                <w:szCs w:val="24"/>
              </w:rPr>
              <w:t>Enter the name and position or title of the above signed Director/Partner of the applicant:</w:t>
            </w:r>
          </w:p>
        </w:tc>
      </w:tr>
      <w:tr w:rsidR="00E21D24" w:rsidRPr="003059F0" w14:paraId="2A47DD72" w14:textId="77777777">
        <w:trPr>
          <w:trHeight w:val="522"/>
        </w:trPr>
        <w:tc>
          <w:tcPr>
            <w:tcW w:w="9854" w:type="dxa"/>
          </w:tcPr>
          <w:p w14:paraId="7A51AC31" w14:textId="77777777" w:rsidR="00E21D24" w:rsidRPr="003059F0" w:rsidRDefault="00E21D24">
            <w:pPr>
              <w:ind w:right="49"/>
              <w:rPr>
                <w:rFonts w:ascii="Arial" w:hAnsi="Arial"/>
                <w:sz w:val="24"/>
                <w:szCs w:val="24"/>
              </w:rPr>
            </w:pPr>
          </w:p>
        </w:tc>
      </w:tr>
    </w:tbl>
    <w:p w14:paraId="1DDE0B10" w14:textId="77777777" w:rsidR="00E21D24" w:rsidRPr="003059F0" w:rsidRDefault="00E21D24" w:rsidP="00E21D24">
      <w:pPr>
        <w:rPr>
          <w:rFonts w:ascii="Arial" w:eastAsia="Arial" w:hAnsi="Arial" w:cs="Arial"/>
        </w:rPr>
      </w:pPr>
      <w:r w:rsidRPr="003059F0">
        <w:br w:type="page"/>
      </w:r>
    </w:p>
    <w:tbl>
      <w:tblPr>
        <w:tblStyle w:val="TableGrid"/>
        <w:tblW w:w="98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01549" w:themeFill="accent5" w:themeFillShade="80"/>
        <w:tblLook w:val="04A0" w:firstRow="1" w:lastRow="0" w:firstColumn="1" w:lastColumn="0" w:noHBand="0" w:noVBand="1"/>
      </w:tblPr>
      <w:tblGrid>
        <w:gridCol w:w="9810"/>
      </w:tblGrid>
      <w:tr w:rsidR="00E21D24" w:rsidRPr="003059F0" w14:paraId="442FBB83" w14:textId="77777777" w:rsidTr="003727EA">
        <w:trPr>
          <w:trHeight w:val="300"/>
        </w:trPr>
        <w:tc>
          <w:tcPr>
            <w:tcW w:w="9810" w:type="dxa"/>
            <w:shd w:val="clear" w:color="auto" w:fill="002060"/>
            <w:vAlign w:val="center"/>
          </w:tcPr>
          <w:p w14:paraId="6A5B1B35" w14:textId="77777777" w:rsidR="00E21D24" w:rsidRPr="003059F0" w:rsidRDefault="00E21D24" w:rsidP="003727EA">
            <w:pPr>
              <w:pStyle w:val="ListParagraph"/>
              <w:numPr>
                <w:ilvl w:val="0"/>
                <w:numId w:val="3"/>
              </w:numPr>
              <w:spacing w:before="120" w:after="120"/>
              <w:ind w:left="-15" w:right="-141" w:hanging="8"/>
              <w:contextualSpacing w:val="0"/>
              <w:jc w:val="center"/>
              <w:rPr>
                <w:rFonts w:ascii="Arial" w:hAnsi="Arial" w:cs="Arial"/>
                <w:b/>
              </w:rPr>
            </w:pPr>
            <w:r w:rsidRPr="003059F0">
              <w:rPr>
                <w:rFonts w:ascii="Arial" w:hAnsi="Arial" w:cs="Arial"/>
                <w:b/>
                <w:color w:val="FFFFFF" w:themeColor="background1"/>
              </w:rPr>
              <w:lastRenderedPageBreak/>
              <w:t>Contact details of the applicant</w:t>
            </w:r>
          </w:p>
        </w:tc>
      </w:tr>
    </w:tbl>
    <w:p w14:paraId="763962B5" w14:textId="77777777" w:rsidR="00E21D24" w:rsidRPr="003059F0" w:rsidRDefault="00E21D24" w:rsidP="003727EA">
      <w:pPr>
        <w:pStyle w:val="ListParagraph"/>
        <w:numPr>
          <w:ilvl w:val="1"/>
          <w:numId w:val="3"/>
        </w:numPr>
        <w:spacing w:before="120" w:after="0" w:line="240" w:lineRule="auto"/>
        <w:ind w:left="425" w:hanging="425"/>
        <w:contextualSpacing w:val="0"/>
        <w:jc w:val="both"/>
        <w:rPr>
          <w:rFonts w:ascii="Arial" w:eastAsia="Calibri" w:hAnsi="Arial" w:cs="Arial"/>
        </w:rPr>
      </w:pPr>
      <w:r w:rsidRPr="003059F0">
        <w:rPr>
          <w:rFonts w:ascii="Arial" w:eastAsia="Calibri" w:hAnsi="Arial" w:cs="Arial"/>
        </w:rPr>
        <w:t>Provide the following contact details for the individual from the applicant who is the principal for this application:</w:t>
      </w:r>
      <w:r w:rsidRPr="003059F0">
        <w:rPr>
          <w:rFonts w:ascii="Arial" w:hAnsi="Arial" w:cs="Arial"/>
          <w:vertAlign w:val="superscript"/>
        </w:rPr>
        <w:footnoteReference w:id="4"/>
      </w:r>
    </w:p>
    <w:tbl>
      <w:tblPr>
        <w:tblStyle w:val="TableGrid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491"/>
        <w:gridCol w:w="7070"/>
      </w:tblGrid>
      <w:tr w:rsidR="00E21D24" w:rsidRPr="003059F0" w14:paraId="0D6ADABD" w14:textId="77777777">
        <w:trPr>
          <w:trHeight w:val="178"/>
        </w:trPr>
        <w:tc>
          <w:tcPr>
            <w:tcW w:w="2500" w:type="dxa"/>
            <w:shd w:val="pct10" w:color="auto" w:fill="auto"/>
            <w:hideMark/>
          </w:tcPr>
          <w:p w14:paraId="128CBCF5" w14:textId="77777777" w:rsidR="00E21D24" w:rsidRPr="003059F0" w:rsidRDefault="00E21D24">
            <w:pPr>
              <w:jc w:val="both"/>
              <w:rPr>
                <w:rFonts w:ascii="Arial" w:hAnsi="Arial"/>
                <w:sz w:val="24"/>
                <w:szCs w:val="24"/>
              </w:rPr>
            </w:pPr>
            <w:r w:rsidRPr="003059F0">
              <w:rPr>
                <w:rFonts w:ascii="Arial" w:hAnsi="Arial"/>
                <w:sz w:val="24"/>
                <w:szCs w:val="24"/>
              </w:rPr>
              <w:t>Name:</w:t>
            </w:r>
          </w:p>
        </w:tc>
        <w:tc>
          <w:tcPr>
            <w:tcW w:w="7139" w:type="dxa"/>
          </w:tcPr>
          <w:p w14:paraId="3C39B894" w14:textId="77777777" w:rsidR="00E21D24" w:rsidRPr="003059F0" w:rsidRDefault="00E21D24">
            <w:pPr>
              <w:rPr>
                <w:rFonts w:ascii="Arial" w:hAnsi="Arial"/>
                <w:sz w:val="24"/>
                <w:szCs w:val="24"/>
              </w:rPr>
            </w:pPr>
          </w:p>
        </w:tc>
      </w:tr>
      <w:tr w:rsidR="00E21D24" w:rsidRPr="003059F0" w14:paraId="52555472" w14:textId="77777777">
        <w:trPr>
          <w:trHeight w:val="142"/>
        </w:trPr>
        <w:tc>
          <w:tcPr>
            <w:tcW w:w="2500" w:type="dxa"/>
            <w:shd w:val="pct10" w:color="auto" w:fill="auto"/>
            <w:hideMark/>
          </w:tcPr>
          <w:p w14:paraId="57563763" w14:textId="77777777" w:rsidR="00E21D24" w:rsidRPr="003059F0" w:rsidRDefault="00E21D24">
            <w:pPr>
              <w:jc w:val="both"/>
              <w:rPr>
                <w:rFonts w:ascii="Arial" w:hAnsi="Arial"/>
                <w:sz w:val="24"/>
                <w:szCs w:val="24"/>
              </w:rPr>
            </w:pPr>
            <w:r w:rsidRPr="003059F0">
              <w:rPr>
                <w:rFonts w:ascii="Arial" w:hAnsi="Arial"/>
                <w:sz w:val="24"/>
                <w:szCs w:val="24"/>
              </w:rPr>
              <w:t>Designation:</w:t>
            </w:r>
          </w:p>
        </w:tc>
        <w:tc>
          <w:tcPr>
            <w:tcW w:w="7139" w:type="dxa"/>
          </w:tcPr>
          <w:p w14:paraId="2197A9AF" w14:textId="77777777" w:rsidR="00E21D24" w:rsidRPr="003059F0" w:rsidRDefault="00E21D24">
            <w:pPr>
              <w:rPr>
                <w:rFonts w:ascii="Arial" w:hAnsi="Arial"/>
                <w:sz w:val="24"/>
                <w:szCs w:val="24"/>
              </w:rPr>
            </w:pPr>
          </w:p>
        </w:tc>
      </w:tr>
      <w:tr w:rsidR="00E21D24" w:rsidRPr="003059F0" w14:paraId="40330458" w14:textId="77777777">
        <w:trPr>
          <w:trHeight w:val="124"/>
        </w:trPr>
        <w:tc>
          <w:tcPr>
            <w:tcW w:w="2500" w:type="dxa"/>
            <w:shd w:val="pct10" w:color="auto" w:fill="auto"/>
            <w:hideMark/>
          </w:tcPr>
          <w:p w14:paraId="2E958A42" w14:textId="77777777" w:rsidR="00E21D24" w:rsidRPr="003059F0" w:rsidRDefault="00E21D24">
            <w:pPr>
              <w:jc w:val="both"/>
              <w:rPr>
                <w:rFonts w:ascii="Arial" w:hAnsi="Arial"/>
                <w:sz w:val="24"/>
                <w:szCs w:val="24"/>
              </w:rPr>
            </w:pPr>
            <w:r w:rsidRPr="003059F0">
              <w:rPr>
                <w:rFonts w:ascii="Arial" w:hAnsi="Arial"/>
                <w:sz w:val="24"/>
                <w:szCs w:val="24"/>
              </w:rPr>
              <w:t>Contact number:</w:t>
            </w:r>
          </w:p>
        </w:tc>
        <w:tc>
          <w:tcPr>
            <w:tcW w:w="7139" w:type="dxa"/>
          </w:tcPr>
          <w:p w14:paraId="39E5CE95" w14:textId="77777777" w:rsidR="00E21D24" w:rsidRPr="003059F0" w:rsidRDefault="00E21D24">
            <w:pPr>
              <w:rPr>
                <w:rFonts w:ascii="Arial" w:hAnsi="Arial"/>
                <w:sz w:val="24"/>
                <w:szCs w:val="24"/>
              </w:rPr>
            </w:pPr>
          </w:p>
        </w:tc>
      </w:tr>
      <w:tr w:rsidR="00E21D24" w:rsidRPr="003059F0" w14:paraId="682BA075" w14:textId="77777777">
        <w:trPr>
          <w:trHeight w:val="40"/>
        </w:trPr>
        <w:tc>
          <w:tcPr>
            <w:tcW w:w="2500" w:type="dxa"/>
            <w:shd w:val="pct10" w:color="auto" w:fill="auto"/>
            <w:hideMark/>
          </w:tcPr>
          <w:p w14:paraId="003A7220" w14:textId="77777777" w:rsidR="00E21D24" w:rsidRPr="003059F0" w:rsidRDefault="00E21D24">
            <w:pPr>
              <w:jc w:val="both"/>
              <w:rPr>
                <w:rFonts w:ascii="Arial" w:hAnsi="Arial"/>
                <w:sz w:val="24"/>
                <w:szCs w:val="24"/>
              </w:rPr>
            </w:pPr>
            <w:r w:rsidRPr="003059F0">
              <w:rPr>
                <w:rFonts w:ascii="Arial" w:hAnsi="Arial"/>
                <w:sz w:val="24"/>
                <w:szCs w:val="24"/>
              </w:rPr>
              <w:t>E-mail address:</w:t>
            </w:r>
          </w:p>
        </w:tc>
        <w:tc>
          <w:tcPr>
            <w:tcW w:w="7139" w:type="dxa"/>
          </w:tcPr>
          <w:p w14:paraId="5D38D40B" w14:textId="77777777" w:rsidR="00E21D24" w:rsidRPr="003059F0" w:rsidRDefault="00E21D24">
            <w:pPr>
              <w:rPr>
                <w:rFonts w:ascii="Arial" w:hAnsi="Arial"/>
                <w:sz w:val="24"/>
                <w:szCs w:val="24"/>
              </w:rPr>
            </w:pPr>
          </w:p>
        </w:tc>
      </w:tr>
    </w:tbl>
    <w:p w14:paraId="6CB79765" w14:textId="77777777" w:rsidR="00E21D24" w:rsidRPr="003059F0" w:rsidRDefault="00E21D24" w:rsidP="003727EA">
      <w:pPr>
        <w:pStyle w:val="ListParagraph"/>
        <w:numPr>
          <w:ilvl w:val="1"/>
          <w:numId w:val="3"/>
        </w:numPr>
        <w:spacing w:before="120" w:after="0" w:line="240" w:lineRule="auto"/>
        <w:ind w:left="425" w:hanging="425"/>
        <w:contextualSpacing w:val="0"/>
        <w:jc w:val="both"/>
        <w:rPr>
          <w:rFonts w:ascii="Arial" w:eastAsia="Calibri" w:hAnsi="Arial" w:cs="Arial"/>
        </w:rPr>
      </w:pPr>
      <w:r w:rsidRPr="003059F0">
        <w:rPr>
          <w:rFonts w:ascii="Arial" w:eastAsia="Calibri" w:hAnsi="Arial" w:cs="Arial"/>
        </w:rPr>
        <w:t>Provide the following contact details for the individual from the applicant who is a backup person for this application:</w:t>
      </w:r>
    </w:p>
    <w:tbl>
      <w:tblPr>
        <w:tblStyle w:val="TableGrid1"/>
        <w:tblW w:w="9630"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52"/>
        <w:gridCol w:w="7078"/>
      </w:tblGrid>
      <w:tr w:rsidR="00E21D24" w:rsidRPr="003059F0" w14:paraId="00E6702C" w14:textId="77777777">
        <w:tc>
          <w:tcPr>
            <w:tcW w:w="2552" w:type="dxa"/>
            <w:shd w:val="pct10" w:color="auto" w:fill="auto"/>
            <w:hideMark/>
          </w:tcPr>
          <w:p w14:paraId="5A37F74C" w14:textId="77777777" w:rsidR="00E21D24" w:rsidRPr="003059F0" w:rsidRDefault="00E21D24">
            <w:pPr>
              <w:jc w:val="both"/>
              <w:rPr>
                <w:rFonts w:ascii="Arial" w:hAnsi="Arial"/>
                <w:sz w:val="24"/>
                <w:szCs w:val="24"/>
              </w:rPr>
            </w:pPr>
            <w:r w:rsidRPr="003059F0">
              <w:rPr>
                <w:rFonts w:ascii="Arial" w:hAnsi="Arial"/>
                <w:sz w:val="24"/>
                <w:szCs w:val="24"/>
              </w:rPr>
              <w:t>Name:</w:t>
            </w:r>
          </w:p>
        </w:tc>
        <w:tc>
          <w:tcPr>
            <w:tcW w:w="7078" w:type="dxa"/>
          </w:tcPr>
          <w:p w14:paraId="30171752" w14:textId="77777777" w:rsidR="00E21D24" w:rsidRPr="003059F0" w:rsidRDefault="00E21D24">
            <w:pPr>
              <w:rPr>
                <w:rFonts w:ascii="Arial" w:hAnsi="Arial"/>
                <w:sz w:val="24"/>
                <w:szCs w:val="24"/>
              </w:rPr>
            </w:pPr>
          </w:p>
        </w:tc>
      </w:tr>
      <w:tr w:rsidR="00E21D24" w:rsidRPr="003059F0" w14:paraId="5BC6111C" w14:textId="77777777">
        <w:tc>
          <w:tcPr>
            <w:tcW w:w="2552" w:type="dxa"/>
            <w:shd w:val="pct10" w:color="auto" w:fill="auto"/>
            <w:hideMark/>
          </w:tcPr>
          <w:p w14:paraId="2369F11F" w14:textId="77777777" w:rsidR="00E21D24" w:rsidRPr="003059F0" w:rsidRDefault="00E21D24">
            <w:pPr>
              <w:jc w:val="both"/>
              <w:rPr>
                <w:rFonts w:ascii="Arial" w:hAnsi="Arial"/>
                <w:sz w:val="24"/>
                <w:szCs w:val="24"/>
              </w:rPr>
            </w:pPr>
            <w:r w:rsidRPr="003059F0">
              <w:rPr>
                <w:rFonts w:ascii="Arial" w:hAnsi="Arial"/>
                <w:sz w:val="24"/>
                <w:szCs w:val="24"/>
              </w:rPr>
              <w:t>Designation:</w:t>
            </w:r>
          </w:p>
        </w:tc>
        <w:tc>
          <w:tcPr>
            <w:tcW w:w="7078" w:type="dxa"/>
          </w:tcPr>
          <w:p w14:paraId="32540163" w14:textId="77777777" w:rsidR="00E21D24" w:rsidRPr="003059F0" w:rsidRDefault="00E21D24">
            <w:pPr>
              <w:rPr>
                <w:rFonts w:ascii="Arial" w:hAnsi="Arial"/>
                <w:sz w:val="24"/>
                <w:szCs w:val="24"/>
              </w:rPr>
            </w:pPr>
          </w:p>
        </w:tc>
      </w:tr>
      <w:tr w:rsidR="00E21D24" w:rsidRPr="003059F0" w14:paraId="0E78FF5A" w14:textId="77777777">
        <w:tc>
          <w:tcPr>
            <w:tcW w:w="2552" w:type="dxa"/>
            <w:shd w:val="pct10" w:color="auto" w:fill="auto"/>
            <w:hideMark/>
          </w:tcPr>
          <w:p w14:paraId="588B5512" w14:textId="77777777" w:rsidR="00E21D24" w:rsidRPr="003059F0" w:rsidRDefault="00E21D24">
            <w:pPr>
              <w:jc w:val="both"/>
              <w:rPr>
                <w:rFonts w:ascii="Arial" w:hAnsi="Arial"/>
                <w:sz w:val="24"/>
                <w:szCs w:val="24"/>
              </w:rPr>
            </w:pPr>
            <w:r w:rsidRPr="003059F0">
              <w:rPr>
                <w:rFonts w:ascii="Arial" w:hAnsi="Arial"/>
                <w:sz w:val="24"/>
                <w:szCs w:val="24"/>
              </w:rPr>
              <w:t>Contact number:</w:t>
            </w:r>
          </w:p>
        </w:tc>
        <w:tc>
          <w:tcPr>
            <w:tcW w:w="7078" w:type="dxa"/>
          </w:tcPr>
          <w:p w14:paraId="744B794A" w14:textId="77777777" w:rsidR="00E21D24" w:rsidRPr="003059F0" w:rsidRDefault="00E21D24">
            <w:pPr>
              <w:rPr>
                <w:rFonts w:ascii="Arial" w:hAnsi="Arial"/>
                <w:sz w:val="24"/>
                <w:szCs w:val="24"/>
              </w:rPr>
            </w:pPr>
          </w:p>
        </w:tc>
      </w:tr>
      <w:tr w:rsidR="00E21D24" w:rsidRPr="003059F0" w14:paraId="6BB6CF73" w14:textId="77777777">
        <w:tc>
          <w:tcPr>
            <w:tcW w:w="2552" w:type="dxa"/>
            <w:shd w:val="pct10" w:color="auto" w:fill="auto"/>
            <w:hideMark/>
          </w:tcPr>
          <w:p w14:paraId="52E8CFB9" w14:textId="77777777" w:rsidR="00E21D24" w:rsidRPr="003059F0" w:rsidRDefault="00E21D24">
            <w:pPr>
              <w:jc w:val="both"/>
              <w:rPr>
                <w:rFonts w:ascii="Arial" w:hAnsi="Arial"/>
                <w:sz w:val="24"/>
                <w:szCs w:val="24"/>
              </w:rPr>
            </w:pPr>
            <w:r w:rsidRPr="003059F0">
              <w:rPr>
                <w:rFonts w:ascii="Arial" w:hAnsi="Arial"/>
                <w:sz w:val="24"/>
                <w:szCs w:val="24"/>
              </w:rPr>
              <w:t>E-mail address:</w:t>
            </w:r>
          </w:p>
        </w:tc>
        <w:tc>
          <w:tcPr>
            <w:tcW w:w="7078" w:type="dxa"/>
          </w:tcPr>
          <w:p w14:paraId="4875D69B" w14:textId="77777777" w:rsidR="00E21D24" w:rsidRPr="003059F0" w:rsidRDefault="00E21D24">
            <w:pPr>
              <w:rPr>
                <w:rFonts w:ascii="Arial" w:hAnsi="Arial"/>
                <w:sz w:val="24"/>
                <w:szCs w:val="24"/>
              </w:rPr>
            </w:pPr>
          </w:p>
        </w:tc>
      </w:tr>
    </w:tbl>
    <w:p w14:paraId="5F415221" w14:textId="77777777" w:rsidR="00E21D24" w:rsidRPr="003059F0" w:rsidRDefault="00E21D24" w:rsidP="003727EA">
      <w:pPr>
        <w:pStyle w:val="ListParagraph"/>
        <w:widowControl w:val="0"/>
        <w:numPr>
          <w:ilvl w:val="1"/>
          <w:numId w:val="3"/>
        </w:numPr>
        <w:autoSpaceDE w:val="0"/>
        <w:autoSpaceDN w:val="0"/>
        <w:adjustRightInd w:val="0"/>
        <w:spacing w:before="120" w:after="0" w:line="240" w:lineRule="auto"/>
        <w:ind w:left="425" w:hanging="425"/>
        <w:contextualSpacing w:val="0"/>
        <w:jc w:val="both"/>
        <w:rPr>
          <w:rFonts w:ascii="Arial" w:hAnsi="Arial" w:cs="Arial"/>
        </w:rPr>
      </w:pPr>
      <w:r w:rsidRPr="003059F0">
        <w:rPr>
          <w:rFonts w:ascii="Arial" w:eastAsia="Calibri" w:hAnsi="Arial" w:cs="Arial"/>
        </w:rPr>
        <w:t>Provide the name, scope of services and contact details of any professional adviser(s) that may be assisting the applicant</w:t>
      </w:r>
      <w:r w:rsidRPr="003059F0">
        <w:rPr>
          <w:rStyle w:val="FootnoteReference"/>
          <w:rFonts w:ascii="Arial" w:eastAsia="Calibri" w:hAnsi="Arial" w:cs="Arial"/>
        </w:rPr>
        <w:footnoteReference w:id="5"/>
      </w:r>
      <w:r w:rsidRPr="003059F0">
        <w:rPr>
          <w:rFonts w:ascii="Arial" w:eastAsia="Calibri" w:hAnsi="Arial" w:cs="Arial"/>
        </w:rPr>
        <w:t xml:space="preserve"> with this application. </w:t>
      </w:r>
    </w:p>
    <w:tbl>
      <w:tblPr>
        <w:tblStyle w:val="TableGrid1"/>
        <w:tblW w:w="9630"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52"/>
        <w:gridCol w:w="7078"/>
      </w:tblGrid>
      <w:tr w:rsidR="00E21D24" w:rsidRPr="003059F0" w14:paraId="74D1B437" w14:textId="77777777">
        <w:tc>
          <w:tcPr>
            <w:tcW w:w="2552" w:type="dxa"/>
            <w:shd w:val="pct10" w:color="auto" w:fill="auto"/>
            <w:hideMark/>
          </w:tcPr>
          <w:p w14:paraId="67F8B6CB" w14:textId="77777777" w:rsidR="00E21D24" w:rsidRPr="003059F0" w:rsidRDefault="00E21D24">
            <w:pPr>
              <w:ind w:left="709" w:hanging="709"/>
              <w:jc w:val="both"/>
              <w:rPr>
                <w:rFonts w:ascii="Arial" w:hAnsi="Arial"/>
                <w:sz w:val="24"/>
                <w:szCs w:val="24"/>
              </w:rPr>
            </w:pPr>
            <w:r w:rsidRPr="003059F0">
              <w:rPr>
                <w:rFonts w:ascii="Arial" w:hAnsi="Arial"/>
                <w:sz w:val="24"/>
                <w:szCs w:val="24"/>
              </w:rPr>
              <w:t>Name:</w:t>
            </w:r>
          </w:p>
        </w:tc>
        <w:tc>
          <w:tcPr>
            <w:tcW w:w="7078" w:type="dxa"/>
          </w:tcPr>
          <w:p w14:paraId="4B897EC9" w14:textId="77777777" w:rsidR="00E21D24" w:rsidRPr="003059F0" w:rsidRDefault="00E21D24">
            <w:pPr>
              <w:ind w:left="709" w:hanging="709"/>
              <w:rPr>
                <w:rFonts w:ascii="Arial" w:hAnsi="Arial"/>
                <w:sz w:val="24"/>
                <w:szCs w:val="24"/>
              </w:rPr>
            </w:pPr>
          </w:p>
        </w:tc>
      </w:tr>
      <w:tr w:rsidR="00E21D24" w:rsidRPr="003059F0" w14:paraId="4661591B" w14:textId="77777777">
        <w:tc>
          <w:tcPr>
            <w:tcW w:w="2552" w:type="dxa"/>
            <w:shd w:val="pct10" w:color="auto" w:fill="auto"/>
            <w:hideMark/>
          </w:tcPr>
          <w:p w14:paraId="2BFBA1F6" w14:textId="77777777" w:rsidR="00E21D24" w:rsidRPr="003059F0" w:rsidRDefault="00E21D24">
            <w:pPr>
              <w:ind w:left="709" w:hanging="709"/>
              <w:jc w:val="both"/>
              <w:rPr>
                <w:rFonts w:ascii="Arial" w:hAnsi="Arial"/>
                <w:sz w:val="24"/>
                <w:szCs w:val="24"/>
              </w:rPr>
            </w:pPr>
            <w:r w:rsidRPr="003059F0">
              <w:rPr>
                <w:rFonts w:ascii="Arial" w:hAnsi="Arial"/>
                <w:sz w:val="24"/>
                <w:szCs w:val="24"/>
              </w:rPr>
              <w:t>Designation:</w:t>
            </w:r>
          </w:p>
        </w:tc>
        <w:tc>
          <w:tcPr>
            <w:tcW w:w="7078" w:type="dxa"/>
          </w:tcPr>
          <w:p w14:paraId="6F811722" w14:textId="77777777" w:rsidR="00E21D24" w:rsidRPr="003059F0" w:rsidRDefault="00E21D24">
            <w:pPr>
              <w:ind w:left="709" w:hanging="709"/>
              <w:rPr>
                <w:rFonts w:ascii="Arial" w:hAnsi="Arial"/>
                <w:sz w:val="24"/>
                <w:szCs w:val="24"/>
              </w:rPr>
            </w:pPr>
          </w:p>
        </w:tc>
      </w:tr>
      <w:tr w:rsidR="00E21D24" w:rsidRPr="003059F0" w14:paraId="0EB7A995" w14:textId="77777777">
        <w:tc>
          <w:tcPr>
            <w:tcW w:w="2552" w:type="dxa"/>
            <w:shd w:val="pct10" w:color="auto" w:fill="auto"/>
          </w:tcPr>
          <w:p w14:paraId="1FA42E10" w14:textId="77777777" w:rsidR="00E21D24" w:rsidRPr="003059F0" w:rsidRDefault="00E21D24">
            <w:pPr>
              <w:jc w:val="both"/>
              <w:rPr>
                <w:rFonts w:ascii="Arial" w:hAnsi="Arial"/>
                <w:sz w:val="24"/>
                <w:szCs w:val="24"/>
              </w:rPr>
            </w:pPr>
            <w:r w:rsidRPr="003059F0">
              <w:rPr>
                <w:rFonts w:ascii="Arial" w:hAnsi="Arial"/>
                <w:sz w:val="24"/>
                <w:szCs w:val="24"/>
                <w:lang w:val="en-US"/>
              </w:rPr>
              <w:t>Precise scope of the service(s) being provided:</w:t>
            </w:r>
          </w:p>
        </w:tc>
        <w:tc>
          <w:tcPr>
            <w:tcW w:w="7078" w:type="dxa"/>
          </w:tcPr>
          <w:p w14:paraId="7887D9B3" w14:textId="77777777" w:rsidR="00E21D24" w:rsidRPr="003059F0" w:rsidRDefault="00E21D24">
            <w:pPr>
              <w:ind w:left="709" w:hanging="709"/>
              <w:rPr>
                <w:rFonts w:ascii="Arial" w:hAnsi="Arial"/>
                <w:sz w:val="24"/>
                <w:szCs w:val="24"/>
              </w:rPr>
            </w:pPr>
          </w:p>
        </w:tc>
      </w:tr>
      <w:tr w:rsidR="00E21D24" w:rsidRPr="003059F0" w14:paraId="3176AA4B" w14:textId="77777777">
        <w:tc>
          <w:tcPr>
            <w:tcW w:w="2552" w:type="dxa"/>
            <w:shd w:val="pct10" w:color="auto" w:fill="auto"/>
            <w:hideMark/>
          </w:tcPr>
          <w:p w14:paraId="36F16EDA" w14:textId="77777777" w:rsidR="00E21D24" w:rsidRPr="003059F0" w:rsidRDefault="00E21D24">
            <w:pPr>
              <w:ind w:left="709" w:hanging="709"/>
              <w:jc w:val="both"/>
              <w:rPr>
                <w:rFonts w:ascii="Arial" w:hAnsi="Arial"/>
                <w:sz w:val="24"/>
                <w:szCs w:val="24"/>
              </w:rPr>
            </w:pPr>
            <w:r w:rsidRPr="003059F0">
              <w:rPr>
                <w:rFonts w:ascii="Arial" w:hAnsi="Arial"/>
                <w:sz w:val="24"/>
                <w:szCs w:val="24"/>
              </w:rPr>
              <w:t>Contact number:</w:t>
            </w:r>
          </w:p>
        </w:tc>
        <w:tc>
          <w:tcPr>
            <w:tcW w:w="7078" w:type="dxa"/>
          </w:tcPr>
          <w:p w14:paraId="67368419" w14:textId="77777777" w:rsidR="00E21D24" w:rsidRPr="003059F0" w:rsidRDefault="00E21D24">
            <w:pPr>
              <w:ind w:left="709" w:hanging="709"/>
              <w:rPr>
                <w:rFonts w:ascii="Arial" w:hAnsi="Arial"/>
                <w:sz w:val="24"/>
                <w:szCs w:val="24"/>
              </w:rPr>
            </w:pPr>
          </w:p>
        </w:tc>
      </w:tr>
      <w:tr w:rsidR="00E21D24" w:rsidRPr="003059F0" w14:paraId="2EF52BB2" w14:textId="77777777">
        <w:tc>
          <w:tcPr>
            <w:tcW w:w="2552" w:type="dxa"/>
            <w:shd w:val="pct10" w:color="auto" w:fill="auto"/>
            <w:hideMark/>
          </w:tcPr>
          <w:p w14:paraId="306FD8B6" w14:textId="77777777" w:rsidR="00E21D24" w:rsidRPr="003059F0" w:rsidRDefault="00E21D24">
            <w:pPr>
              <w:ind w:left="709" w:hanging="709"/>
              <w:jc w:val="both"/>
              <w:rPr>
                <w:rFonts w:ascii="Arial" w:hAnsi="Arial"/>
                <w:sz w:val="24"/>
                <w:szCs w:val="24"/>
              </w:rPr>
            </w:pPr>
            <w:r w:rsidRPr="003059F0">
              <w:rPr>
                <w:rFonts w:ascii="Arial" w:hAnsi="Arial"/>
                <w:sz w:val="24"/>
                <w:szCs w:val="24"/>
              </w:rPr>
              <w:t>E-mail address:</w:t>
            </w:r>
          </w:p>
        </w:tc>
        <w:tc>
          <w:tcPr>
            <w:tcW w:w="7078" w:type="dxa"/>
          </w:tcPr>
          <w:p w14:paraId="4DD9934F" w14:textId="77777777" w:rsidR="00E21D24" w:rsidRPr="003059F0" w:rsidRDefault="00E21D24">
            <w:pPr>
              <w:ind w:left="709" w:hanging="709"/>
              <w:rPr>
                <w:rFonts w:ascii="Arial" w:hAnsi="Arial"/>
                <w:sz w:val="24"/>
                <w:szCs w:val="24"/>
              </w:rPr>
            </w:pPr>
          </w:p>
        </w:tc>
      </w:tr>
    </w:tbl>
    <w:p w14:paraId="0E9A1805" w14:textId="77777777" w:rsidR="00E21D24" w:rsidRPr="003059F0" w:rsidRDefault="00E21D24" w:rsidP="003727EA">
      <w:pPr>
        <w:pStyle w:val="ListParagraph"/>
        <w:numPr>
          <w:ilvl w:val="1"/>
          <w:numId w:val="3"/>
        </w:numPr>
        <w:spacing w:before="120" w:after="0" w:line="240" w:lineRule="auto"/>
        <w:ind w:left="567" w:hanging="567"/>
        <w:contextualSpacing w:val="0"/>
        <w:jc w:val="both"/>
        <w:rPr>
          <w:rFonts w:ascii="Arial" w:eastAsia="Calibri" w:hAnsi="Arial" w:cs="Arial"/>
        </w:rPr>
      </w:pPr>
      <w:r w:rsidRPr="003059F0">
        <w:rPr>
          <w:rFonts w:ascii="Arial" w:eastAsia="Calibri" w:hAnsi="Arial" w:cs="Arial"/>
        </w:rPr>
        <w:t>Would you like us to copy in your adviser identified above on any correspondence?</w:t>
      </w:r>
    </w:p>
    <w:tbl>
      <w:tblPr>
        <w:tblStyle w:val="TableGrid1"/>
        <w:tblW w:w="9034" w:type="dxa"/>
        <w:tblInd w:w="704" w:type="dxa"/>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Look w:val="04A0" w:firstRow="1" w:lastRow="0" w:firstColumn="1" w:lastColumn="0" w:noHBand="0" w:noVBand="1"/>
      </w:tblPr>
      <w:tblGrid>
        <w:gridCol w:w="9034"/>
      </w:tblGrid>
      <w:tr w:rsidR="00E21D24" w:rsidRPr="003059F0" w14:paraId="1148C7D8" w14:textId="77777777">
        <w:trPr>
          <w:trHeight w:val="519"/>
        </w:trPr>
        <w:tc>
          <w:tcPr>
            <w:tcW w:w="9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8982ED0" w14:textId="77777777" w:rsidR="00E21D24" w:rsidRPr="003059F0" w:rsidRDefault="00E21D24">
            <w:pPr>
              <w:rPr>
                <w:rFonts w:ascii="Arial" w:hAnsi="Arial"/>
                <w:sz w:val="24"/>
                <w:szCs w:val="24"/>
              </w:rPr>
            </w:pPr>
          </w:p>
        </w:tc>
      </w:tr>
    </w:tbl>
    <w:p w14:paraId="30275A9F" w14:textId="77777777" w:rsidR="00E21D24" w:rsidRPr="003059F0" w:rsidRDefault="00E21D24" w:rsidP="00E21D24">
      <w:pPr>
        <w:rPr>
          <w:rFonts w:ascii="Arial" w:hAnsi="Arial" w:cs="Arial"/>
        </w:rPr>
      </w:pPr>
      <w:r w:rsidRPr="003059F0">
        <w:rPr>
          <w:rFonts w:ascii="Arial" w:hAnsi="Arial" w:cs="Arial"/>
        </w:rPr>
        <w:br w:type="page"/>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01549" w:themeFill="accent5" w:themeFillShade="80"/>
        <w:tblLook w:val="04A0" w:firstRow="1" w:lastRow="0" w:firstColumn="1" w:lastColumn="0" w:noHBand="0" w:noVBand="1"/>
      </w:tblPr>
      <w:tblGrid>
        <w:gridCol w:w="9808"/>
      </w:tblGrid>
      <w:tr w:rsidR="00E21D24" w:rsidRPr="003059F0" w14:paraId="6C625E45" w14:textId="77777777" w:rsidTr="003727EA">
        <w:trPr>
          <w:trHeight w:val="300"/>
        </w:trPr>
        <w:tc>
          <w:tcPr>
            <w:tcW w:w="9808" w:type="dxa"/>
            <w:shd w:val="clear" w:color="auto" w:fill="002060"/>
            <w:vAlign w:val="center"/>
          </w:tcPr>
          <w:p w14:paraId="70CC6598" w14:textId="77777777" w:rsidR="00E21D24" w:rsidRPr="003059F0" w:rsidRDefault="00E21D24" w:rsidP="003727EA">
            <w:pPr>
              <w:pStyle w:val="ListParagraph"/>
              <w:widowControl w:val="0"/>
              <w:numPr>
                <w:ilvl w:val="0"/>
                <w:numId w:val="3"/>
              </w:numPr>
              <w:spacing w:before="120" w:after="120"/>
              <w:ind w:left="0" w:right="-141" w:hanging="23"/>
              <w:jc w:val="center"/>
              <w:rPr>
                <w:rFonts w:ascii="Arial" w:eastAsiaTheme="minorEastAsia" w:hAnsi="Arial" w:cs="Arial"/>
                <w:b/>
              </w:rPr>
            </w:pPr>
            <w:r w:rsidRPr="003059F0">
              <w:rPr>
                <w:rFonts w:ascii="Arial" w:eastAsiaTheme="minorEastAsia" w:hAnsi="Arial" w:cs="Arial"/>
                <w:b/>
                <w:color w:val="FFFFFF" w:themeColor="background1"/>
              </w:rPr>
              <w:lastRenderedPageBreak/>
              <w:t>Information about the applicant</w:t>
            </w:r>
          </w:p>
        </w:tc>
      </w:tr>
    </w:tbl>
    <w:p w14:paraId="14C76632" w14:textId="77777777" w:rsidR="00E21D24" w:rsidRPr="003059F0" w:rsidRDefault="00E21D24" w:rsidP="00E21D24">
      <w:pPr>
        <w:rPr>
          <w:rFonts w:ascii="Arial" w:hAnsi="Arial" w:cs="Arial"/>
        </w:rPr>
      </w:pPr>
    </w:p>
    <w:tbl>
      <w:tblPr>
        <w:tblStyle w:val="TableGrid"/>
        <w:tblW w:w="9720" w:type="dxa"/>
        <w:tblInd w:w="18" w:type="dxa"/>
        <w:tblLook w:val="04A0" w:firstRow="1" w:lastRow="0" w:firstColumn="1" w:lastColumn="0" w:noHBand="0" w:noVBand="1"/>
      </w:tblPr>
      <w:tblGrid>
        <w:gridCol w:w="799"/>
        <w:gridCol w:w="4536"/>
        <w:gridCol w:w="4385"/>
      </w:tblGrid>
      <w:tr w:rsidR="00E21D24" w:rsidRPr="003059F0" w14:paraId="27818995" w14:textId="77777777">
        <w:trPr>
          <w:trHeight w:val="278"/>
        </w:trPr>
        <w:tc>
          <w:tcPr>
            <w:tcW w:w="799" w:type="dxa"/>
            <w:shd w:val="clear" w:color="auto" w:fill="E8E8E8" w:themeFill="background2"/>
          </w:tcPr>
          <w:p w14:paraId="40A839A5" w14:textId="77777777" w:rsidR="00E21D24" w:rsidRPr="003059F0" w:rsidRDefault="00E21D24" w:rsidP="00E21D24">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10B85299" w14:textId="77777777" w:rsidR="00E21D24" w:rsidRPr="003059F0" w:rsidRDefault="00E21D24">
            <w:pPr>
              <w:pStyle w:val="ListParagraph"/>
              <w:tabs>
                <w:tab w:val="left" w:pos="426"/>
              </w:tabs>
              <w:spacing w:before="76"/>
              <w:ind w:left="0"/>
              <w:jc w:val="both"/>
              <w:rPr>
                <w:rFonts w:ascii="Arial" w:hAnsi="Arial" w:cs="Arial"/>
              </w:rPr>
            </w:pPr>
            <w:r w:rsidRPr="003059F0">
              <w:rPr>
                <w:rFonts w:ascii="Arial" w:hAnsi="Arial" w:cs="Arial"/>
              </w:rPr>
              <w:t>Name of the applicant (if the applicant changed its name, please indicate all previous names)</w:t>
            </w:r>
          </w:p>
        </w:tc>
        <w:tc>
          <w:tcPr>
            <w:tcW w:w="4385" w:type="dxa"/>
          </w:tcPr>
          <w:p w14:paraId="0A458164" w14:textId="77777777" w:rsidR="00E21D24" w:rsidRPr="003059F0" w:rsidRDefault="00E21D24">
            <w:pPr>
              <w:pStyle w:val="ListParagraph"/>
              <w:tabs>
                <w:tab w:val="left" w:pos="426"/>
              </w:tabs>
              <w:spacing w:before="76"/>
              <w:ind w:left="0"/>
              <w:rPr>
                <w:rFonts w:ascii="Arial" w:hAnsi="Arial" w:cs="Arial"/>
              </w:rPr>
            </w:pPr>
          </w:p>
        </w:tc>
      </w:tr>
      <w:tr w:rsidR="00E21D24" w:rsidRPr="003059F0" w14:paraId="347AF803" w14:textId="77777777">
        <w:trPr>
          <w:trHeight w:val="1583"/>
        </w:trPr>
        <w:tc>
          <w:tcPr>
            <w:tcW w:w="799" w:type="dxa"/>
            <w:shd w:val="clear" w:color="auto" w:fill="E8E8E8" w:themeFill="background2"/>
          </w:tcPr>
          <w:p w14:paraId="2F87F212" w14:textId="77777777" w:rsidR="00E21D24" w:rsidRPr="003059F0" w:rsidRDefault="00E21D24" w:rsidP="00E21D24">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0D5E6752" w14:textId="0A0701D6" w:rsidR="00E21D24" w:rsidRPr="003059F0" w:rsidRDefault="00E21D24">
            <w:pPr>
              <w:pStyle w:val="ListParagraph"/>
              <w:tabs>
                <w:tab w:val="left" w:pos="426"/>
              </w:tabs>
              <w:spacing w:before="76"/>
              <w:ind w:left="0"/>
              <w:jc w:val="both"/>
              <w:rPr>
                <w:rFonts w:ascii="Arial" w:hAnsi="Arial" w:cs="Arial"/>
              </w:rPr>
            </w:pPr>
            <w:r w:rsidRPr="003059F0">
              <w:rPr>
                <w:rFonts w:ascii="Arial" w:hAnsi="Arial" w:cs="Arial"/>
              </w:rPr>
              <w:t xml:space="preserve">Please give details of any trading name(s) (if different from the name above) which the applicant proposes to use for the purpose of, or in connection with, any business carried on by it on the </w:t>
            </w:r>
            <w:proofErr w:type="spellStart"/>
            <w:r w:rsidRPr="003059F0">
              <w:rPr>
                <w:rFonts w:ascii="Arial" w:hAnsi="Arial" w:cs="Arial"/>
              </w:rPr>
              <w:t>Authorised</w:t>
            </w:r>
            <w:proofErr w:type="spellEnd"/>
            <w:r w:rsidRPr="003059F0">
              <w:rPr>
                <w:rFonts w:ascii="Arial" w:hAnsi="Arial" w:cs="Arial"/>
              </w:rPr>
              <w:t xml:space="preserve"> Market Institution</w:t>
            </w:r>
            <w:r w:rsidR="00E07EDF" w:rsidRPr="003059F0">
              <w:rPr>
                <w:rFonts w:ascii="Arial" w:hAnsi="Arial" w:cs="Arial"/>
              </w:rPr>
              <w:t>/M</w:t>
            </w:r>
            <w:r w:rsidR="003727EA" w:rsidRPr="003059F0">
              <w:rPr>
                <w:rFonts w:ascii="Arial" w:hAnsi="Arial" w:cs="Arial"/>
              </w:rPr>
              <w:t>ult</w:t>
            </w:r>
            <w:r w:rsidR="009A2FDE" w:rsidRPr="003059F0">
              <w:rPr>
                <w:rFonts w:ascii="Arial" w:hAnsi="Arial" w:cs="Arial"/>
              </w:rPr>
              <w:t>i</w:t>
            </w:r>
            <w:r w:rsidR="003727EA" w:rsidRPr="003059F0">
              <w:rPr>
                <w:rFonts w:ascii="Arial" w:hAnsi="Arial" w:cs="Arial"/>
              </w:rPr>
              <w:t xml:space="preserve">lateral </w:t>
            </w:r>
            <w:r w:rsidR="00E07EDF" w:rsidRPr="003059F0">
              <w:rPr>
                <w:rFonts w:ascii="Arial" w:hAnsi="Arial" w:cs="Arial"/>
              </w:rPr>
              <w:t>T</w:t>
            </w:r>
            <w:r w:rsidR="003727EA" w:rsidRPr="003059F0">
              <w:rPr>
                <w:rFonts w:ascii="Arial" w:hAnsi="Arial" w:cs="Arial"/>
              </w:rPr>
              <w:t xml:space="preserve">rading </w:t>
            </w:r>
            <w:r w:rsidR="00E07EDF" w:rsidRPr="003059F0">
              <w:rPr>
                <w:rFonts w:ascii="Arial" w:hAnsi="Arial" w:cs="Arial"/>
              </w:rPr>
              <w:t>F</w:t>
            </w:r>
            <w:r w:rsidR="003727EA" w:rsidRPr="003059F0">
              <w:rPr>
                <w:rFonts w:ascii="Arial" w:hAnsi="Arial" w:cs="Arial"/>
              </w:rPr>
              <w:t>acility</w:t>
            </w:r>
            <w:r w:rsidR="00C774EC" w:rsidRPr="003059F0">
              <w:rPr>
                <w:rFonts w:ascii="Arial" w:hAnsi="Arial" w:cs="Arial"/>
              </w:rPr>
              <w:t>/</w:t>
            </w:r>
            <w:proofErr w:type="spellStart"/>
            <w:r w:rsidR="00C774EC" w:rsidRPr="003059F0">
              <w:rPr>
                <w:rFonts w:ascii="Arial" w:hAnsi="Arial" w:cs="Arial"/>
              </w:rPr>
              <w:t>O</w:t>
            </w:r>
            <w:r w:rsidR="003727EA" w:rsidRPr="003059F0">
              <w:rPr>
                <w:rFonts w:ascii="Arial" w:hAnsi="Arial" w:cs="Arial"/>
              </w:rPr>
              <w:t>rganised</w:t>
            </w:r>
            <w:proofErr w:type="spellEnd"/>
            <w:r w:rsidR="003727EA" w:rsidRPr="003059F0">
              <w:rPr>
                <w:rFonts w:ascii="Arial" w:hAnsi="Arial" w:cs="Arial"/>
              </w:rPr>
              <w:t xml:space="preserve"> </w:t>
            </w:r>
            <w:r w:rsidR="00C774EC" w:rsidRPr="003059F0">
              <w:rPr>
                <w:rFonts w:ascii="Arial" w:hAnsi="Arial" w:cs="Arial"/>
              </w:rPr>
              <w:t>T</w:t>
            </w:r>
            <w:r w:rsidR="003727EA" w:rsidRPr="003059F0">
              <w:rPr>
                <w:rFonts w:ascii="Arial" w:hAnsi="Arial" w:cs="Arial"/>
              </w:rPr>
              <w:t xml:space="preserve">rading </w:t>
            </w:r>
            <w:r w:rsidR="00C774EC" w:rsidRPr="003059F0">
              <w:rPr>
                <w:rFonts w:ascii="Arial" w:hAnsi="Arial" w:cs="Arial"/>
              </w:rPr>
              <w:t>F</w:t>
            </w:r>
            <w:r w:rsidR="003727EA" w:rsidRPr="003059F0">
              <w:rPr>
                <w:rFonts w:ascii="Arial" w:hAnsi="Arial" w:cs="Arial"/>
              </w:rPr>
              <w:t>acility</w:t>
            </w:r>
            <w:r w:rsidR="00C774EC" w:rsidRPr="003059F0">
              <w:rPr>
                <w:rFonts w:ascii="Arial" w:hAnsi="Arial" w:cs="Arial"/>
              </w:rPr>
              <w:t>/Digital Asset Trading Facility</w:t>
            </w:r>
            <w:r w:rsidRPr="003059F0">
              <w:rPr>
                <w:rFonts w:ascii="Arial" w:hAnsi="Arial" w:cs="Arial"/>
              </w:rPr>
              <w:t xml:space="preserve"> for which </w:t>
            </w:r>
            <w:proofErr w:type="spellStart"/>
            <w:r w:rsidRPr="003059F0">
              <w:rPr>
                <w:rFonts w:ascii="Arial" w:hAnsi="Arial" w:cs="Arial"/>
              </w:rPr>
              <w:t>Recognised</w:t>
            </w:r>
            <w:proofErr w:type="spellEnd"/>
            <w:r w:rsidRPr="003059F0">
              <w:rPr>
                <w:rFonts w:ascii="Arial" w:hAnsi="Arial" w:cs="Arial"/>
              </w:rPr>
              <w:t xml:space="preserve"> Member status is being sought </w:t>
            </w:r>
          </w:p>
        </w:tc>
        <w:tc>
          <w:tcPr>
            <w:tcW w:w="4385" w:type="dxa"/>
          </w:tcPr>
          <w:p w14:paraId="79AE72E7" w14:textId="77777777" w:rsidR="00E21D24" w:rsidRPr="003059F0" w:rsidRDefault="00E21D24">
            <w:pPr>
              <w:pStyle w:val="ListParagraph"/>
              <w:tabs>
                <w:tab w:val="left" w:pos="426"/>
              </w:tabs>
              <w:spacing w:before="76"/>
              <w:ind w:left="0"/>
              <w:rPr>
                <w:rFonts w:ascii="Arial" w:hAnsi="Arial" w:cs="Arial"/>
              </w:rPr>
            </w:pPr>
          </w:p>
        </w:tc>
      </w:tr>
      <w:tr w:rsidR="00E21D24" w:rsidRPr="003059F0" w14:paraId="635B487D" w14:textId="77777777" w:rsidTr="003727EA">
        <w:trPr>
          <w:trHeight w:val="489"/>
        </w:trPr>
        <w:tc>
          <w:tcPr>
            <w:tcW w:w="799" w:type="dxa"/>
            <w:shd w:val="clear" w:color="auto" w:fill="E8E8E8" w:themeFill="background2"/>
          </w:tcPr>
          <w:p w14:paraId="6C895ABC" w14:textId="77777777" w:rsidR="00E21D24" w:rsidRPr="003059F0" w:rsidRDefault="00E21D24" w:rsidP="00E21D24">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6C6AE1B8" w14:textId="77777777" w:rsidR="00E21D24" w:rsidRPr="003059F0" w:rsidRDefault="00E21D24">
            <w:pPr>
              <w:pStyle w:val="ListParagraph"/>
              <w:tabs>
                <w:tab w:val="left" w:pos="426"/>
              </w:tabs>
              <w:spacing w:before="76"/>
              <w:ind w:left="0"/>
              <w:jc w:val="both"/>
              <w:rPr>
                <w:rFonts w:ascii="Arial" w:hAnsi="Arial" w:cs="Arial"/>
              </w:rPr>
            </w:pPr>
            <w:r w:rsidRPr="003059F0">
              <w:rPr>
                <w:rFonts w:ascii="Arial" w:hAnsi="Arial" w:cs="Arial"/>
              </w:rPr>
              <w:t>Legal nature of the applicant (e.g. company, partnership, etc.)</w:t>
            </w:r>
          </w:p>
        </w:tc>
        <w:tc>
          <w:tcPr>
            <w:tcW w:w="4385" w:type="dxa"/>
          </w:tcPr>
          <w:p w14:paraId="5B6240C2" w14:textId="77777777" w:rsidR="00E21D24" w:rsidRPr="003059F0" w:rsidRDefault="00E21D24">
            <w:pPr>
              <w:pStyle w:val="ListParagraph"/>
              <w:tabs>
                <w:tab w:val="left" w:pos="426"/>
              </w:tabs>
              <w:spacing w:before="76"/>
              <w:ind w:left="0"/>
              <w:rPr>
                <w:rFonts w:ascii="Arial" w:hAnsi="Arial" w:cs="Arial"/>
              </w:rPr>
            </w:pPr>
          </w:p>
        </w:tc>
      </w:tr>
      <w:tr w:rsidR="00E21D24" w:rsidRPr="003059F0" w14:paraId="73746691" w14:textId="77777777">
        <w:trPr>
          <w:trHeight w:val="377"/>
        </w:trPr>
        <w:tc>
          <w:tcPr>
            <w:tcW w:w="799" w:type="dxa"/>
            <w:shd w:val="clear" w:color="auto" w:fill="E8E8E8" w:themeFill="background2"/>
          </w:tcPr>
          <w:p w14:paraId="3FF8C079" w14:textId="77777777" w:rsidR="00E21D24" w:rsidRPr="003059F0" w:rsidRDefault="00E21D24" w:rsidP="00E21D24">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44FCAC5C" w14:textId="77777777" w:rsidR="00E21D24" w:rsidRPr="003059F0" w:rsidRDefault="00E21D24">
            <w:pPr>
              <w:pStyle w:val="ListParagraph"/>
              <w:tabs>
                <w:tab w:val="left" w:pos="426"/>
              </w:tabs>
              <w:spacing w:before="76"/>
              <w:ind w:left="0"/>
              <w:jc w:val="both"/>
              <w:rPr>
                <w:rFonts w:ascii="Arial" w:hAnsi="Arial" w:cs="Arial"/>
              </w:rPr>
            </w:pPr>
            <w:r w:rsidRPr="003059F0">
              <w:rPr>
                <w:rFonts w:ascii="Arial" w:hAnsi="Arial" w:cs="Arial"/>
              </w:rPr>
              <w:t xml:space="preserve">Applicant's registered or head office in its home jurisdiction </w:t>
            </w:r>
          </w:p>
        </w:tc>
        <w:tc>
          <w:tcPr>
            <w:tcW w:w="4385" w:type="dxa"/>
          </w:tcPr>
          <w:p w14:paraId="2C6D2D6D" w14:textId="77777777" w:rsidR="00E21D24" w:rsidRPr="003059F0" w:rsidRDefault="00E21D24">
            <w:pPr>
              <w:pStyle w:val="ListParagraph"/>
              <w:tabs>
                <w:tab w:val="left" w:pos="426"/>
              </w:tabs>
              <w:spacing w:before="76"/>
              <w:ind w:left="0"/>
              <w:rPr>
                <w:rFonts w:ascii="Arial" w:hAnsi="Arial" w:cs="Arial"/>
              </w:rPr>
            </w:pPr>
          </w:p>
        </w:tc>
      </w:tr>
      <w:tr w:rsidR="00E21D24" w:rsidRPr="003059F0" w14:paraId="33ED5322" w14:textId="77777777" w:rsidTr="003727EA">
        <w:trPr>
          <w:trHeight w:val="629"/>
        </w:trPr>
        <w:tc>
          <w:tcPr>
            <w:tcW w:w="799" w:type="dxa"/>
            <w:shd w:val="clear" w:color="auto" w:fill="E8E8E8" w:themeFill="background2"/>
          </w:tcPr>
          <w:p w14:paraId="538FBCD0" w14:textId="77777777" w:rsidR="00E21D24" w:rsidRPr="003059F0" w:rsidRDefault="00E21D24" w:rsidP="00E21D24">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4C4B6662" w14:textId="1B3E694A" w:rsidR="00E21D24" w:rsidRPr="003059F0" w:rsidRDefault="00E21D24" w:rsidP="009E050F">
            <w:pPr>
              <w:pStyle w:val="ListParagraph"/>
              <w:tabs>
                <w:tab w:val="left" w:pos="426"/>
              </w:tabs>
              <w:ind w:left="0"/>
              <w:contextualSpacing w:val="0"/>
              <w:jc w:val="both"/>
              <w:rPr>
                <w:rFonts w:ascii="Arial" w:hAnsi="Arial" w:cs="Arial"/>
              </w:rPr>
            </w:pPr>
            <w:r w:rsidRPr="003059F0">
              <w:rPr>
                <w:rFonts w:ascii="Arial" w:hAnsi="Arial" w:cs="Arial"/>
              </w:rPr>
              <w:t xml:space="preserve">Applicant's place of business outside the AIFC from which its proposed </w:t>
            </w:r>
            <w:r w:rsidR="0027073D" w:rsidRPr="003059F0">
              <w:rPr>
                <w:rFonts w:ascii="Arial" w:hAnsi="Arial" w:cs="Arial"/>
              </w:rPr>
              <w:t xml:space="preserve">activities on </w:t>
            </w:r>
            <w:proofErr w:type="spellStart"/>
            <w:r w:rsidRPr="003059F0">
              <w:rPr>
                <w:rFonts w:ascii="Arial" w:hAnsi="Arial" w:cs="Arial"/>
              </w:rPr>
              <w:t>Authorised</w:t>
            </w:r>
            <w:proofErr w:type="spellEnd"/>
            <w:r w:rsidRPr="003059F0">
              <w:rPr>
                <w:rFonts w:ascii="Arial" w:hAnsi="Arial" w:cs="Arial"/>
              </w:rPr>
              <w:t xml:space="preserve"> Market Institution</w:t>
            </w:r>
            <w:r w:rsidR="006C50A3" w:rsidRPr="003059F0">
              <w:rPr>
                <w:rFonts w:ascii="Arial" w:hAnsi="Arial" w:cs="Arial"/>
              </w:rPr>
              <w:t>/M</w:t>
            </w:r>
            <w:r w:rsidR="003727EA" w:rsidRPr="003059F0">
              <w:rPr>
                <w:rFonts w:ascii="Arial" w:hAnsi="Arial" w:cs="Arial"/>
              </w:rPr>
              <w:t xml:space="preserve">ultilateral </w:t>
            </w:r>
            <w:r w:rsidR="006C50A3" w:rsidRPr="003059F0">
              <w:rPr>
                <w:rFonts w:ascii="Arial" w:hAnsi="Arial" w:cs="Arial"/>
              </w:rPr>
              <w:t>T</w:t>
            </w:r>
            <w:r w:rsidR="003727EA" w:rsidRPr="003059F0">
              <w:rPr>
                <w:rFonts w:ascii="Arial" w:hAnsi="Arial" w:cs="Arial"/>
              </w:rPr>
              <w:t xml:space="preserve">rading </w:t>
            </w:r>
            <w:r w:rsidR="006C50A3" w:rsidRPr="003059F0">
              <w:rPr>
                <w:rFonts w:ascii="Arial" w:hAnsi="Arial" w:cs="Arial"/>
              </w:rPr>
              <w:t>F</w:t>
            </w:r>
            <w:r w:rsidR="003727EA" w:rsidRPr="003059F0">
              <w:rPr>
                <w:rFonts w:ascii="Arial" w:hAnsi="Arial" w:cs="Arial"/>
              </w:rPr>
              <w:t>acility</w:t>
            </w:r>
            <w:r w:rsidR="006C50A3" w:rsidRPr="003059F0">
              <w:rPr>
                <w:rFonts w:ascii="Arial" w:hAnsi="Arial" w:cs="Arial"/>
              </w:rPr>
              <w:t>/</w:t>
            </w:r>
            <w:proofErr w:type="spellStart"/>
            <w:r w:rsidR="006C50A3" w:rsidRPr="003059F0">
              <w:rPr>
                <w:rFonts w:ascii="Arial" w:hAnsi="Arial" w:cs="Arial"/>
              </w:rPr>
              <w:t>O</w:t>
            </w:r>
            <w:r w:rsidR="003727EA" w:rsidRPr="003059F0">
              <w:rPr>
                <w:rFonts w:ascii="Arial" w:hAnsi="Arial" w:cs="Arial"/>
              </w:rPr>
              <w:t>rganised</w:t>
            </w:r>
            <w:proofErr w:type="spellEnd"/>
            <w:r w:rsidR="003727EA" w:rsidRPr="003059F0">
              <w:rPr>
                <w:rFonts w:ascii="Arial" w:hAnsi="Arial" w:cs="Arial"/>
              </w:rPr>
              <w:t xml:space="preserve"> </w:t>
            </w:r>
            <w:r w:rsidR="006C50A3" w:rsidRPr="003059F0">
              <w:rPr>
                <w:rFonts w:ascii="Arial" w:hAnsi="Arial" w:cs="Arial"/>
              </w:rPr>
              <w:t>T</w:t>
            </w:r>
            <w:r w:rsidR="003727EA" w:rsidRPr="003059F0">
              <w:rPr>
                <w:rFonts w:ascii="Arial" w:hAnsi="Arial" w:cs="Arial"/>
              </w:rPr>
              <w:t xml:space="preserve">rading </w:t>
            </w:r>
            <w:r w:rsidR="006C50A3" w:rsidRPr="003059F0">
              <w:rPr>
                <w:rFonts w:ascii="Arial" w:hAnsi="Arial" w:cs="Arial"/>
              </w:rPr>
              <w:t>F</w:t>
            </w:r>
            <w:r w:rsidR="003727EA" w:rsidRPr="003059F0">
              <w:rPr>
                <w:rFonts w:ascii="Arial" w:hAnsi="Arial" w:cs="Arial"/>
              </w:rPr>
              <w:t>acility</w:t>
            </w:r>
            <w:r w:rsidR="006C50A3" w:rsidRPr="003059F0">
              <w:rPr>
                <w:rFonts w:ascii="Arial" w:hAnsi="Arial" w:cs="Arial"/>
              </w:rPr>
              <w:t>/Digital Asset Trading Facility</w:t>
            </w:r>
            <w:r w:rsidRPr="003059F0">
              <w:rPr>
                <w:rFonts w:ascii="Arial" w:hAnsi="Arial" w:cs="Arial"/>
              </w:rPr>
              <w:t xml:space="preserve"> will take place, if different from the address above</w:t>
            </w:r>
          </w:p>
        </w:tc>
        <w:tc>
          <w:tcPr>
            <w:tcW w:w="4385" w:type="dxa"/>
          </w:tcPr>
          <w:p w14:paraId="03A389E2" w14:textId="77777777" w:rsidR="00E21D24" w:rsidRPr="003059F0" w:rsidRDefault="00E21D24">
            <w:pPr>
              <w:pStyle w:val="ListParagraph"/>
              <w:tabs>
                <w:tab w:val="left" w:pos="426"/>
              </w:tabs>
              <w:spacing w:before="76"/>
              <w:ind w:left="0"/>
              <w:rPr>
                <w:rFonts w:ascii="Arial" w:hAnsi="Arial" w:cs="Arial"/>
              </w:rPr>
            </w:pPr>
          </w:p>
        </w:tc>
      </w:tr>
      <w:tr w:rsidR="00E21D24" w:rsidRPr="003059F0" w14:paraId="4E86D6B4" w14:textId="77777777" w:rsidTr="003727EA">
        <w:trPr>
          <w:trHeight w:val="529"/>
        </w:trPr>
        <w:tc>
          <w:tcPr>
            <w:tcW w:w="799" w:type="dxa"/>
            <w:shd w:val="clear" w:color="auto" w:fill="E8E8E8" w:themeFill="background2"/>
          </w:tcPr>
          <w:p w14:paraId="329B0363" w14:textId="77777777" w:rsidR="00E21D24" w:rsidRPr="003059F0" w:rsidRDefault="00E21D24" w:rsidP="00E21D24">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7FDDC41A" w14:textId="77777777" w:rsidR="00E21D24" w:rsidRPr="003059F0" w:rsidRDefault="00E21D24">
            <w:pPr>
              <w:pStyle w:val="ListParagraph"/>
              <w:tabs>
                <w:tab w:val="left" w:pos="426"/>
              </w:tabs>
              <w:spacing w:before="76"/>
              <w:ind w:left="0"/>
              <w:jc w:val="both"/>
              <w:rPr>
                <w:rFonts w:ascii="Arial" w:hAnsi="Arial" w:cs="Arial"/>
              </w:rPr>
            </w:pPr>
            <w:r w:rsidRPr="003059F0">
              <w:rPr>
                <w:rFonts w:ascii="Arial" w:hAnsi="Arial" w:cs="Arial"/>
              </w:rPr>
              <w:t>Main telephone number of address in 3.5 (including country and area codes)</w:t>
            </w:r>
          </w:p>
        </w:tc>
        <w:tc>
          <w:tcPr>
            <w:tcW w:w="4385" w:type="dxa"/>
          </w:tcPr>
          <w:p w14:paraId="79B92329" w14:textId="77777777" w:rsidR="00E21D24" w:rsidRPr="003059F0" w:rsidRDefault="00E21D24">
            <w:pPr>
              <w:pStyle w:val="ListParagraph"/>
              <w:tabs>
                <w:tab w:val="left" w:pos="426"/>
              </w:tabs>
              <w:spacing w:before="76"/>
              <w:ind w:left="0"/>
              <w:rPr>
                <w:rFonts w:ascii="Arial" w:hAnsi="Arial" w:cs="Arial"/>
              </w:rPr>
            </w:pPr>
          </w:p>
        </w:tc>
      </w:tr>
      <w:tr w:rsidR="00E21D24" w:rsidRPr="003059F0" w14:paraId="0CABCBBF" w14:textId="77777777">
        <w:tc>
          <w:tcPr>
            <w:tcW w:w="799" w:type="dxa"/>
            <w:shd w:val="clear" w:color="auto" w:fill="E8E8E8" w:themeFill="background2"/>
          </w:tcPr>
          <w:p w14:paraId="25E78624" w14:textId="77777777" w:rsidR="00E21D24" w:rsidRPr="003059F0" w:rsidRDefault="00E21D24" w:rsidP="00E21D24">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3E11E93F" w14:textId="77777777" w:rsidR="00E21D24" w:rsidRPr="003059F0" w:rsidRDefault="00E21D24">
            <w:pPr>
              <w:pStyle w:val="ListParagraph"/>
              <w:tabs>
                <w:tab w:val="left" w:pos="426"/>
              </w:tabs>
              <w:spacing w:before="76"/>
              <w:ind w:left="0"/>
              <w:jc w:val="both"/>
              <w:rPr>
                <w:rFonts w:ascii="Arial" w:hAnsi="Arial" w:cs="Arial"/>
              </w:rPr>
            </w:pPr>
            <w:r w:rsidRPr="003059F0">
              <w:rPr>
                <w:rFonts w:ascii="Arial" w:hAnsi="Arial" w:cs="Arial"/>
              </w:rPr>
              <w:t>Applicant</w:t>
            </w:r>
            <w:r w:rsidRPr="003059F0">
              <w:rPr>
                <w:rFonts w:ascii="Arial" w:hAnsi="Arial" w:cs="Arial" w:hint="cs"/>
              </w:rPr>
              <w:t>’</w:t>
            </w:r>
            <w:r w:rsidRPr="003059F0">
              <w:rPr>
                <w:rFonts w:ascii="Arial" w:hAnsi="Arial" w:cs="Arial"/>
              </w:rPr>
              <w:t>s website (if any)</w:t>
            </w:r>
          </w:p>
        </w:tc>
        <w:tc>
          <w:tcPr>
            <w:tcW w:w="4385" w:type="dxa"/>
          </w:tcPr>
          <w:p w14:paraId="502DEB61" w14:textId="77777777" w:rsidR="00E21D24" w:rsidRPr="003059F0" w:rsidRDefault="00E21D24">
            <w:pPr>
              <w:pStyle w:val="ListParagraph"/>
              <w:tabs>
                <w:tab w:val="left" w:pos="426"/>
              </w:tabs>
              <w:spacing w:before="76"/>
              <w:ind w:left="0"/>
              <w:rPr>
                <w:rFonts w:ascii="Arial" w:hAnsi="Arial" w:cs="Arial"/>
              </w:rPr>
            </w:pPr>
          </w:p>
        </w:tc>
      </w:tr>
      <w:tr w:rsidR="00E21D24" w:rsidRPr="003059F0" w14:paraId="173053A1" w14:textId="77777777">
        <w:tc>
          <w:tcPr>
            <w:tcW w:w="799" w:type="dxa"/>
            <w:shd w:val="clear" w:color="auto" w:fill="E8E8E8" w:themeFill="background2"/>
          </w:tcPr>
          <w:p w14:paraId="35B41A41" w14:textId="77777777" w:rsidR="00E21D24" w:rsidRPr="003059F0" w:rsidRDefault="00E21D24" w:rsidP="00E21D24">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59600E79" w14:textId="77777777" w:rsidR="00E21D24" w:rsidRPr="003059F0" w:rsidRDefault="00E21D24">
            <w:pPr>
              <w:jc w:val="both"/>
              <w:rPr>
                <w:rFonts w:ascii="Arial" w:hAnsi="Arial" w:cs="Arial"/>
              </w:rPr>
            </w:pPr>
            <w:r w:rsidRPr="003059F0">
              <w:rPr>
                <w:rFonts w:ascii="Arial" w:hAnsi="Arial" w:cs="Arial"/>
              </w:rPr>
              <w:t xml:space="preserve">Please indicate what types of Investments will be the subject of this application. Provide as many details as possible. The definition of Investments can be found in AIFC Glossary. </w:t>
            </w:r>
          </w:p>
        </w:tc>
        <w:tc>
          <w:tcPr>
            <w:tcW w:w="4385" w:type="dxa"/>
          </w:tcPr>
          <w:p w14:paraId="55181026" w14:textId="77777777" w:rsidR="00E21D24" w:rsidRPr="003059F0" w:rsidRDefault="00E21D24">
            <w:pPr>
              <w:pStyle w:val="ListParagraph"/>
              <w:tabs>
                <w:tab w:val="left" w:pos="426"/>
              </w:tabs>
              <w:spacing w:before="76"/>
              <w:ind w:left="0"/>
              <w:rPr>
                <w:rFonts w:ascii="Arial" w:hAnsi="Arial" w:cs="Arial"/>
              </w:rPr>
            </w:pPr>
          </w:p>
        </w:tc>
      </w:tr>
      <w:tr w:rsidR="00E21D24" w:rsidRPr="003059F0" w14:paraId="7D947EEB" w14:textId="77777777">
        <w:tc>
          <w:tcPr>
            <w:tcW w:w="799" w:type="dxa"/>
            <w:shd w:val="clear" w:color="auto" w:fill="E8E8E8" w:themeFill="background2"/>
          </w:tcPr>
          <w:p w14:paraId="34050874" w14:textId="77777777" w:rsidR="00E21D24" w:rsidRPr="003059F0" w:rsidRDefault="00E21D24" w:rsidP="00E21D24">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40221020" w14:textId="0F26B8AC" w:rsidR="00E21D24" w:rsidRPr="003059F0" w:rsidRDefault="00E21D24">
            <w:pPr>
              <w:pStyle w:val="ListParagraph"/>
              <w:tabs>
                <w:tab w:val="left" w:pos="426"/>
              </w:tabs>
              <w:spacing w:before="76"/>
              <w:ind w:left="0"/>
              <w:jc w:val="both"/>
              <w:rPr>
                <w:rFonts w:ascii="Arial" w:hAnsi="Arial" w:cs="Arial"/>
              </w:rPr>
            </w:pPr>
            <w:r w:rsidRPr="003059F0">
              <w:rPr>
                <w:rFonts w:ascii="Arial" w:hAnsi="Arial" w:cs="Arial"/>
              </w:rPr>
              <w:t>Please list any exchanges and clearing houses on which the applicant is currently carrying on one or more financial services.</w:t>
            </w:r>
            <w:r w:rsidR="00520FA7" w:rsidRPr="003059F0">
              <w:rPr>
                <w:rFonts w:ascii="Arial" w:hAnsi="Arial" w:cs="Arial"/>
              </w:rPr>
              <w:t xml:space="preserve"> </w:t>
            </w:r>
          </w:p>
        </w:tc>
        <w:tc>
          <w:tcPr>
            <w:tcW w:w="4385" w:type="dxa"/>
          </w:tcPr>
          <w:p w14:paraId="75D16820" w14:textId="77777777" w:rsidR="00E21D24" w:rsidRPr="003059F0" w:rsidRDefault="00E21D24">
            <w:pPr>
              <w:pStyle w:val="ListParagraph"/>
              <w:tabs>
                <w:tab w:val="left" w:pos="426"/>
              </w:tabs>
              <w:spacing w:before="76"/>
              <w:ind w:left="0"/>
              <w:rPr>
                <w:rFonts w:ascii="Arial" w:hAnsi="Arial" w:cs="Arial"/>
              </w:rPr>
            </w:pPr>
          </w:p>
        </w:tc>
      </w:tr>
      <w:tr w:rsidR="00AA65A3" w:rsidRPr="003059F0" w14:paraId="1741987A" w14:textId="77777777">
        <w:tc>
          <w:tcPr>
            <w:tcW w:w="799" w:type="dxa"/>
            <w:shd w:val="clear" w:color="auto" w:fill="E8E8E8" w:themeFill="background2"/>
          </w:tcPr>
          <w:p w14:paraId="01DAE5DF" w14:textId="77777777" w:rsidR="00AA65A3" w:rsidRPr="003059F0" w:rsidRDefault="00AA65A3" w:rsidP="00E21D24">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45B143BA" w14:textId="28AF1248" w:rsidR="00AA65A3" w:rsidRPr="003059F0" w:rsidRDefault="00AA65A3">
            <w:pPr>
              <w:pStyle w:val="ListParagraph"/>
              <w:tabs>
                <w:tab w:val="left" w:pos="426"/>
              </w:tabs>
              <w:spacing w:before="76"/>
              <w:ind w:left="0"/>
              <w:jc w:val="both"/>
              <w:rPr>
                <w:rFonts w:ascii="Arial" w:hAnsi="Arial" w:cs="Arial"/>
              </w:rPr>
            </w:pPr>
            <w:r w:rsidRPr="003059F0">
              <w:rPr>
                <w:rFonts w:ascii="Arial" w:hAnsi="Arial" w:cs="Arial"/>
              </w:rPr>
              <w:t xml:space="preserve">Please list </w:t>
            </w:r>
            <w:r w:rsidR="001357FE" w:rsidRPr="003059F0">
              <w:rPr>
                <w:rFonts w:ascii="Arial" w:hAnsi="Arial" w:cs="Arial"/>
              </w:rPr>
              <w:t xml:space="preserve">the financial instruments </w:t>
            </w:r>
            <w:r w:rsidR="00CD6333" w:rsidRPr="003059F0">
              <w:rPr>
                <w:rFonts w:ascii="Arial" w:hAnsi="Arial" w:cs="Arial"/>
              </w:rPr>
              <w:t xml:space="preserve">the applicant currently </w:t>
            </w:r>
            <w:r w:rsidR="00F96F12" w:rsidRPr="003059F0">
              <w:rPr>
                <w:rFonts w:ascii="Arial" w:hAnsi="Arial" w:cs="Arial"/>
              </w:rPr>
              <w:t>trades</w:t>
            </w:r>
            <w:r w:rsidR="001E7478" w:rsidRPr="003059F0">
              <w:rPr>
                <w:rFonts w:ascii="Arial" w:hAnsi="Arial" w:cs="Arial"/>
              </w:rPr>
              <w:t xml:space="preserve"> </w:t>
            </w:r>
            <w:r w:rsidR="00B67141" w:rsidRPr="003059F0">
              <w:rPr>
                <w:rFonts w:ascii="Arial" w:hAnsi="Arial" w:cs="Arial"/>
              </w:rPr>
              <w:t xml:space="preserve">in </w:t>
            </w:r>
            <w:r w:rsidR="00F96F12" w:rsidRPr="003059F0">
              <w:rPr>
                <w:rFonts w:ascii="Arial" w:hAnsi="Arial" w:cs="Arial"/>
              </w:rPr>
              <w:t xml:space="preserve">the </w:t>
            </w:r>
            <w:r w:rsidR="001E7478" w:rsidRPr="003059F0">
              <w:rPr>
                <w:rFonts w:ascii="Arial" w:hAnsi="Arial" w:cs="Arial"/>
              </w:rPr>
              <w:t xml:space="preserve">facilities </w:t>
            </w:r>
            <w:r w:rsidR="00B67141" w:rsidRPr="003059F0">
              <w:rPr>
                <w:rFonts w:ascii="Arial" w:hAnsi="Arial" w:cs="Arial"/>
              </w:rPr>
              <w:t>specified in section 3.9.</w:t>
            </w:r>
          </w:p>
        </w:tc>
        <w:tc>
          <w:tcPr>
            <w:tcW w:w="4385" w:type="dxa"/>
          </w:tcPr>
          <w:p w14:paraId="3C800B63" w14:textId="77777777" w:rsidR="00AA65A3" w:rsidRPr="003059F0" w:rsidRDefault="00AA65A3">
            <w:pPr>
              <w:pStyle w:val="ListParagraph"/>
              <w:tabs>
                <w:tab w:val="left" w:pos="426"/>
              </w:tabs>
              <w:spacing w:before="76"/>
              <w:ind w:left="0"/>
              <w:rPr>
                <w:rFonts w:ascii="Arial" w:hAnsi="Arial" w:cs="Arial"/>
              </w:rPr>
            </w:pPr>
          </w:p>
        </w:tc>
      </w:tr>
      <w:tr w:rsidR="00E21D24" w:rsidRPr="003059F0" w14:paraId="0D25360B" w14:textId="77777777">
        <w:tc>
          <w:tcPr>
            <w:tcW w:w="799" w:type="dxa"/>
            <w:vMerge w:val="restart"/>
            <w:shd w:val="clear" w:color="auto" w:fill="E8E8E8" w:themeFill="background2"/>
          </w:tcPr>
          <w:p w14:paraId="44D601C5" w14:textId="77777777" w:rsidR="00E21D24" w:rsidRPr="003059F0" w:rsidRDefault="00E21D24" w:rsidP="00E21D24">
            <w:pPr>
              <w:pStyle w:val="ListParagraph"/>
              <w:widowControl w:val="0"/>
              <w:numPr>
                <w:ilvl w:val="1"/>
                <w:numId w:val="3"/>
              </w:numPr>
              <w:tabs>
                <w:tab w:val="left" w:pos="426"/>
              </w:tabs>
              <w:ind w:left="598" w:right="-113" w:hanging="567"/>
              <w:contextualSpacing w:val="0"/>
              <w:rPr>
                <w:rFonts w:ascii="Arial" w:hAnsi="Arial" w:cs="Arial"/>
              </w:rPr>
            </w:pPr>
          </w:p>
        </w:tc>
        <w:tc>
          <w:tcPr>
            <w:tcW w:w="8921" w:type="dxa"/>
            <w:gridSpan w:val="2"/>
            <w:shd w:val="clear" w:color="auto" w:fill="E8E8E8" w:themeFill="background2"/>
          </w:tcPr>
          <w:p w14:paraId="610EBAE8" w14:textId="77777777" w:rsidR="00E21D24" w:rsidRPr="003059F0" w:rsidRDefault="00E21D24">
            <w:pPr>
              <w:pStyle w:val="ListParagraph"/>
              <w:tabs>
                <w:tab w:val="left" w:pos="426"/>
              </w:tabs>
              <w:spacing w:before="76"/>
              <w:ind w:left="0"/>
              <w:rPr>
                <w:rFonts w:ascii="Arial" w:hAnsi="Arial" w:cs="Arial"/>
              </w:rPr>
            </w:pPr>
            <w:r w:rsidRPr="003059F0">
              <w:rPr>
                <w:rFonts w:ascii="Arial" w:hAnsi="Arial" w:cs="Arial"/>
              </w:rPr>
              <w:t>Please provide information on size of the applicant (if necessary, these data can be compiled into an attachment):</w:t>
            </w:r>
          </w:p>
        </w:tc>
      </w:tr>
      <w:tr w:rsidR="00E21D24" w:rsidRPr="003059F0" w14:paraId="590F8728" w14:textId="77777777">
        <w:tc>
          <w:tcPr>
            <w:tcW w:w="799" w:type="dxa"/>
            <w:vMerge/>
            <w:shd w:val="clear" w:color="auto" w:fill="E8E8E8" w:themeFill="background2"/>
          </w:tcPr>
          <w:p w14:paraId="6796FCB7" w14:textId="77777777" w:rsidR="00E21D24" w:rsidRPr="003059F0" w:rsidRDefault="00E21D24">
            <w:pPr>
              <w:tabs>
                <w:tab w:val="left" w:pos="426"/>
              </w:tabs>
              <w:ind w:left="31" w:right="-113"/>
              <w:rPr>
                <w:rFonts w:ascii="Arial" w:hAnsi="Arial" w:cs="Arial"/>
              </w:rPr>
            </w:pPr>
          </w:p>
        </w:tc>
        <w:tc>
          <w:tcPr>
            <w:tcW w:w="4536" w:type="dxa"/>
            <w:shd w:val="clear" w:color="auto" w:fill="E8E8E8" w:themeFill="background2"/>
          </w:tcPr>
          <w:p w14:paraId="2669E594" w14:textId="77777777" w:rsidR="00E21D24" w:rsidRPr="003059F0" w:rsidRDefault="00E21D24" w:rsidP="00E21D24">
            <w:pPr>
              <w:pStyle w:val="ListParagraph"/>
              <w:widowControl w:val="0"/>
              <w:numPr>
                <w:ilvl w:val="0"/>
                <w:numId w:val="10"/>
              </w:numPr>
              <w:tabs>
                <w:tab w:val="left" w:pos="426"/>
              </w:tabs>
              <w:spacing w:before="76"/>
              <w:ind w:left="346"/>
              <w:contextualSpacing w:val="0"/>
              <w:jc w:val="both"/>
              <w:rPr>
                <w:rFonts w:ascii="Arial" w:hAnsi="Arial" w:cs="Arial"/>
              </w:rPr>
            </w:pPr>
            <w:r w:rsidRPr="003059F0">
              <w:rPr>
                <w:rFonts w:ascii="Arial" w:hAnsi="Arial" w:cs="Arial"/>
              </w:rPr>
              <w:t xml:space="preserve">volume of transactions made on the exchanges where the applicant is currently carrying on one or more </w:t>
            </w:r>
            <w:r w:rsidRPr="003059F0">
              <w:rPr>
                <w:rFonts w:ascii="Arial" w:hAnsi="Arial" w:cs="Arial"/>
              </w:rPr>
              <w:lastRenderedPageBreak/>
              <w:t>financial services over the past 3 years;</w:t>
            </w:r>
          </w:p>
        </w:tc>
        <w:tc>
          <w:tcPr>
            <w:tcW w:w="4385" w:type="dxa"/>
          </w:tcPr>
          <w:p w14:paraId="47992439" w14:textId="77777777" w:rsidR="00E21D24" w:rsidRPr="003059F0" w:rsidRDefault="00E21D24">
            <w:pPr>
              <w:pStyle w:val="ListParagraph"/>
              <w:tabs>
                <w:tab w:val="left" w:pos="426"/>
              </w:tabs>
              <w:spacing w:before="76"/>
              <w:ind w:left="0"/>
              <w:rPr>
                <w:rFonts w:ascii="Arial" w:hAnsi="Arial" w:cs="Arial"/>
              </w:rPr>
            </w:pPr>
          </w:p>
        </w:tc>
      </w:tr>
      <w:tr w:rsidR="00E21D24" w:rsidRPr="003059F0" w14:paraId="137A19F4" w14:textId="77777777">
        <w:tc>
          <w:tcPr>
            <w:tcW w:w="799" w:type="dxa"/>
            <w:vMerge/>
            <w:shd w:val="clear" w:color="auto" w:fill="E8E8E8" w:themeFill="background2"/>
          </w:tcPr>
          <w:p w14:paraId="43C0EB50" w14:textId="77777777" w:rsidR="00E21D24" w:rsidRPr="003059F0" w:rsidRDefault="00E21D24">
            <w:pPr>
              <w:tabs>
                <w:tab w:val="left" w:pos="426"/>
              </w:tabs>
              <w:ind w:left="31" w:right="-113"/>
              <w:rPr>
                <w:rFonts w:ascii="Arial" w:hAnsi="Arial" w:cs="Arial"/>
              </w:rPr>
            </w:pPr>
          </w:p>
        </w:tc>
        <w:tc>
          <w:tcPr>
            <w:tcW w:w="4536" w:type="dxa"/>
            <w:shd w:val="clear" w:color="auto" w:fill="E8E8E8" w:themeFill="background2"/>
          </w:tcPr>
          <w:p w14:paraId="5B103779" w14:textId="77777777" w:rsidR="00E21D24" w:rsidRPr="003059F0" w:rsidRDefault="00E21D24" w:rsidP="00E21D24">
            <w:pPr>
              <w:pStyle w:val="ListParagraph"/>
              <w:widowControl w:val="0"/>
              <w:numPr>
                <w:ilvl w:val="0"/>
                <w:numId w:val="10"/>
              </w:numPr>
              <w:tabs>
                <w:tab w:val="left" w:pos="426"/>
              </w:tabs>
              <w:spacing w:before="76"/>
              <w:ind w:left="346"/>
              <w:contextualSpacing w:val="0"/>
              <w:jc w:val="both"/>
              <w:rPr>
                <w:rFonts w:ascii="Arial" w:hAnsi="Arial" w:cs="Arial"/>
              </w:rPr>
            </w:pPr>
            <w:r w:rsidRPr="003059F0">
              <w:rPr>
                <w:rFonts w:ascii="Arial" w:hAnsi="Arial" w:cs="Arial"/>
              </w:rPr>
              <w:t>number of clients for the specified period (broken down by the type of client: Professional/Retail);</w:t>
            </w:r>
          </w:p>
        </w:tc>
        <w:tc>
          <w:tcPr>
            <w:tcW w:w="4385" w:type="dxa"/>
          </w:tcPr>
          <w:p w14:paraId="182D0DE0" w14:textId="77777777" w:rsidR="00E21D24" w:rsidRPr="003059F0" w:rsidRDefault="00E21D24">
            <w:pPr>
              <w:pStyle w:val="ListParagraph"/>
              <w:tabs>
                <w:tab w:val="left" w:pos="426"/>
              </w:tabs>
              <w:spacing w:before="76"/>
              <w:ind w:left="0"/>
              <w:rPr>
                <w:rFonts w:ascii="Arial" w:hAnsi="Arial" w:cs="Arial"/>
              </w:rPr>
            </w:pPr>
          </w:p>
        </w:tc>
      </w:tr>
      <w:tr w:rsidR="00E21D24" w:rsidRPr="003059F0" w14:paraId="69EABF0C" w14:textId="77777777">
        <w:tc>
          <w:tcPr>
            <w:tcW w:w="799" w:type="dxa"/>
            <w:vMerge/>
            <w:shd w:val="clear" w:color="auto" w:fill="E8E8E8" w:themeFill="background2"/>
          </w:tcPr>
          <w:p w14:paraId="4E42555F" w14:textId="77777777" w:rsidR="00E21D24" w:rsidRPr="003059F0" w:rsidRDefault="00E21D24">
            <w:pPr>
              <w:tabs>
                <w:tab w:val="left" w:pos="426"/>
              </w:tabs>
              <w:ind w:left="31" w:right="-113"/>
              <w:rPr>
                <w:rFonts w:ascii="Arial" w:hAnsi="Arial" w:cs="Arial"/>
              </w:rPr>
            </w:pPr>
          </w:p>
        </w:tc>
        <w:tc>
          <w:tcPr>
            <w:tcW w:w="4536" w:type="dxa"/>
            <w:shd w:val="clear" w:color="auto" w:fill="E8E8E8" w:themeFill="background2"/>
          </w:tcPr>
          <w:p w14:paraId="61D1EC09" w14:textId="77777777" w:rsidR="00E21D24" w:rsidRPr="003059F0" w:rsidRDefault="00E21D24" w:rsidP="00E21D24">
            <w:pPr>
              <w:pStyle w:val="ListParagraph"/>
              <w:widowControl w:val="0"/>
              <w:numPr>
                <w:ilvl w:val="0"/>
                <w:numId w:val="10"/>
              </w:numPr>
              <w:tabs>
                <w:tab w:val="left" w:pos="426"/>
              </w:tabs>
              <w:spacing w:before="76"/>
              <w:ind w:left="346"/>
              <w:contextualSpacing w:val="0"/>
              <w:jc w:val="both"/>
              <w:rPr>
                <w:rFonts w:ascii="Arial" w:hAnsi="Arial" w:cs="Arial"/>
              </w:rPr>
            </w:pPr>
            <w:r w:rsidRPr="003059F0">
              <w:rPr>
                <w:rFonts w:ascii="Arial" w:hAnsi="Arial" w:cs="Arial"/>
              </w:rPr>
              <w:t>volume of the applicant comparing with the companies conducting similar business (please provide extracts from the Regulator or Stock Exchange rankings).</w:t>
            </w:r>
          </w:p>
        </w:tc>
        <w:tc>
          <w:tcPr>
            <w:tcW w:w="4385" w:type="dxa"/>
          </w:tcPr>
          <w:p w14:paraId="4D58FCE5" w14:textId="77777777" w:rsidR="00E21D24" w:rsidRPr="003059F0" w:rsidRDefault="00E21D24">
            <w:pPr>
              <w:pStyle w:val="ListParagraph"/>
              <w:tabs>
                <w:tab w:val="left" w:pos="426"/>
              </w:tabs>
              <w:spacing w:before="76"/>
              <w:ind w:left="0"/>
              <w:rPr>
                <w:rFonts w:ascii="Arial" w:hAnsi="Arial" w:cs="Arial"/>
              </w:rPr>
            </w:pPr>
          </w:p>
        </w:tc>
      </w:tr>
      <w:tr w:rsidR="00E21D24" w:rsidRPr="003059F0" w14:paraId="72D1F8B5" w14:textId="77777777">
        <w:tc>
          <w:tcPr>
            <w:tcW w:w="799" w:type="dxa"/>
            <w:shd w:val="clear" w:color="auto" w:fill="E8E8E8" w:themeFill="background2"/>
          </w:tcPr>
          <w:p w14:paraId="6DB011BD" w14:textId="77777777" w:rsidR="00E21D24" w:rsidRPr="003059F0" w:rsidRDefault="00E21D24" w:rsidP="00E21D24">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16A56C75" w14:textId="541C84EB" w:rsidR="00E21D24" w:rsidRPr="003059F0" w:rsidRDefault="00E21D24">
            <w:pPr>
              <w:pStyle w:val="ListParagraph"/>
              <w:tabs>
                <w:tab w:val="left" w:pos="426"/>
              </w:tabs>
              <w:spacing w:before="76"/>
              <w:ind w:left="0"/>
              <w:jc w:val="both"/>
              <w:rPr>
                <w:rFonts w:ascii="Arial" w:hAnsi="Arial" w:cs="Arial"/>
              </w:rPr>
            </w:pPr>
            <w:r w:rsidRPr="003059F0">
              <w:rPr>
                <w:rFonts w:ascii="Arial" w:hAnsi="Arial" w:cs="Arial"/>
              </w:rPr>
              <w:t>If the applicant uses prime brokers, please indicate them</w:t>
            </w:r>
            <w:r w:rsidR="00CB1F31" w:rsidRPr="003059F0">
              <w:rPr>
                <w:rFonts w:ascii="Arial" w:hAnsi="Arial" w:cs="Arial"/>
              </w:rPr>
              <w:t>.</w:t>
            </w:r>
          </w:p>
        </w:tc>
        <w:tc>
          <w:tcPr>
            <w:tcW w:w="4385" w:type="dxa"/>
          </w:tcPr>
          <w:p w14:paraId="633E9473" w14:textId="77777777" w:rsidR="00E21D24" w:rsidRPr="003059F0" w:rsidRDefault="00E21D24">
            <w:pPr>
              <w:pStyle w:val="ListParagraph"/>
              <w:tabs>
                <w:tab w:val="left" w:pos="426"/>
              </w:tabs>
              <w:spacing w:before="76"/>
              <w:ind w:left="0"/>
              <w:rPr>
                <w:rFonts w:ascii="Arial" w:hAnsi="Arial" w:cs="Arial"/>
              </w:rPr>
            </w:pPr>
          </w:p>
        </w:tc>
      </w:tr>
      <w:tr w:rsidR="00E21D24" w:rsidRPr="003059F0" w14:paraId="1C2FA48C" w14:textId="77777777">
        <w:tc>
          <w:tcPr>
            <w:tcW w:w="799" w:type="dxa"/>
            <w:shd w:val="clear" w:color="auto" w:fill="E8E8E8" w:themeFill="background2"/>
          </w:tcPr>
          <w:p w14:paraId="7C3F3E66" w14:textId="77777777" w:rsidR="00E21D24" w:rsidRPr="003059F0" w:rsidRDefault="00E21D24" w:rsidP="00E21D24">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2149B8A1" w14:textId="77777777" w:rsidR="00E21D24" w:rsidRPr="003059F0" w:rsidRDefault="00E21D24">
            <w:pPr>
              <w:pStyle w:val="ListParagraph"/>
              <w:tabs>
                <w:tab w:val="left" w:pos="426"/>
              </w:tabs>
              <w:spacing w:before="76"/>
              <w:ind w:left="0"/>
              <w:jc w:val="both"/>
              <w:rPr>
                <w:rFonts w:ascii="Arial" w:hAnsi="Arial" w:cs="Arial"/>
              </w:rPr>
            </w:pPr>
            <w:r w:rsidRPr="003059F0">
              <w:rPr>
                <w:rFonts w:ascii="Arial" w:hAnsi="Arial" w:cs="Arial"/>
              </w:rPr>
              <w:t>Rationale for obtaining RNAM status</w:t>
            </w:r>
          </w:p>
          <w:p w14:paraId="243CCFC8" w14:textId="436770E4" w:rsidR="00E21D24" w:rsidRPr="003059F0" w:rsidRDefault="00E21D24">
            <w:pPr>
              <w:pStyle w:val="ListParagraph"/>
              <w:tabs>
                <w:tab w:val="left" w:pos="426"/>
              </w:tabs>
              <w:spacing w:before="76"/>
              <w:ind w:left="0"/>
              <w:jc w:val="both"/>
              <w:rPr>
                <w:rFonts w:ascii="Arial" w:hAnsi="Arial" w:cs="Arial"/>
              </w:rPr>
            </w:pPr>
            <w:r w:rsidRPr="003059F0">
              <w:rPr>
                <w:rFonts w:ascii="Arial" w:hAnsi="Arial" w:cs="Arial"/>
              </w:rPr>
              <w:t xml:space="preserve">(e.g., to become a trading member </w:t>
            </w:r>
            <w:r w:rsidR="000146F7" w:rsidRPr="003059F0">
              <w:rPr>
                <w:rFonts w:ascii="Arial" w:hAnsi="Arial" w:cs="Arial"/>
              </w:rPr>
              <w:t>at</w:t>
            </w:r>
            <w:r w:rsidRPr="003059F0">
              <w:rPr>
                <w:rFonts w:ascii="Arial" w:hAnsi="Arial" w:cs="Arial"/>
              </w:rPr>
              <w:t xml:space="preserve"> </w:t>
            </w:r>
            <w:r w:rsidR="00420668" w:rsidRPr="003059F0">
              <w:rPr>
                <w:rFonts w:ascii="Arial" w:hAnsi="Arial" w:cs="Arial"/>
              </w:rPr>
              <w:t xml:space="preserve">an </w:t>
            </w:r>
            <w:proofErr w:type="spellStart"/>
            <w:r w:rsidR="000146F7" w:rsidRPr="003059F0">
              <w:rPr>
                <w:rFonts w:ascii="Arial" w:hAnsi="Arial" w:cs="Arial"/>
              </w:rPr>
              <w:t>Authorised</w:t>
            </w:r>
            <w:proofErr w:type="spellEnd"/>
            <w:r w:rsidR="000146F7" w:rsidRPr="003059F0">
              <w:rPr>
                <w:rFonts w:ascii="Arial" w:hAnsi="Arial" w:cs="Arial"/>
              </w:rPr>
              <w:t xml:space="preserve"> Investment Exchange, </w:t>
            </w:r>
            <w:r w:rsidR="00420668" w:rsidRPr="003059F0">
              <w:rPr>
                <w:rFonts w:ascii="Arial" w:hAnsi="Arial" w:cs="Arial"/>
              </w:rPr>
              <w:t>a</w:t>
            </w:r>
            <w:r w:rsidR="00CB14EE" w:rsidRPr="003059F0">
              <w:rPr>
                <w:rFonts w:ascii="Arial" w:hAnsi="Arial" w:cs="Arial"/>
              </w:rPr>
              <w:t xml:space="preserve"> </w:t>
            </w:r>
            <w:r w:rsidR="000146F7" w:rsidRPr="003059F0">
              <w:rPr>
                <w:rFonts w:ascii="Arial" w:hAnsi="Arial" w:cs="Arial"/>
              </w:rPr>
              <w:t>M</w:t>
            </w:r>
            <w:r w:rsidR="00707557" w:rsidRPr="003059F0">
              <w:rPr>
                <w:rFonts w:ascii="Arial" w:hAnsi="Arial" w:cs="Arial"/>
              </w:rPr>
              <w:t xml:space="preserve">ultilateral </w:t>
            </w:r>
            <w:r w:rsidR="000146F7" w:rsidRPr="003059F0">
              <w:rPr>
                <w:rFonts w:ascii="Arial" w:hAnsi="Arial" w:cs="Arial"/>
              </w:rPr>
              <w:t>T</w:t>
            </w:r>
            <w:r w:rsidR="00707557" w:rsidRPr="003059F0">
              <w:rPr>
                <w:rFonts w:ascii="Arial" w:hAnsi="Arial" w:cs="Arial"/>
              </w:rPr>
              <w:t xml:space="preserve">rading </w:t>
            </w:r>
            <w:r w:rsidR="000146F7" w:rsidRPr="003059F0">
              <w:rPr>
                <w:rFonts w:ascii="Arial" w:hAnsi="Arial" w:cs="Arial"/>
              </w:rPr>
              <w:t>F</w:t>
            </w:r>
            <w:r w:rsidR="00707557" w:rsidRPr="003059F0">
              <w:rPr>
                <w:rFonts w:ascii="Arial" w:hAnsi="Arial" w:cs="Arial"/>
              </w:rPr>
              <w:t>acility</w:t>
            </w:r>
            <w:r w:rsidR="000146F7" w:rsidRPr="003059F0">
              <w:rPr>
                <w:rFonts w:ascii="Arial" w:hAnsi="Arial" w:cs="Arial"/>
              </w:rPr>
              <w:t xml:space="preserve"> </w:t>
            </w:r>
            <w:r w:rsidRPr="003059F0">
              <w:rPr>
                <w:rFonts w:ascii="Arial" w:hAnsi="Arial" w:cs="Arial"/>
              </w:rPr>
              <w:t>etc.)</w:t>
            </w:r>
          </w:p>
        </w:tc>
        <w:tc>
          <w:tcPr>
            <w:tcW w:w="4385" w:type="dxa"/>
          </w:tcPr>
          <w:p w14:paraId="4BFBF696" w14:textId="77777777" w:rsidR="00E21D24" w:rsidRPr="003059F0" w:rsidRDefault="00E21D24">
            <w:pPr>
              <w:pStyle w:val="ListParagraph"/>
              <w:tabs>
                <w:tab w:val="left" w:pos="426"/>
              </w:tabs>
              <w:spacing w:before="76"/>
              <w:ind w:left="0"/>
              <w:rPr>
                <w:rFonts w:ascii="Arial" w:hAnsi="Arial" w:cs="Arial"/>
              </w:rPr>
            </w:pPr>
          </w:p>
        </w:tc>
      </w:tr>
      <w:tr w:rsidR="007B42B9" w:rsidRPr="003059F0" w14:paraId="522E0FE2" w14:textId="77777777" w:rsidTr="00A34D6D">
        <w:tc>
          <w:tcPr>
            <w:tcW w:w="799" w:type="dxa"/>
            <w:shd w:val="clear" w:color="auto" w:fill="E8E8E8" w:themeFill="background2"/>
          </w:tcPr>
          <w:p w14:paraId="538914E2" w14:textId="77777777" w:rsidR="007B42B9" w:rsidRPr="003059F0" w:rsidRDefault="007B42B9" w:rsidP="004A2F80">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4CF305AE" w14:textId="5630E183" w:rsidR="007B42B9" w:rsidRPr="003059F0" w:rsidRDefault="00CD19E3" w:rsidP="004A2F80">
            <w:pPr>
              <w:pStyle w:val="ListParagraph"/>
              <w:tabs>
                <w:tab w:val="left" w:pos="426"/>
              </w:tabs>
              <w:spacing w:before="76"/>
              <w:ind w:left="0"/>
              <w:jc w:val="both"/>
              <w:rPr>
                <w:rFonts w:ascii="Arial" w:hAnsi="Arial" w:cs="Arial"/>
              </w:rPr>
            </w:pPr>
            <w:r w:rsidRPr="003059F0">
              <w:rPr>
                <w:rFonts w:ascii="Arial" w:eastAsia="Times New Roman" w:hAnsi="Arial" w:cs="Arial"/>
              </w:rPr>
              <w:t xml:space="preserve">Are there any restrictions imposed by the </w:t>
            </w:r>
            <w:r w:rsidRPr="003059F0">
              <w:rPr>
                <w:rFonts w:ascii="Arial" w:hAnsi="Arial" w:cs="Arial"/>
              </w:rPr>
              <w:t>Financial Services Regulator overseeing the entity</w:t>
            </w:r>
            <w:r w:rsidRPr="003059F0">
              <w:rPr>
                <w:rFonts w:ascii="Arial" w:eastAsia="Times New Roman" w:hAnsi="Arial" w:cs="Arial"/>
              </w:rPr>
              <w:t xml:space="preserve"> on cross-border financial services?</w:t>
            </w:r>
          </w:p>
        </w:tc>
        <w:tc>
          <w:tcPr>
            <w:tcW w:w="4385" w:type="dxa"/>
          </w:tcPr>
          <w:p w14:paraId="222DCD6A" w14:textId="77777777" w:rsidR="007B42B9" w:rsidRPr="003059F0" w:rsidRDefault="007B42B9" w:rsidP="004A2F80">
            <w:pPr>
              <w:pStyle w:val="ListParagraph"/>
              <w:tabs>
                <w:tab w:val="left" w:pos="426"/>
              </w:tabs>
              <w:spacing w:before="76"/>
              <w:ind w:left="0"/>
              <w:rPr>
                <w:rFonts w:ascii="Arial" w:hAnsi="Arial" w:cs="Arial"/>
              </w:rPr>
            </w:pPr>
          </w:p>
        </w:tc>
      </w:tr>
      <w:tr w:rsidR="007B42B9" w:rsidRPr="003059F0" w14:paraId="53A2DB6D" w14:textId="77777777" w:rsidTr="00A34D6D">
        <w:tc>
          <w:tcPr>
            <w:tcW w:w="799" w:type="dxa"/>
            <w:shd w:val="clear" w:color="auto" w:fill="E8E8E8" w:themeFill="background2"/>
          </w:tcPr>
          <w:p w14:paraId="7C6440B4" w14:textId="77777777" w:rsidR="007B42B9" w:rsidRPr="003059F0" w:rsidRDefault="007B42B9" w:rsidP="004A2F80">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2D134728" w14:textId="7B0B64E2" w:rsidR="007B42B9" w:rsidRPr="003059F0" w:rsidRDefault="009C52CA" w:rsidP="004A2F80">
            <w:pPr>
              <w:pStyle w:val="ListParagraph"/>
              <w:tabs>
                <w:tab w:val="left" w:pos="426"/>
              </w:tabs>
              <w:spacing w:before="76"/>
              <w:ind w:left="0"/>
              <w:jc w:val="both"/>
              <w:rPr>
                <w:rFonts w:ascii="Arial" w:hAnsi="Arial" w:cs="Arial"/>
              </w:rPr>
            </w:pPr>
            <w:r w:rsidRPr="003059F0">
              <w:rPr>
                <w:rFonts w:ascii="Arial" w:eastAsia="Times New Roman" w:hAnsi="Arial" w:cs="Arial"/>
              </w:rPr>
              <w:t xml:space="preserve">Are there any restrictions imposed by the </w:t>
            </w:r>
            <w:r w:rsidRPr="003059F0">
              <w:rPr>
                <w:rFonts w:ascii="Arial" w:hAnsi="Arial" w:cs="Arial"/>
              </w:rPr>
              <w:t xml:space="preserve">Financial Services Regulator overseeing the </w:t>
            </w:r>
            <w:r w:rsidR="00066F7E" w:rsidRPr="003059F0">
              <w:rPr>
                <w:rFonts w:ascii="Arial" w:hAnsi="Arial" w:cs="Arial"/>
              </w:rPr>
              <w:t>applicant</w:t>
            </w:r>
            <w:r w:rsidRPr="003059F0">
              <w:rPr>
                <w:rFonts w:ascii="Arial" w:eastAsia="Times New Roman" w:hAnsi="Arial" w:cs="Arial"/>
              </w:rPr>
              <w:t xml:space="preserve"> on the types of customers the applicant can serve (e.g., retail, professional)</w:t>
            </w:r>
            <w:r w:rsidR="003727EA" w:rsidRPr="003059F0">
              <w:rPr>
                <w:rFonts w:ascii="Arial" w:eastAsia="Times New Roman" w:hAnsi="Arial" w:cs="Arial"/>
              </w:rPr>
              <w:t>?</w:t>
            </w:r>
          </w:p>
        </w:tc>
        <w:tc>
          <w:tcPr>
            <w:tcW w:w="4385" w:type="dxa"/>
          </w:tcPr>
          <w:p w14:paraId="579D967B" w14:textId="77777777" w:rsidR="007B42B9" w:rsidRPr="003059F0" w:rsidRDefault="007B42B9" w:rsidP="004A2F80">
            <w:pPr>
              <w:pStyle w:val="ListParagraph"/>
              <w:tabs>
                <w:tab w:val="left" w:pos="426"/>
              </w:tabs>
              <w:spacing w:before="76"/>
              <w:ind w:left="0"/>
              <w:rPr>
                <w:rFonts w:ascii="Arial" w:hAnsi="Arial" w:cs="Arial"/>
              </w:rPr>
            </w:pPr>
          </w:p>
        </w:tc>
      </w:tr>
      <w:tr w:rsidR="007B42B9" w:rsidRPr="003059F0" w14:paraId="0146ACE6" w14:textId="77777777" w:rsidTr="00A34D6D">
        <w:tc>
          <w:tcPr>
            <w:tcW w:w="799" w:type="dxa"/>
            <w:shd w:val="clear" w:color="auto" w:fill="E8E8E8" w:themeFill="background2"/>
          </w:tcPr>
          <w:p w14:paraId="2740B66D" w14:textId="77777777" w:rsidR="007B42B9" w:rsidRPr="003059F0" w:rsidRDefault="007B42B9" w:rsidP="004A2F80">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78A345F1" w14:textId="4FD030FD" w:rsidR="007B42B9" w:rsidRPr="003059F0" w:rsidRDefault="000A6018" w:rsidP="004A2F80">
            <w:pPr>
              <w:pStyle w:val="ListParagraph"/>
              <w:tabs>
                <w:tab w:val="left" w:pos="426"/>
              </w:tabs>
              <w:spacing w:before="76"/>
              <w:ind w:left="0"/>
              <w:jc w:val="both"/>
              <w:rPr>
                <w:rFonts w:ascii="Arial" w:hAnsi="Arial" w:cs="Arial"/>
              </w:rPr>
            </w:pPr>
            <w:r w:rsidRPr="003059F0">
              <w:rPr>
                <w:rFonts w:ascii="Arial" w:eastAsia="Times New Roman" w:hAnsi="Arial" w:cs="Arial"/>
              </w:rPr>
              <w:t xml:space="preserve">Are there any restrictions imposed by the Financial Services Regulator overseeing the </w:t>
            </w:r>
            <w:r w:rsidR="00066F7E" w:rsidRPr="003059F0">
              <w:rPr>
                <w:rFonts w:ascii="Arial" w:eastAsia="Times New Roman" w:hAnsi="Arial" w:cs="Arial"/>
              </w:rPr>
              <w:t>applicant</w:t>
            </w:r>
            <w:r w:rsidRPr="003059F0">
              <w:rPr>
                <w:rFonts w:ascii="Arial" w:eastAsia="Times New Roman" w:hAnsi="Arial" w:cs="Arial"/>
              </w:rPr>
              <w:t xml:space="preserve"> on the types of financial instruments the applicant is </w:t>
            </w:r>
            <w:proofErr w:type="spellStart"/>
            <w:r w:rsidRPr="003059F0">
              <w:rPr>
                <w:rFonts w:ascii="Arial" w:eastAsia="Times New Roman" w:hAnsi="Arial" w:cs="Arial"/>
              </w:rPr>
              <w:t>authori</w:t>
            </w:r>
            <w:r w:rsidR="00066F7E" w:rsidRPr="003059F0">
              <w:rPr>
                <w:rFonts w:ascii="Arial" w:eastAsia="Times New Roman" w:hAnsi="Arial" w:cs="Arial"/>
              </w:rPr>
              <w:t>s</w:t>
            </w:r>
            <w:r w:rsidRPr="003059F0">
              <w:rPr>
                <w:rFonts w:ascii="Arial" w:eastAsia="Times New Roman" w:hAnsi="Arial" w:cs="Arial"/>
              </w:rPr>
              <w:t>ed</w:t>
            </w:r>
            <w:proofErr w:type="spellEnd"/>
            <w:r w:rsidRPr="003059F0">
              <w:rPr>
                <w:rFonts w:ascii="Arial" w:eastAsia="Times New Roman" w:hAnsi="Arial" w:cs="Arial"/>
              </w:rPr>
              <w:t xml:space="preserve"> to trade in its home jurisdiction or offer as part of its financial services?</w:t>
            </w:r>
          </w:p>
        </w:tc>
        <w:tc>
          <w:tcPr>
            <w:tcW w:w="4385" w:type="dxa"/>
          </w:tcPr>
          <w:p w14:paraId="2ABF204B" w14:textId="77777777" w:rsidR="007B42B9" w:rsidRPr="003059F0" w:rsidRDefault="007B42B9" w:rsidP="004A2F80">
            <w:pPr>
              <w:pStyle w:val="ListParagraph"/>
              <w:tabs>
                <w:tab w:val="left" w:pos="426"/>
              </w:tabs>
              <w:spacing w:before="76"/>
              <w:ind w:left="0"/>
              <w:rPr>
                <w:rFonts w:ascii="Arial" w:hAnsi="Arial" w:cs="Arial"/>
              </w:rPr>
            </w:pPr>
          </w:p>
        </w:tc>
      </w:tr>
      <w:tr w:rsidR="002C036A" w:rsidRPr="003059F0" w14:paraId="5E971193" w14:textId="77777777" w:rsidTr="00A34D6D">
        <w:tc>
          <w:tcPr>
            <w:tcW w:w="799" w:type="dxa"/>
            <w:shd w:val="clear" w:color="auto" w:fill="E8E8E8" w:themeFill="background2"/>
          </w:tcPr>
          <w:p w14:paraId="09227C25" w14:textId="77777777" w:rsidR="002C036A" w:rsidRPr="003059F0" w:rsidRDefault="002C036A" w:rsidP="004A2F80">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0B014E38" w14:textId="7324A69E" w:rsidR="002C036A" w:rsidRPr="003059F0" w:rsidRDefault="002C036A" w:rsidP="004A2F80">
            <w:pPr>
              <w:pStyle w:val="ListParagraph"/>
              <w:tabs>
                <w:tab w:val="left" w:pos="426"/>
              </w:tabs>
              <w:spacing w:before="76"/>
              <w:ind w:left="0"/>
              <w:jc w:val="both"/>
              <w:rPr>
                <w:rFonts w:ascii="Arial" w:eastAsia="Times New Roman" w:hAnsi="Arial" w:cs="Arial"/>
              </w:rPr>
            </w:pPr>
            <w:r w:rsidRPr="003059F0">
              <w:rPr>
                <w:rFonts w:ascii="Arial" w:hAnsi="Arial" w:cs="Arial"/>
              </w:rPr>
              <w:t>Are there any potential challenges the applicant foresees in maintaining compliance with</w:t>
            </w:r>
            <w:r w:rsidR="00CB1F31" w:rsidRPr="003059F0">
              <w:rPr>
                <w:rFonts w:ascii="Arial" w:hAnsi="Arial" w:cs="Arial"/>
              </w:rPr>
              <w:t xml:space="preserve"> the</w:t>
            </w:r>
            <w:r w:rsidRPr="003059F0">
              <w:rPr>
                <w:rFonts w:ascii="Arial" w:hAnsi="Arial" w:cs="Arial"/>
              </w:rPr>
              <w:t xml:space="preserve"> applicable AIFC Regulations and Rules?</w:t>
            </w:r>
          </w:p>
        </w:tc>
        <w:tc>
          <w:tcPr>
            <w:tcW w:w="4385" w:type="dxa"/>
          </w:tcPr>
          <w:p w14:paraId="4C22655A" w14:textId="77777777" w:rsidR="002C036A" w:rsidRPr="003059F0" w:rsidRDefault="002C036A" w:rsidP="004A2F80">
            <w:pPr>
              <w:pStyle w:val="ListParagraph"/>
              <w:tabs>
                <w:tab w:val="left" w:pos="426"/>
              </w:tabs>
              <w:spacing w:before="76"/>
              <w:ind w:left="0"/>
              <w:rPr>
                <w:rFonts w:ascii="Arial" w:hAnsi="Arial" w:cs="Arial"/>
              </w:rPr>
            </w:pPr>
          </w:p>
        </w:tc>
      </w:tr>
      <w:tr w:rsidR="002C036A" w:rsidRPr="003059F0" w14:paraId="0CDB7025" w14:textId="77777777" w:rsidTr="00A34D6D">
        <w:tc>
          <w:tcPr>
            <w:tcW w:w="799" w:type="dxa"/>
            <w:shd w:val="clear" w:color="auto" w:fill="E8E8E8" w:themeFill="background2"/>
          </w:tcPr>
          <w:p w14:paraId="18895972" w14:textId="77777777" w:rsidR="002C036A" w:rsidRPr="003059F0" w:rsidRDefault="002C036A" w:rsidP="002C036A">
            <w:pPr>
              <w:pStyle w:val="ListParagraph"/>
              <w:widowControl w:val="0"/>
              <w:numPr>
                <w:ilvl w:val="1"/>
                <w:numId w:val="3"/>
              </w:numPr>
              <w:tabs>
                <w:tab w:val="left" w:pos="426"/>
              </w:tabs>
              <w:ind w:left="598" w:right="-113" w:hanging="567"/>
              <w:contextualSpacing w:val="0"/>
              <w:rPr>
                <w:rFonts w:ascii="Arial" w:hAnsi="Arial" w:cs="Arial"/>
              </w:rPr>
            </w:pPr>
          </w:p>
        </w:tc>
        <w:tc>
          <w:tcPr>
            <w:tcW w:w="4536" w:type="dxa"/>
            <w:shd w:val="clear" w:color="auto" w:fill="E8E8E8" w:themeFill="background2"/>
          </w:tcPr>
          <w:p w14:paraId="683923E2" w14:textId="69C5FC28" w:rsidR="002C036A" w:rsidRPr="003059F0" w:rsidRDefault="002C036A" w:rsidP="002C036A">
            <w:pPr>
              <w:pStyle w:val="ListParagraph"/>
              <w:tabs>
                <w:tab w:val="left" w:pos="426"/>
              </w:tabs>
              <w:spacing w:before="76"/>
              <w:ind w:left="0"/>
              <w:jc w:val="both"/>
              <w:rPr>
                <w:rFonts w:ascii="Arial" w:hAnsi="Arial" w:cs="Arial"/>
              </w:rPr>
            </w:pPr>
            <w:r w:rsidRPr="003059F0">
              <w:rPr>
                <w:rFonts w:ascii="Arial" w:hAnsi="Arial" w:cs="Arial"/>
              </w:rPr>
              <w:t>Are there any additional factors that the AFSA should consider in assessing your application?</w:t>
            </w:r>
          </w:p>
        </w:tc>
        <w:tc>
          <w:tcPr>
            <w:tcW w:w="4385" w:type="dxa"/>
          </w:tcPr>
          <w:p w14:paraId="73227B27" w14:textId="77777777" w:rsidR="002C036A" w:rsidRPr="003059F0" w:rsidRDefault="002C036A" w:rsidP="002C036A">
            <w:pPr>
              <w:pStyle w:val="ListParagraph"/>
              <w:tabs>
                <w:tab w:val="left" w:pos="426"/>
              </w:tabs>
              <w:spacing w:before="76"/>
              <w:ind w:left="0"/>
              <w:rPr>
                <w:rFonts w:ascii="Arial" w:hAnsi="Arial" w:cs="Arial"/>
              </w:rPr>
            </w:pPr>
          </w:p>
        </w:tc>
      </w:tr>
    </w:tbl>
    <w:p w14:paraId="6AC85058" w14:textId="77777777" w:rsidR="00E21D24" w:rsidRPr="003059F0" w:rsidRDefault="00E21D24" w:rsidP="00E21D24"/>
    <w:p w14:paraId="21BF36BB" w14:textId="77777777" w:rsidR="00E21D24" w:rsidRPr="003059F0" w:rsidRDefault="00E21D24" w:rsidP="00E21D24">
      <w:r w:rsidRPr="003059F0">
        <w:br w:type="page"/>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01549" w:themeFill="accent5" w:themeFillShade="80"/>
        <w:tblLook w:val="04A0" w:firstRow="1" w:lastRow="0" w:firstColumn="1" w:lastColumn="0" w:noHBand="0" w:noVBand="1"/>
      </w:tblPr>
      <w:tblGrid>
        <w:gridCol w:w="9808"/>
      </w:tblGrid>
      <w:tr w:rsidR="00E21D24" w:rsidRPr="003059F0" w14:paraId="7D8D2D10" w14:textId="77777777" w:rsidTr="003727EA">
        <w:trPr>
          <w:trHeight w:val="300"/>
        </w:trPr>
        <w:tc>
          <w:tcPr>
            <w:tcW w:w="9808" w:type="dxa"/>
            <w:shd w:val="clear" w:color="auto" w:fill="002060"/>
          </w:tcPr>
          <w:p w14:paraId="3FA37A07" w14:textId="77777777" w:rsidR="00E21D24" w:rsidRPr="003059F0" w:rsidRDefault="00E21D24" w:rsidP="00060541">
            <w:pPr>
              <w:pStyle w:val="ListParagraph"/>
              <w:widowControl w:val="0"/>
              <w:numPr>
                <w:ilvl w:val="0"/>
                <w:numId w:val="3"/>
              </w:numPr>
              <w:spacing w:before="120" w:after="120"/>
              <w:ind w:left="0" w:right="-141" w:hanging="23"/>
              <w:jc w:val="center"/>
              <w:rPr>
                <w:rFonts w:ascii="Arial" w:eastAsiaTheme="minorEastAsia" w:hAnsi="Arial" w:cs="Arial"/>
                <w:b/>
                <w:color w:val="FFFFFF" w:themeColor="background1"/>
              </w:rPr>
            </w:pPr>
            <w:bookmarkStart w:id="1" w:name="_Hlk115861221"/>
            <w:r w:rsidRPr="003059F0">
              <w:rPr>
                <w:rFonts w:ascii="Arial" w:eastAsiaTheme="minorEastAsia" w:hAnsi="Arial" w:cs="Arial"/>
                <w:b/>
                <w:color w:val="FFFFFF" w:themeColor="background1"/>
              </w:rPr>
              <w:lastRenderedPageBreak/>
              <w:t>Information about the Financial Services Regulator</w:t>
            </w:r>
          </w:p>
        </w:tc>
      </w:tr>
      <w:bookmarkEnd w:id="1"/>
    </w:tbl>
    <w:p w14:paraId="2C06CCCE" w14:textId="77777777" w:rsidR="00E21D24" w:rsidRPr="003059F0" w:rsidRDefault="00E21D24" w:rsidP="00E21D24">
      <w:pPr>
        <w:outlineLvl w:val="0"/>
        <w:rPr>
          <w:rFonts w:ascii="Arial" w:hAnsi="Arial" w:cs="Arial"/>
          <w:b/>
        </w:rPr>
      </w:pPr>
    </w:p>
    <w:tbl>
      <w:tblPr>
        <w:tblStyle w:val="TableGrid"/>
        <w:tblW w:w="9720" w:type="dxa"/>
        <w:tblInd w:w="18" w:type="dxa"/>
        <w:tblLook w:val="04A0" w:firstRow="1" w:lastRow="0" w:firstColumn="1" w:lastColumn="0" w:noHBand="0" w:noVBand="1"/>
      </w:tblPr>
      <w:tblGrid>
        <w:gridCol w:w="644"/>
        <w:gridCol w:w="4301"/>
        <w:gridCol w:w="3537"/>
        <w:gridCol w:w="61"/>
        <w:gridCol w:w="1118"/>
        <w:gridCol w:w="59"/>
      </w:tblGrid>
      <w:tr w:rsidR="00E21D24" w:rsidRPr="003059F0" w14:paraId="64F625E0" w14:textId="77777777" w:rsidTr="003A60FE">
        <w:trPr>
          <w:trHeight w:val="625"/>
        </w:trPr>
        <w:tc>
          <w:tcPr>
            <w:tcW w:w="644" w:type="dxa"/>
            <w:vMerge w:val="restart"/>
            <w:shd w:val="clear" w:color="auto" w:fill="E8E8E8" w:themeFill="background2"/>
          </w:tcPr>
          <w:p w14:paraId="1BEBB668" w14:textId="77777777" w:rsidR="00E21D24" w:rsidRPr="003059F0" w:rsidRDefault="00E21D24" w:rsidP="003727EA">
            <w:pPr>
              <w:pStyle w:val="ListParagraph"/>
              <w:widowControl w:val="0"/>
              <w:numPr>
                <w:ilvl w:val="1"/>
                <w:numId w:val="3"/>
              </w:numPr>
              <w:spacing w:before="120" w:after="120"/>
              <w:ind w:left="170" w:right="-142" w:hanging="113"/>
              <w:jc w:val="center"/>
              <w:rPr>
                <w:rFonts w:ascii="Arial" w:eastAsiaTheme="minorEastAsia" w:hAnsi="Arial" w:cs="Arial"/>
                <w:b/>
                <w:color w:val="FFFFFF" w:themeColor="background1"/>
              </w:rPr>
            </w:pPr>
          </w:p>
        </w:tc>
        <w:tc>
          <w:tcPr>
            <w:tcW w:w="9076" w:type="dxa"/>
            <w:gridSpan w:val="5"/>
            <w:shd w:val="clear" w:color="auto" w:fill="E8E8E8" w:themeFill="background2"/>
          </w:tcPr>
          <w:p w14:paraId="3CC176C5" w14:textId="77777777" w:rsidR="00E21D24" w:rsidRPr="003059F0" w:rsidRDefault="00E21D24">
            <w:pPr>
              <w:jc w:val="both"/>
              <w:rPr>
                <w:rFonts w:ascii="Arial" w:hAnsi="Arial" w:cs="Arial"/>
              </w:rPr>
            </w:pPr>
            <w:r w:rsidRPr="003059F0">
              <w:rPr>
                <w:rFonts w:ascii="Arial" w:hAnsi="Arial" w:cs="Arial"/>
              </w:rPr>
              <w:t>Please provide details below of your Financial Services Regulator in your home jurisdiction:</w:t>
            </w:r>
          </w:p>
        </w:tc>
      </w:tr>
      <w:tr w:rsidR="00E21D24" w:rsidRPr="003059F0" w14:paraId="1FC91EE4" w14:textId="77777777" w:rsidTr="003A60FE">
        <w:trPr>
          <w:trHeight w:val="421"/>
        </w:trPr>
        <w:tc>
          <w:tcPr>
            <w:tcW w:w="644" w:type="dxa"/>
            <w:vMerge/>
            <w:shd w:val="clear" w:color="auto" w:fill="E8E8E8" w:themeFill="background2"/>
          </w:tcPr>
          <w:p w14:paraId="5217F910" w14:textId="77777777" w:rsidR="00E21D24" w:rsidRPr="003059F0" w:rsidRDefault="00E21D24" w:rsidP="00E21D24">
            <w:pPr>
              <w:pStyle w:val="ListParagraph"/>
              <w:widowControl w:val="0"/>
              <w:numPr>
                <w:ilvl w:val="1"/>
                <w:numId w:val="3"/>
              </w:numPr>
              <w:spacing w:before="120" w:after="120"/>
              <w:ind w:right="-141"/>
              <w:jc w:val="center"/>
              <w:rPr>
                <w:rFonts w:ascii="Arial" w:eastAsiaTheme="minorEastAsia" w:hAnsi="Arial" w:cs="Arial"/>
                <w:b/>
                <w:color w:val="FFFFFF" w:themeColor="background1"/>
              </w:rPr>
            </w:pPr>
          </w:p>
        </w:tc>
        <w:tc>
          <w:tcPr>
            <w:tcW w:w="4301" w:type="dxa"/>
            <w:shd w:val="clear" w:color="auto" w:fill="E8E8E8" w:themeFill="background2"/>
          </w:tcPr>
          <w:p w14:paraId="7CBAA9DC" w14:textId="77777777" w:rsidR="00E21D24" w:rsidRPr="003059F0" w:rsidRDefault="00E21D24">
            <w:pPr>
              <w:jc w:val="both"/>
              <w:rPr>
                <w:rFonts w:ascii="Arial" w:hAnsi="Arial" w:cs="Arial"/>
              </w:rPr>
            </w:pPr>
            <w:r w:rsidRPr="003059F0">
              <w:rPr>
                <w:rFonts w:ascii="Arial" w:hAnsi="Arial" w:cs="Arial"/>
              </w:rPr>
              <w:t>Name of the Financial Services Regulator</w:t>
            </w:r>
          </w:p>
        </w:tc>
        <w:tc>
          <w:tcPr>
            <w:tcW w:w="4775" w:type="dxa"/>
            <w:gridSpan w:val="4"/>
          </w:tcPr>
          <w:p w14:paraId="20134EF7" w14:textId="77777777" w:rsidR="00E21D24" w:rsidRPr="003059F0" w:rsidRDefault="00E21D24">
            <w:pPr>
              <w:jc w:val="both"/>
              <w:rPr>
                <w:rFonts w:ascii="Arial" w:hAnsi="Arial" w:cs="Arial"/>
              </w:rPr>
            </w:pPr>
          </w:p>
        </w:tc>
      </w:tr>
      <w:tr w:rsidR="00E21D24" w:rsidRPr="003059F0" w14:paraId="4D2F0C0E" w14:textId="77777777" w:rsidTr="003A60FE">
        <w:trPr>
          <w:trHeight w:val="412"/>
        </w:trPr>
        <w:tc>
          <w:tcPr>
            <w:tcW w:w="644" w:type="dxa"/>
            <w:vMerge/>
            <w:shd w:val="clear" w:color="auto" w:fill="E8E8E8" w:themeFill="background2"/>
          </w:tcPr>
          <w:p w14:paraId="01B2DD69" w14:textId="77777777" w:rsidR="00E21D24" w:rsidRPr="003059F0" w:rsidRDefault="00E21D24" w:rsidP="00E21D24">
            <w:pPr>
              <w:pStyle w:val="ListParagraph"/>
              <w:widowControl w:val="0"/>
              <w:numPr>
                <w:ilvl w:val="1"/>
                <w:numId w:val="3"/>
              </w:numPr>
              <w:spacing w:before="120" w:after="120"/>
              <w:ind w:right="-141"/>
              <w:jc w:val="center"/>
              <w:rPr>
                <w:rFonts w:ascii="Arial" w:hAnsi="Arial" w:cs="Arial"/>
                <w:b/>
                <w:color w:val="FFFFFF" w:themeColor="background1"/>
              </w:rPr>
            </w:pPr>
          </w:p>
        </w:tc>
        <w:tc>
          <w:tcPr>
            <w:tcW w:w="4301" w:type="dxa"/>
            <w:shd w:val="clear" w:color="auto" w:fill="E8E8E8" w:themeFill="background2"/>
          </w:tcPr>
          <w:p w14:paraId="45E4AAAF" w14:textId="77777777" w:rsidR="00E21D24" w:rsidRPr="003059F0" w:rsidRDefault="00E21D24">
            <w:pPr>
              <w:jc w:val="both"/>
              <w:rPr>
                <w:rFonts w:ascii="Arial" w:hAnsi="Arial" w:cs="Arial"/>
              </w:rPr>
            </w:pPr>
            <w:r w:rsidRPr="003059F0">
              <w:rPr>
                <w:rFonts w:ascii="Arial" w:hAnsi="Arial" w:cs="Arial"/>
              </w:rPr>
              <w:t>Address of the Financial Services Regulator</w:t>
            </w:r>
          </w:p>
        </w:tc>
        <w:tc>
          <w:tcPr>
            <w:tcW w:w="4775" w:type="dxa"/>
            <w:gridSpan w:val="4"/>
          </w:tcPr>
          <w:p w14:paraId="7074D57D" w14:textId="77777777" w:rsidR="00E21D24" w:rsidRPr="003059F0" w:rsidRDefault="00E21D24">
            <w:pPr>
              <w:jc w:val="both"/>
              <w:rPr>
                <w:rFonts w:ascii="Arial" w:hAnsi="Arial" w:cs="Arial"/>
              </w:rPr>
            </w:pPr>
          </w:p>
        </w:tc>
      </w:tr>
      <w:tr w:rsidR="00E21D24" w:rsidRPr="003059F0" w14:paraId="002C89CF" w14:textId="77777777" w:rsidTr="003A60FE">
        <w:trPr>
          <w:trHeight w:val="280"/>
        </w:trPr>
        <w:tc>
          <w:tcPr>
            <w:tcW w:w="644" w:type="dxa"/>
            <w:vMerge/>
            <w:shd w:val="clear" w:color="auto" w:fill="E8E8E8" w:themeFill="background2"/>
          </w:tcPr>
          <w:p w14:paraId="20EE4171" w14:textId="77777777" w:rsidR="00E21D24" w:rsidRPr="003059F0" w:rsidRDefault="00E21D24" w:rsidP="00E21D24">
            <w:pPr>
              <w:pStyle w:val="ListParagraph"/>
              <w:widowControl w:val="0"/>
              <w:numPr>
                <w:ilvl w:val="1"/>
                <w:numId w:val="3"/>
              </w:numPr>
              <w:spacing w:before="120" w:after="120"/>
              <w:ind w:right="-141"/>
              <w:jc w:val="center"/>
              <w:rPr>
                <w:rFonts w:ascii="Arial" w:eastAsiaTheme="minorEastAsia" w:hAnsi="Arial" w:cs="Arial"/>
                <w:b/>
                <w:color w:val="FFFFFF" w:themeColor="background1"/>
              </w:rPr>
            </w:pPr>
          </w:p>
        </w:tc>
        <w:tc>
          <w:tcPr>
            <w:tcW w:w="4301" w:type="dxa"/>
            <w:shd w:val="clear" w:color="auto" w:fill="E8E8E8" w:themeFill="background2"/>
          </w:tcPr>
          <w:p w14:paraId="6F51430C" w14:textId="77777777" w:rsidR="00E21D24" w:rsidRPr="003059F0" w:rsidRDefault="00E21D24">
            <w:pPr>
              <w:jc w:val="both"/>
              <w:rPr>
                <w:rFonts w:ascii="Arial" w:hAnsi="Arial" w:cs="Arial"/>
              </w:rPr>
            </w:pPr>
            <w:r w:rsidRPr="003059F0">
              <w:rPr>
                <w:rFonts w:ascii="Arial" w:hAnsi="Arial" w:cs="Arial"/>
              </w:rPr>
              <w:t xml:space="preserve">Name of the contact or supervisor at the Financial Services Regulator </w:t>
            </w:r>
          </w:p>
        </w:tc>
        <w:tc>
          <w:tcPr>
            <w:tcW w:w="4775" w:type="dxa"/>
            <w:gridSpan w:val="4"/>
          </w:tcPr>
          <w:p w14:paraId="1B8609A4" w14:textId="77777777" w:rsidR="00E21D24" w:rsidRPr="003059F0" w:rsidRDefault="00E21D24">
            <w:pPr>
              <w:jc w:val="both"/>
              <w:rPr>
                <w:rFonts w:ascii="Arial" w:hAnsi="Arial" w:cs="Arial"/>
              </w:rPr>
            </w:pPr>
          </w:p>
        </w:tc>
      </w:tr>
      <w:tr w:rsidR="00E21D24" w:rsidRPr="003059F0" w14:paraId="451AF23A" w14:textId="77777777" w:rsidTr="003A60FE">
        <w:trPr>
          <w:trHeight w:val="379"/>
        </w:trPr>
        <w:tc>
          <w:tcPr>
            <w:tcW w:w="644" w:type="dxa"/>
            <w:vMerge/>
            <w:shd w:val="clear" w:color="auto" w:fill="E8E8E8" w:themeFill="background2"/>
          </w:tcPr>
          <w:p w14:paraId="47AF8AA3" w14:textId="77777777" w:rsidR="00E21D24" w:rsidRPr="003059F0" w:rsidRDefault="00E21D24" w:rsidP="00E21D24">
            <w:pPr>
              <w:pStyle w:val="ListParagraph"/>
              <w:widowControl w:val="0"/>
              <w:numPr>
                <w:ilvl w:val="1"/>
                <w:numId w:val="3"/>
              </w:numPr>
              <w:spacing w:before="120" w:after="120"/>
              <w:ind w:right="-141"/>
              <w:jc w:val="center"/>
              <w:rPr>
                <w:rFonts w:ascii="Arial" w:eastAsiaTheme="minorEastAsia" w:hAnsi="Arial" w:cs="Arial"/>
                <w:b/>
                <w:color w:val="FFFFFF" w:themeColor="background1"/>
              </w:rPr>
            </w:pPr>
          </w:p>
        </w:tc>
        <w:tc>
          <w:tcPr>
            <w:tcW w:w="4301" w:type="dxa"/>
            <w:shd w:val="clear" w:color="auto" w:fill="E8E8E8" w:themeFill="background2"/>
          </w:tcPr>
          <w:p w14:paraId="34667126" w14:textId="77777777" w:rsidR="00E21D24" w:rsidRPr="003059F0" w:rsidRDefault="00E21D24">
            <w:pPr>
              <w:jc w:val="both"/>
              <w:rPr>
                <w:rFonts w:ascii="Arial" w:hAnsi="Arial" w:cs="Arial"/>
              </w:rPr>
            </w:pPr>
            <w:r w:rsidRPr="003059F0">
              <w:rPr>
                <w:rFonts w:ascii="Arial" w:hAnsi="Arial" w:cs="Arial"/>
              </w:rPr>
              <w:t xml:space="preserve">Telephone number of the above contact or supervisor </w:t>
            </w:r>
          </w:p>
        </w:tc>
        <w:tc>
          <w:tcPr>
            <w:tcW w:w="4775" w:type="dxa"/>
            <w:gridSpan w:val="4"/>
          </w:tcPr>
          <w:p w14:paraId="590F902D" w14:textId="77777777" w:rsidR="00E21D24" w:rsidRPr="003059F0" w:rsidRDefault="00E21D24">
            <w:pPr>
              <w:jc w:val="both"/>
              <w:rPr>
                <w:rFonts w:ascii="Arial" w:hAnsi="Arial" w:cs="Arial"/>
              </w:rPr>
            </w:pPr>
          </w:p>
        </w:tc>
      </w:tr>
      <w:tr w:rsidR="00E21D24" w:rsidRPr="003059F0" w14:paraId="74E7E954" w14:textId="77777777" w:rsidTr="003A60FE">
        <w:trPr>
          <w:trHeight w:val="335"/>
        </w:trPr>
        <w:tc>
          <w:tcPr>
            <w:tcW w:w="644" w:type="dxa"/>
            <w:vMerge/>
            <w:shd w:val="clear" w:color="auto" w:fill="E8E8E8" w:themeFill="background2"/>
          </w:tcPr>
          <w:p w14:paraId="35CB79C8" w14:textId="77777777" w:rsidR="00E21D24" w:rsidRPr="003059F0" w:rsidRDefault="00E21D24" w:rsidP="00E21D24">
            <w:pPr>
              <w:pStyle w:val="ListParagraph"/>
              <w:widowControl w:val="0"/>
              <w:numPr>
                <w:ilvl w:val="1"/>
                <w:numId w:val="3"/>
              </w:numPr>
              <w:spacing w:before="120" w:after="120"/>
              <w:ind w:right="-141"/>
              <w:jc w:val="center"/>
              <w:rPr>
                <w:rFonts w:ascii="Arial" w:eastAsiaTheme="minorEastAsia" w:hAnsi="Arial" w:cs="Arial"/>
                <w:b/>
                <w:color w:val="FFFFFF" w:themeColor="background1"/>
              </w:rPr>
            </w:pPr>
          </w:p>
        </w:tc>
        <w:tc>
          <w:tcPr>
            <w:tcW w:w="4301" w:type="dxa"/>
            <w:shd w:val="clear" w:color="auto" w:fill="E8E8E8" w:themeFill="background2"/>
          </w:tcPr>
          <w:p w14:paraId="5A0BB7E9" w14:textId="77777777" w:rsidR="00E21D24" w:rsidRPr="003059F0" w:rsidRDefault="00E21D24">
            <w:pPr>
              <w:jc w:val="both"/>
              <w:rPr>
                <w:rFonts w:ascii="Arial" w:hAnsi="Arial" w:cs="Arial"/>
              </w:rPr>
            </w:pPr>
            <w:r w:rsidRPr="003059F0">
              <w:rPr>
                <w:rFonts w:ascii="Arial" w:hAnsi="Arial" w:cs="Arial"/>
              </w:rPr>
              <w:t xml:space="preserve">Email of the above contact or supervisor </w:t>
            </w:r>
          </w:p>
        </w:tc>
        <w:tc>
          <w:tcPr>
            <w:tcW w:w="4775" w:type="dxa"/>
            <w:gridSpan w:val="4"/>
          </w:tcPr>
          <w:p w14:paraId="0E9B3FB6" w14:textId="77777777" w:rsidR="00E21D24" w:rsidRPr="003059F0" w:rsidRDefault="00E21D24">
            <w:pPr>
              <w:jc w:val="both"/>
              <w:rPr>
                <w:rFonts w:ascii="Arial" w:hAnsi="Arial" w:cs="Arial"/>
              </w:rPr>
            </w:pPr>
          </w:p>
        </w:tc>
      </w:tr>
      <w:tr w:rsidR="00E21D24" w:rsidRPr="003059F0" w14:paraId="61327364" w14:textId="77777777" w:rsidTr="003A60FE">
        <w:trPr>
          <w:trHeight w:val="283"/>
        </w:trPr>
        <w:tc>
          <w:tcPr>
            <w:tcW w:w="644" w:type="dxa"/>
            <w:vMerge/>
            <w:shd w:val="clear" w:color="auto" w:fill="E8E8E8" w:themeFill="background2"/>
          </w:tcPr>
          <w:p w14:paraId="7FEF2EE7" w14:textId="77777777" w:rsidR="00E21D24" w:rsidRPr="003059F0" w:rsidRDefault="00E21D24" w:rsidP="00E21D24">
            <w:pPr>
              <w:pStyle w:val="ListParagraph"/>
              <w:widowControl w:val="0"/>
              <w:numPr>
                <w:ilvl w:val="1"/>
                <w:numId w:val="3"/>
              </w:numPr>
              <w:spacing w:before="120" w:after="120"/>
              <w:ind w:right="-141"/>
              <w:jc w:val="center"/>
              <w:rPr>
                <w:rFonts w:ascii="Arial" w:eastAsiaTheme="minorEastAsia" w:hAnsi="Arial" w:cs="Arial"/>
                <w:b/>
                <w:color w:val="FFFFFF" w:themeColor="background1"/>
              </w:rPr>
            </w:pPr>
          </w:p>
        </w:tc>
        <w:tc>
          <w:tcPr>
            <w:tcW w:w="4301" w:type="dxa"/>
            <w:shd w:val="clear" w:color="auto" w:fill="E8E8E8" w:themeFill="background2"/>
          </w:tcPr>
          <w:p w14:paraId="15E749A2" w14:textId="77777777" w:rsidR="00E21D24" w:rsidRPr="003059F0" w:rsidRDefault="00E21D24">
            <w:pPr>
              <w:jc w:val="both"/>
              <w:rPr>
                <w:rFonts w:ascii="Arial" w:hAnsi="Arial" w:cs="Arial"/>
              </w:rPr>
            </w:pPr>
            <w:r w:rsidRPr="003059F0">
              <w:rPr>
                <w:rFonts w:ascii="Arial" w:hAnsi="Arial" w:cs="Arial"/>
              </w:rPr>
              <w:t>Scope of the permitted financial services</w:t>
            </w:r>
          </w:p>
        </w:tc>
        <w:tc>
          <w:tcPr>
            <w:tcW w:w="4775" w:type="dxa"/>
            <w:gridSpan w:val="4"/>
          </w:tcPr>
          <w:p w14:paraId="65008D1D" w14:textId="77777777" w:rsidR="00E21D24" w:rsidRPr="003059F0" w:rsidRDefault="00E21D24">
            <w:pPr>
              <w:jc w:val="both"/>
              <w:rPr>
                <w:rFonts w:ascii="Arial" w:hAnsi="Arial" w:cs="Arial"/>
              </w:rPr>
            </w:pPr>
          </w:p>
        </w:tc>
      </w:tr>
      <w:tr w:rsidR="00E21D24" w:rsidRPr="003059F0" w14:paraId="24EB9CA2" w14:textId="77777777" w:rsidTr="003727EA">
        <w:trPr>
          <w:trHeight w:val="513"/>
        </w:trPr>
        <w:tc>
          <w:tcPr>
            <w:tcW w:w="644" w:type="dxa"/>
            <w:vMerge/>
            <w:shd w:val="clear" w:color="auto" w:fill="E8E8E8" w:themeFill="background2"/>
          </w:tcPr>
          <w:p w14:paraId="6781A5B5" w14:textId="77777777" w:rsidR="00E21D24" w:rsidRPr="003059F0" w:rsidRDefault="00E21D24" w:rsidP="00E21D24">
            <w:pPr>
              <w:pStyle w:val="ListParagraph"/>
              <w:widowControl w:val="0"/>
              <w:numPr>
                <w:ilvl w:val="1"/>
                <w:numId w:val="3"/>
              </w:numPr>
              <w:spacing w:before="120" w:after="120"/>
              <w:ind w:right="-141"/>
              <w:jc w:val="center"/>
              <w:rPr>
                <w:rFonts w:ascii="Arial" w:eastAsiaTheme="minorEastAsia" w:hAnsi="Arial" w:cs="Arial"/>
                <w:b/>
                <w:color w:val="FFFFFF" w:themeColor="background1"/>
              </w:rPr>
            </w:pPr>
          </w:p>
        </w:tc>
        <w:tc>
          <w:tcPr>
            <w:tcW w:w="4301" w:type="dxa"/>
            <w:shd w:val="clear" w:color="auto" w:fill="E8E8E8" w:themeFill="background2"/>
          </w:tcPr>
          <w:p w14:paraId="73BEFD8C" w14:textId="77777777" w:rsidR="00E21D24" w:rsidRPr="003059F0" w:rsidRDefault="00E21D24" w:rsidP="003727EA">
            <w:pPr>
              <w:jc w:val="both"/>
              <w:rPr>
                <w:rFonts w:ascii="Arial" w:hAnsi="Arial" w:cs="Arial"/>
              </w:rPr>
            </w:pPr>
            <w:r w:rsidRPr="003059F0">
              <w:rPr>
                <w:rFonts w:ascii="Arial" w:hAnsi="Arial" w:cs="Arial"/>
              </w:rPr>
              <w:t>Financial year end in your home jurisdiction</w:t>
            </w:r>
          </w:p>
        </w:tc>
        <w:tc>
          <w:tcPr>
            <w:tcW w:w="4775" w:type="dxa"/>
            <w:gridSpan w:val="4"/>
          </w:tcPr>
          <w:p w14:paraId="0111DA2D" w14:textId="77777777" w:rsidR="00E21D24" w:rsidRPr="003059F0" w:rsidRDefault="00E21D24">
            <w:pPr>
              <w:jc w:val="both"/>
              <w:rPr>
                <w:rFonts w:ascii="Arial" w:hAnsi="Arial" w:cs="Arial"/>
              </w:rPr>
            </w:pPr>
          </w:p>
        </w:tc>
      </w:tr>
      <w:tr w:rsidR="00E21D24" w:rsidRPr="003059F0" w14:paraId="626AFD8F" w14:textId="77777777" w:rsidTr="003A60FE">
        <w:trPr>
          <w:trHeight w:val="283"/>
        </w:trPr>
        <w:tc>
          <w:tcPr>
            <w:tcW w:w="644" w:type="dxa"/>
            <w:vMerge/>
            <w:shd w:val="clear" w:color="auto" w:fill="E8E8E8" w:themeFill="background2"/>
          </w:tcPr>
          <w:p w14:paraId="7DE4B3BD" w14:textId="77777777" w:rsidR="00E21D24" w:rsidRPr="003059F0" w:rsidRDefault="00E21D24" w:rsidP="00E21D24">
            <w:pPr>
              <w:pStyle w:val="ListParagraph"/>
              <w:widowControl w:val="0"/>
              <w:numPr>
                <w:ilvl w:val="1"/>
                <w:numId w:val="3"/>
              </w:numPr>
              <w:spacing w:before="120" w:after="120"/>
              <w:ind w:right="-141"/>
              <w:jc w:val="center"/>
              <w:rPr>
                <w:rFonts w:ascii="Arial" w:eastAsiaTheme="minorEastAsia" w:hAnsi="Arial" w:cs="Arial"/>
                <w:b/>
                <w:color w:val="FFFFFF" w:themeColor="background1"/>
              </w:rPr>
            </w:pPr>
          </w:p>
        </w:tc>
        <w:tc>
          <w:tcPr>
            <w:tcW w:w="4301" w:type="dxa"/>
            <w:shd w:val="clear" w:color="auto" w:fill="E8E8E8" w:themeFill="background2"/>
          </w:tcPr>
          <w:p w14:paraId="49D04A8A" w14:textId="77777777" w:rsidR="00E21D24" w:rsidRPr="003059F0" w:rsidRDefault="00E21D24" w:rsidP="003727EA">
            <w:pPr>
              <w:jc w:val="both"/>
              <w:rPr>
                <w:rFonts w:ascii="Arial" w:hAnsi="Arial" w:cs="Arial"/>
              </w:rPr>
            </w:pPr>
            <w:r w:rsidRPr="003059F0">
              <w:rPr>
                <w:rFonts w:ascii="Arial" w:hAnsi="Arial" w:cs="Arial"/>
              </w:rPr>
              <w:t>The last day to submit annual reports to your Financial Services Regulator in your home jurisdiction</w:t>
            </w:r>
          </w:p>
        </w:tc>
        <w:tc>
          <w:tcPr>
            <w:tcW w:w="4775" w:type="dxa"/>
            <w:gridSpan w:val="4"/>
          </w:tcPr>
          <w:p w14:paraId="56C86F84" w14:textId="77777777" w:rsidR="00E21D24" w:rsidRPr="003059F0" w:rsidRDefault="00E21D24">
            <w:pPr>
              <w:jc w:val="both"/>
              <w:rPr>
                <w:rFonts w:ascii="Arial" w:hAnsi="Arial" w:cs="Arial"/>
              </w:rPr>
            </w:pPr>
          </w:p>
        </w:tc>
      </w:tr>
      <w:tr w:rsidR="003A60FE" w:rsidRPr="003059F0" w14:paraId="1AB4434B" w14:textId="77777777" w:rsidTr="003727EA">
        <w:trPr>
          <w:trHeight w:val="533"/>
        </w:trPr>
        <w:tc>
          <w:tcPr>
            <w:tcW w:w="644" w:type="dxa"/>
            <w:vMerge/>
            <w:shd w:val="clear" w:color="auto" w:fill="E8E8E8" w:themeFill="background2"/>
          </w:tcPr>
          <w:p w14:paraId="3D8E324A" w14:textId="77777777" w:rsidR="003A60FE" w:rsidRPr="003059F0" w:rsidRDefault="003A60FE" w:rsidP="00E21D24">
            <w:pPr>
              <w:pStyle w:val="ListParagraph"/>
              <w:widowControl w:val="0"/>
              <w:numPr>
                <w:ilvl w:val="1"/>
                <w:numId w:val="3"/>
              </w:numPr>
              <w:spacing w:before="120" w:after="120"/>
              <w:ind w:right="-141"/>
              <w:jc w:val="center"/>
              <w:rPr>
                <w:rFonts w:ascii="Arial" w:eastAsiaTheme="minorEastAsia" w:hAnsi="Arial" w:cs="Arial"/>
                <w:b/>
                <w:color w:val="FFFFFF" w:themeColor="background1"/>
              </w:rPr>
            </w:pPr>
          </w:p>
        </w:tc>
        <w:tc>
          <w:tcPr>
            <w:tcW w:w="7899" w:type="dxa"/>
            <w:gridSpan w:val="3"/>
            <w:shd w:val="clear" w:color="auto" w:fill="E8E8E8" w:themeFill="background2"/>
          </w:tcPr>
          <w:p w14:paraId="3B835251" w14:textId="1E23F118" w:rsidR="003A60FE" w:rsidRPr="003059F0" w:rsidRDefault="003A60FE">
            <w:pPr>
              <w:pStyle w:val="ListParagraph"/>
              <w:ind w:left="0"/>
              <w:jc w:val="both"/>
              <w:rPr>
                <w:rFonts w:ascii="Arial" w:eastAsiaTheme="minorEastAsia" w:hAnsi="Arial" w:cs="Arial"/>
                <w:b/>
              </w:rPr>
            </w:pPr>
            <w:r w:rsidRPr="003059F0">
              <w:rPr>
                <w:rFonts w:ascii="Arial" w:hAnsi="Arial" w:cs="Arial"/>
              </w:rPr>
              <w:t xml:space="preserve">A copy of a </w:t>
            </w:r>
            <w:proofErr w:type="spellStart"/>
            <w:r w:rsidRPr="003059F0">
              <w:rPr>
                <w:rFonts w:ascii="Arial" w:hAnsi="Arial" w:cs="Arial"/>
              </w:rPr>
              <w:t>licence</w:t>
            </w:r>
            <w:proofErr w:type="spellEnd"/>
            <w:r w:rsidRPr="003059F0">
              <w:rPr>
                <w:rFonts w:ascii="Arial" w:hAnsi="Arial" w:cs="Arial"/>
              </w:rPr>
              <w:t xml:space="preserve"> or other evidence confirming a </w:t>
            </w:r>
            <w:proofErr w:type="spellStart"/>
            <w:r w:rsidRPr="003059F0">
              <w:rPr>
                <w:rFonts w:ascii="Arial" w:hAnsi="Arial" w:cs="Arial"/>
              </w:rPr>
              <w:t>licence</w:t>
            </w:r>
            <w:proofErr w:type="spellEnd"/>
            <w:r w:rsidRPr="003059F0">
              <w:rPr>
                <w:rFonts w:ascii="Arial" w:hAnsi="Arial" w:cs="Arial"/>
              </w:rPr>
              <w:t xml:space="preserve"> has been issued and remains current is attached to this application.</w:t>
            </w:r>
          </w:p>
        </w:tc>
        <w:tc>
          <w:tcPr>
            <w:tcW w:w="1177" w:type="dxa"/>
            <w:gridSpan w:val="2"/>
            <w:shd w:val="clear" w:color="auto" w:fill="E8E8E8" w:themeFill="background2"/>
          </w:tcPr>
          <w:p w14:paraId="132C0479" w14:textId="02F202F0" w:rsidR="003A60FE" w:rsidRPr="003059F0" w:rsidRDefault="003A60FE">
            <w:pPr>
              <w:pStyle w:val="ListParagraph"/>
              <w:ind w:left="0"/>
              <w:jc w:val="both"/>
              <w:rPr>
                <w:rFonts w:ascii="Arial" w:eastAsiaTheme="minorEastAsia" w:hAnsi="Arial" w:cs="Arial"/>
                <w:bCs/>
              </w:rPr>
            </w:pPr>
            <w:r w:rsidRPr="003059F0">
              <w:rPr>
                <w:rFonts w:ascii="Arial" w:eastAsiaTheme="minorEastAsia" w:hAnsi="Arial" w:cs="Arial"/>
                <w:bCs/>
              </w:rPr>
              <w:t>[Yes/No]</w:t>
            </w:r>
          </w:p>
        </w:tc>
      </w:tr>
      <w:tr w:rsidR="00E21D24" w:rsidRPr="003059F0" w14:paraId="611CB224" w14:textId="77777777" w:rsidTr="003A60FE">
        <w:trPr>
          <w:trHeight w:val="881"/>
        </w:trPr>
        <w:tc>
          <w:tcPr>
            <w:tcW w:w="644" w:type="dxa"/>
            <w:vMerge w:val="restart"/>
            <w:shd w:val="clear" w:color="auto" w:fill="E8E8E8" w:themeFill="background2"/>
          </w:tcPr>
          <w:p w14:paraId="1086439B" w14:textId="77777777" w:rsidR="00E21D24" w:rsidRPr="003059F0" w:rsidRDefault="00E21D24" w:rsidP="003727EA">
            <w:pPr>
              <w:pStyle w:val="ListParagraph"/>
              <w:widowControl w:val="0"/>
              <w:numPr>
                <w:ilvl w:val="1"/>
                <w:numId w:val="3"/>
              </w:numPr>
              <w:spacing w:before="120" w:after="120"/>
              <w:ind w:left="170" w:right="-142" w:hanging="113"/>
              <w:jc w:val="center"/>
              <w:rPr>
                <w:rFonts w:ascii="Arial" w:eastAsiaTheme="minorEastAsia" w:hAnsi="Arial" w:cs="Arial"/>
                <w:b/>
                <w:color w:val="FFFFFF" w:themeColor="background1"/>
              </w:rPr>
            </w:pPr>
          </w:p>
        </w:tc>
        <w:tc>
          <w:tcPr>
            <w:tcW w:w="9076" w:type="dxa"/>
            <w:gridSpan w:val="5"/>
            <w:shd w:val="clear" w:color="auto" w:fill="E8E8E8" w:themeFill="background2"/>
          </w:tcPr>
          <w:p w14:paraId="09DC3CFF" w14:textId="66A0A323" w:rsidR="00E21D24" w:rsidRPr="003059F0" w:rsidRDefault="00E21D24">
            <w:pPr>
              <w:jc w:val="both"/>
              <w:rPr>
                <w:rFonts w:ascii="Arial" w:hAnsi="Arial" w:cs="Arial"/>
              </w:rPr>
            </w:pPr>
            <w:r w:rsidRPr="003059F0">
              <w:rPr>
                <w:rFonts w:ascii="Arial" w:hAnsi="Arial" w:cs="Arial"/>
              </w:rPr>
              <w:t>If applicable, please provide the details below of any additional Financial Services Regulator</w:t>
            </w:r>
            <w:r w:rsidR="003A60FE" w:rsidRPr="003059F0">
              <w:rPr>
                <w:rFonts w:ascii="Arial" w:hAnsi="Arial" w:cs="Arial"/>
              </w:rPr>
              <w:t>(s)</w:t>
            </w:r>
            <w:r w:rsidRPr="003059F0">
              <w:rPr>
                <w:rFonts w:ascii="Arial" w:hAnsi="Arial" w:cs="Arial"/>
                <w:lang w:val="kk-KZ"/>
              </w:rPr>
              <w:t xml:space="preserve"> </w:t>
            </w:r>
            <w:r w:rsidRPr="003059F0">
              <w:rPr>
                <w:rFonts w:ascii="Arial" w:hAnsi="Arial" w:cs="Arial"/>
              </w:rPr>
              <w:t>which regulate</w:t>
            </w:r>
            <w:r w:rsidR="003A60FE" w:rsidRPr="003059F0">
              <w:rPr>
                <w:rFonts w:ascii="Arial" w:hAnsi="Arial" w:cs="Arial"/>
              </w:rPr>
              <w:t>(</w:t>
            </w:r>
            <w:r w:rsidRPr="003059F0">
              <w:rPr>
                <w:rFonts w:ascii="Arial" w:hAnsi="Arial" w:cs="Arial"/>
              </w:rPr>
              <w:t>s</w:t>
            </w:r>
            <w:r w:rsidR="003A60FE" w:rsidRPr="003059F0">
              <w:rPr>
                <w:rFonts w:ascii="Arial" w:hAnsi="Arial" w:cs="Arial"/>
              </w:rPr>
              <w:t>)</w:t>
            </w:r>
            <w:r w:rsidRPr="003059F0">
              <w:rPr>
                <w:rFonts w:ascii="Arial" w:hAnsi="Arial" w:cs="Arial"/>
              </w:rPr>
              <w:t xml:space="preserve"> the activities in relation to the Investments specified in question 3.8 not</w:t>
            </w:r>
            <w:r w:rsidRPr="003059F0">
              <w:rPr>
                <w:rFonts w:ascii="Arial" w:hAnsi="Arial" w:cs="Arial"/>
                <w:lang w:val="kk-KZ"/>
              </w:rPr>
              <w:t xml:space="preserve"> </w:t>
            </w:r>
            <w:r w:rsidRPr="003059F0">
              <w:rPr>
                <w:rFonts w:ascii="Arial" w:hAnsi="Arial" w:cs="Arial"/>
              </w:rPr>
              <w:t xml:space="preserve">covered by the regulator in 4.1 above (where there are more than </w:t>
            </w:r>
            <w:proofErr w:type="gramStart"/>
            <w:r w:rsidRPr="003059F0">
              <w:rPr>
                <w:rFonts w:ascii="Arial" w:hAnsi="Arial" w:cs="Arial"/>
              </w:rPr>
              <w:t>1</w:t>
            </w:r>
            <w:proofErr w:type="gramEnd"/>
            <w:r w:rsidRPr="003059F0">
              <w:rPr>
                <w:rFonts w:ascii="Arial" w:hAnsi="Arial" w:cs="Arial"/>
              </w:rPr>
              <w:t xml:space="preserve"> please attach additional</w:t>
            </w:r>
            <w:r w:rsidRPr="003059F0">
              <w:rPr>
                <w:rFonts w:ascii="Arial" w:hAnsi="Arial" w:cs="Arial"/>
                <w:lang w:val="kk-KZ"/>
              </w:rPr>
              <w:t xml:space="preserve"> </w:t>
            </w:r>
            <w:r w:rsidRPr="003059F0">
              <w:rPr>
                <w:rFonts w:ascii="Arial" w:hAnsi="Arial" w:cs="Arial"/>
              </w:rPr>
              <w:t>information on a separate sheet):</w:t>
            </w:r>
          </w:p>
        </w:tc>
      </w:tr>
      <w:tr w:rsidR="00E21D24" w:rsidRPr="003059F0" w14:paraId="20DE10D2" w14:textId="77777777" w:rsidTr="003A60FE">
        <w:trPr>
          <w:trHeight w:val="177"/>
        </w:trPr>
        <w:tc>
          <w:tcPr>
            <w:tcW w:w="644" w:type="dxa"/>
            <w:vMerge/>
            <w:shd w:val="clear" w:color="auto" w:fill="E8E8E8" w:themeFill="background2"/>
          </w:tcPr>
          <w:p w14:paraId="24EAEF10" w14:textId="77777777" w:rsidR="00E21D24" w:rsidRPr="003059F0" w:rsidRDefault="00E21D24" w:rsidP="00E21D24">
            <w:pPr>
              <w:pStyle w:val="ListParagraph"/>
              <w:widowControl w:val="0"/>
              <w:numPr>
                <w:ilvl w:val="1"/>
                <w:numId w:val="3"/>
              </w:numPr>
              <w:spacing w:before="120" w:after="120"/>
              <w:ind w:right="-141"/>
              <w:jc w:val="center"/>
              <w:rPr>
                <w:rFonts w:ascii="Arial" w:hAnsi="Arial" w:cs="Arial"/>
                <w:b/>
                <w:color w:val="FFFFFF" w:themeColor="background1"/>
              </w:rPr>
            </w:pPr>
          </w:p>
        </w:tc>
        <w:tc>
          <w:tcPr>
            <w:tcW w:w="4301" w:type="dxa"/>
            <w:shd w:val="clear" w:color="auto" w:fill="E8E8E8" w:themeFill="background2"/>
          </w:tcPr>
          <w:p w14:paraId="63E20670" w14:textId="77777777" w:rsidR="00E21D24" w:rsidRPr="003059F0" w:rsidRDefault="00E21D24">
            <w:pPr>
              <w:widowControl w:val="0"/>
              <w:autoSpaceDE w:val="0"/>
              <w:autoSpaceDN w:val="0"/>
              <w:adjustRightInd w:val="0"/>
              <w:jc w:val="both"/>
              <w:rPr>
                <w:rFonts w:ascii="Arial" w:hAnsi="Arial" w:cs="Arial"/>
              </w:rPr>
            </w:pPr>
            <w:r w:rsidRPr="003059F0">
              <w:rPr>
                <w:rFonts w:ascii="Arial" w:hAnsi="Arial" w:cs="Arial"/>
              </w:rPr>
              <w:t>Name of the additional Financial Services Regulator (if applicable)</w:t>
            </w:r>
          </w:p>
        </w:tc>
        <w:tc>
          <w:tcPr>
            <w:tcW w:w="4775" w:type="dxa"/>
            <w:gridSpan w:val="4"/>
          </w:tcPr>
          <w:p w14:paraId="711DD76B" w14:textId="77777777" w:rsidR="00E21D24" w:rsidRPr="003059F0" w:rsidRDefault="00E21D24">
            <w:pPr>
              <w:pStyle w:val="ListParagraph"/>
              <w:jc w:val="both"/>
              <w:rPr>
                <w:rFonts w:ascii="Arial" w:eastAsiaTheme="minorEastAsia" w:hAnsi="Arial" w:cs="Arial"/>
              </w:rPr>
            </w:pPr>
          </w:p>
        </w:tc>
      </w:tr>
      <w:tr w:rsidR="00E21D24" w:rsidRPr="003059F0" w14:paraId="0933E8CA" w14:textId="77777777" w:rsidTr="003A60FE">
        <w:trPr>
          <w:trHeight w:val="133"/>
        </w:trPr>
        <w:tc>
          <w:tcPr>
            <w:tcW w:w="644" w:type="dxa"/>
            <w:vMerge/>
            <w:shd w:val="clear" w:color="auto" w:fill="E8E8E8" w:themeFill="background2"/>
          </w:tcPr>
          <w:p w14:paraId="0237FFF7" w14:textId="77777777" w:rsidR="00E21D24" w:rsidRPr="003059F0" w:rsidRDefault="00E21D24" w:rsidP="00E21D24">
            <w:pPr>
              <w:pStyle w:val="ListParagraph"/>
              <w:widowControl w:val="0"/>
              <w:numPr>
                <w:ilvl w:val="1"/>
                <w:numId w:val="3"/>
              </w:numPr>
              <w:spacing w:before="120" w:after="120"/>
              <w:ind w:right="-141"/>
              <w:jc w:val="center"/>
              <w:rPr>
                <w:rFonts w:ascii="Arial" w:hAnsi="Arial" w:cs="Arial"/>
                <w:b/>
                <w:color w:val="FFFFFF" w:themeColor="background1"/>
              </w:rPr>
            </w:pPr>
          </w:p>
        </w:tc>
        <w:tc>
          <w:tcPr>
            <w:tcW w:w="4301" w:type="dxa"/>
            <w:shd w:val="clear" w:color="auto" w:fill="E8E8E8" w:themeFill="background2"/>
          </w:tcPr>
          <w:p w14:paraId="396358A2" w14:textId="77777777" w:rsidR="00E21D24" w:rsidRPr="003059F0" w:rsidRDefault="00E21D24">
            <w:pPr>
              <w:widowControl w:val="0"/>
              <w:autoSpaceDE w:val="0"/>
              <w:autoSpaceDN w:val="0"/>
              <w:adjustRightInd w:val="0"/>
              <w:jc w:val="both"/>
              <w:rPr>
                <w:rFonts w:ascii="Arial" w:hAnsi="Arial" w:cs="Arial"/>
              </w:rPr>
            </w:pPr>
            <w:r w:rsidRPr="003059F0">
              <w:rPr>
                <w:rFonts w:ascii="Arial" w:hAnsi="Arial" w:cs="Arial"/>
              </w:rPr>
              <w:t>Address of the additional Financial Services Regulator</w:t>
            </w:r>
          </w:p>
        </w:tc>
        <w:tc>
          <w:tcPr>
            <w:tcW w:w="4775" w:type="dxa"/>
            <w:gridSpan w:val="4"/>
          </w:tcPr>
          <w:p w14:paraId="334C17A5" w14:textId="77777777" w:rsidR="00E21D24" w:rsidRPr="003059F0" w:rsidRDefault="00E21D24">
            <w:pPr>
              <w:pStyle w:val="ListParagraph"/>
              <w:jc w:val="both"/>
              <w:rPr>
                <w:rFonts w:ascii="Arial" w:eastAsiaTheme="minorEastAsia" w:hAnsi="Arial" w:cs="Arial"/>
              </w:rPr>
            </w:pPr>
          </w:p>
        </w:tc>
      </w:tr>
      <w:tr w:rsidR="00E21D24" w:rsidRPr="003059F0" w14:paraId="73896A75" w14:textId="77777777" w:rsidTr="003A60FE">
        <w:trPr>
          <w:trHeight w:val="881"/>
        </w:trPr>
        <w:tc>
          <w:tcPr>
            <w:tcW w:w="644" w:type="dxa"/>
            <w:vMerge/>
            <w:shd w:val="clear" w:color="auto" w:fill="E8E8E8" w:themeFill="background2"/>
          </w:tcPr>
          <w:p w14:paraId="27764AAD" w14:textId="77777777" w:rsidR="00E21D24" w:rsidRPr="003059F0" w:rsidRDefault="00E21D24" w:rsidP="00E21D24">
            <w:pPr>
              <w:pStyle w:val="ListParagraph"/>
              <w:widowControl w:val="0"/>
              <w:numPr>
                <w:ilvl w:val="1"/>
                <w:numId w:val="3"/>
              </w:numPr>
              <w:spacing w:before="120" w:after="120"/>
              <w:ind w:right="-141"/>
              <w:jc w:val="center"/>
              <w:rPr>
                <w:rFonts w:ascii="Arial" w:hAnsi="Arial" w:cs="Arial"/>
                <w:b/>
                <w:color w:val="FFFFFF" w:themeColor="background1"/>
              </w:rPr>
            </w:pPr>
          </w:p>
        </w:tc>
        <w:tc>
          <w:tcPr>
            <w:tcW w:w="4301" w:type="dxa"/>
            <w:shd w:val="clear" w:color="auto" w:fill="E8E8E8" w:themeFill="background2"/>
          </w:tcPr>
          <w:p w14:paraId="001B98A8" w14:textId="77777777" w:rsidR="00E21D24" w:rsidRPr="003059F0" w:rsidRDefault="00E21D24">
            <w:pPr>
              <w:widowControl w:val="0"/>
              <w:autoSpaceDE w:val="0"/>
              <w:autoSpaceDN w:val="0"/>
              <w:adjustRightInd w:val="0"/>
              <w:jc w:val="both"/>
              <w:rPr>
                <w:rFonts w:ascii="Arial" w:hAnsi="Arial" w:cs="Arial"/>
              </w:rPr>
            </w:pPr>
            <w:r w:rsidRPr="003059F0">
              <w:rPr>
                <w:rFonts w:ascii="Arial" w:hAnsi="Arial" w:cs="Arial"/>
              </w:rPr>
              <w:t xml:space="preserve">Name of the contact or supervisor at the additional Financial Services Regulator </w:t>
            </w:r>
          </w:p>
        </w:tc>
        <w:tc>
          <w:tcPr>
            <w:tcW w:w="4775" w:type="dxa"/>
            <w:gridSpan w:val="4"/>
          </w:tcPr>
          <w:p w14:paraId="3DBC1549" w14:textId="77777777" w:rsidR="00E21D24" w:rsidRPr="003059F0" w:rsidRDefault="00E21D24">
            <w:pPr>
              <w:pStyle w:val="ListParagraph"/>
              <w:jc w:val="both"/>
              <w:rPr>
                <w:rFonts w:ascii="Arial" w:eastAsiaTheme="minorEastAsia" w:hAnsi="Arial" w:cs="Arial"/>
              </w:rPr>
            </w:pPr>
          </w:p>
        </w:tc>
      </w:tr>
      <w:tr w:rsidR="00E21D24" w:rsidRPr="003059F0" w14:paraId="7D78BAF5" w14:textId="77777777" w:rsidTr="003727EA">
        <w:trPr>
          <w:trHeight w:val="529"/>
        </w:trPr>
        <w:tc>
          <w:tcPr>
            <w:tcW w:w="644" w:type="dxa"/>
            <w:vMerge/>
            <w:shd w:val="clear" w:color="auto" w:fill="E8E8E8" w:themeFill="background2"/>
          </w:tcPr>
          <w:p w14:paraId="79C60A07" w14:textId="77777777" w:rsidR="00E21D24" w:rsidRPr="003059F0" w:rsidRDefault="00E21D24" w:rsidP="00E21D24">
            <w:pPr>
              <w:pStyle w:val="ListParagraph"/>
              <w:widowControl w:val="0"/>
              <w:numPr>
                <w:ilvl w:val="1"/>
                <w:numId w:val="3"/>
              </w:numPr>
              <w:spacing w:before="120" w:after="120"/>
              <w:ind w:right="-141"/>
              <w:jc w:val="center"/>
              <w:rPr>
                <w:rFonts w:ascii="Arial" w:hAnsi="Arial" w:cs="Arial"/>
                <w:b/>
                <w:color w:val="FFFFFF" w:themeColor="background1"/>
              </w:rPr>
            </w:pPr>
          </w:p>
        </w:tc>
        <w:tc>
          <w:tcPr>
            <w:tcW w:w="4301" w:type="dxa"/>
            <w:shd w:val="clear" w:color="auto" w:fill="E8E8E8" w:themeFill="background2"/>
          </w:tcPr>
          <w:p w14:paraId="3D7BB4BD" w14:textId="77777777" w:rsidR="00E21D24" w:rsidRPr="003059F0" w:rsidRDefault="00E21D24">
            <w:pPr>
              <w:widowControl w:val="0"/>
              <w:autoSpaceDE w:val="0"/>
              <w:autoSpaceDN w:val="0"/>
              <w:adjustRightInd w:val="0"/>
              <w:jc w:val="both"/>
              <w:rPr>
                <w:rFonts w:ascii="Arial" w:hAnsi="Arial" w:cs="Arial"/>
              </w:rPr>
            </w:pPr>
            <w:r w:rsidRPr="003059F0">
              <w:rPr>
                <w:rFonts w:ascii="Arial" w:hAnsi="Arial" w:cs="Arial"/>
              </w:rPr>
              <w:t>Telephone number of the above contact or supervisor</w:t>
            </w:r>
          </w:p>
        </w:tc>
        <w:tc>
          <w:tcPr>
            <w:tcW w:w="4775" w:type="dxa"/>
            <w:gridSpan w:val="4"/>
          </w:tcPr>
          <w:p w14:paraId="4DD19CC9" w14:textId="77777777" w:rsidR="00E21D24" w:rsidRPr="003059F0" w:rsidRDefault="00E21D24">
            <w:pPr>
              <w:pStyle w:val="ListParagraph"/>
              <w:jc w:val="both"/>
              <w:rPr>
                <w:rFonts w:ascii="Arial" w:eastAsiaTheme="minorEastAsia" w:hAnsi="Arial" w:cs="Arial"/>
              </w:rPr>
            </w:pPr>
          </w:p>
        </w:tc>
      </w:tr>
      <w:tr w:rsidR="00E21D24" w:rsidRPr="003059F0" w14:paraId="5546020D" w14:textId="77777777" w:rsidTr="003727EA">
        <w:trPr>
          <w:trHeight w:val="537"/>
        </w:trPr>
        <w:tc>
          <w:tcPr>
            <w:tcW w:w="644" w:type="dxa"/>
            <w:vMerge/>
            <w:shd w:val="clear" w:color="auto" w:fill="E8E8E8" w:themeFill="background2"/>
          </w:tcPr>
          <w:p w14:paraId="1BA95772" w14:textId="77777777" w:rsidR="00E21D24" w:rsidRPr="003059F0" w:rsidRDefault="00E21D24" w:rsidP="00E21D24">
            <w:pPr>
              <w:pStyle w:val="ListParagraph"/>
              <w:widowControl w:val="0"/>
              <w:numPr>
                <w:ilvl w:val="1"/>
                <w:numId w:val="3"/>
              </w:numPr>
              <w:spacing w:before="120" w:after="120"/>
              <w:ind w:right="-141"/>
              <w:jc w:val="center"/>
              <w:rPr>
                <w:rFonts w:ascii="Arial" w:hAnsi="Arial" w:cs="Arial"/>
                <w:b/>
                <w:color w:val="FFFFFF" w:themeColor="background1"/>
              </w:rPr>
            </w:pPr>
          </w:p>
        </w:tc>
        <w:tc>
          <w:tcPr>
            <w:tcW w:w="4301" w:type="dxa"/>
            <w:shd w:val="clear" w:color="auto" w:fill="E8E8E8" w:themeFill="background2"/>
          </w:tcPr>
          <w:p w14:paraId="4A8C6F6E" w14:textId="77777777" w:rsidR="00E21D24" w:rsidRPr="003059F0" w:rsidRDefault="00E21D24">
            <w:pPr>
              <w:widowControl w:val="0"/>
              <w:autoSpaceDE w:val="0"/>
              <w:autoSpaceDN w:val="0"/>
              <w:adjustRightInd w:val="0"/>
              <w:jc w:val="both"/>
              <w:rPr>
                <w:rFonts w:ascii="Arial" w:hAnsi="Arial" w:cs="Arial"/>
              </w:rPr>
            </w:pPr>
            <w:r w:rsidRPr="003059F0">
              <w:rPr>
                <w:rFonts w:ascii="Arial" w:hAnsi="Arial" w:cs="Arial"/>
              </w:rPr>
              <w:t xml:space="preserve">Email of the above contact or supervisor </w:t>
            </w:r>
          </w:p>
        </w:tc>
        <w:tc>
          <w:tcPr>
            <w:tcW w:w="4775" w:type="dxa"/>
            <w:gridSpan w:val="4"/>
          </w:tcPr>
          <w:p w14:paraId="089B9F96" w14:textId="77777777" w:rsidR="00E21D24" w:rsidRPr="003059F0" w:rsidRDefault="00E21D24">
            <w:pPr>
              <w:pStyle w:val="ListParagraph"/>
              <w:jc w:val="both"/>
              <w:rPr>
                <w:rFonts w:ascii="Arial" w:eastAsiaTheme="minorEastAsia" w:hAnsi="Arial" w:cs="Arial"/>
              </w:rPr>
            </w:pPr>
          </w:p>
        </w:tc>
      </w:tr>
      <w:tr w:rsidR="00E21D24" w:rsidRPr="003059F0" w14:paraId="24A4812C" w14:textId="77777777" w:rsidTr="003A60FE">
        <w:trPr>
          <w:trHeight w:val="132"/>
        </w:trPr>
        <w:tc>
          <w:tcPr>
            <w:tcW w:w="644" w:type="dxa"/>
            <w:vMerge/>
            <w:shd w:val="clear" w:color="auto" w:fill="E8E8E8" w:themeFill="background2"/>
          </w:tcPr>
          <w:p w14:paraId="79C98E47" w14:textId="77777777" w:rsidR="00E21D24" w:rsidRPr="003059F0" w:rsidRDefault="00E21D24" w:rsidP="00E21D24">
            <w:pPr>
              <w:pStyle w:val="ListParagraph"/>
              <w:widowControl w:val="0"/>
              <w:numPr>
                <w:ilvl w:val="1"/>
                <w:numId w:val="3"/>
              </w:numPr>
              <w:spacing w:before="120" w:after="120"/>
              <w:ind w:right="-141"/>
              <w:jc w:val="center"/>
              <w:rPr>
                <w:rFonts w:ascii="Arial" w:hAnsi="Arial" w:cs="Arial"/>
                <w:b/>
                <w:color w:val="FFFFFF" w:themeColor="background1"/>
              </w:rPr>
            </w:pPr>
          </w:p>
        </w:tc>
        <w:tc>
          <w:tcPr>
            <w:tcW w:w="4301" w:type="dxa"/>
            <w:shd w:val="clear" w:color="auto" w:fill="E8E8E8" w:themeFill="background2"/>
          </w:tcPr>
          <w:p w14:paraId="446426AA" w14:textId="77777777" w:rsidR="00E21D24" w:rsidRPr="003059F0" w:rsidRDefault="00E21D24">
            <w:pPr>
              <w:widowControl w:val="0"/>
              <w:autoSpaceDE w:val="0"/>
              <w:autoSpaceDN w:val="0"/>
              <w:adjustRightInd w:val="0"/>
              <w:jc w:val="both"/>
              <w:rPr>
                <w:rFonts w:ascii="Arial" w:hAnsi="Arial" w:cs="Arial"/>
              </w:rPr>
            </w:pPr>
            <w:r w:rsidRPr="003059F0">
              <w:rPr>
                <w:rFonts w:ascii="Arial" w:hAnsi="Arial" w:cs="Arial"/>
              </w:rPr>
              <w:t>Scope of the permitted financial services</w:t>
            </w:r>
          </w:p>
        </w:tc>
        <w:tc>
          <w:tcPr>
            <w:tcW w:w="4775" w:type="dxa"/>
            <w:gridSpan w:val="4"/>
          </w:tcPr>
          <w:p w14:paraId="512C1EC0" w14:textId="77777777" w:rsidR="00E21D24" w:rsidRPr="003059F0" w:rsidRDefault="00E21D24">
            <w:pPr>
              <w:pStyle w:val="ListParagraph"/>
              <w:jc w:val="both"/>
              <w:rPr>
                <w:rFonts w:ascii="Arial" w:eastAsiaTheme="minorEastAsia" w:hAnsi="Arial" w:cs="Arial"/>
              </w:rPr>
            </w:pPr>
          </w:p>
        </w:tc>
      </w:tr>
      <w:tr w:rsidR="003A60FE" w:rsidRPr="003059F0" w14:paraId="02A05397" w14:textId="77777777" w:rsidTr="003727EA">
        <w:trPr>
          <w:gridAfter w:val="1"/>
          <w:wAfter w:w="59" w:type="dxa"/>
          <w:trHeight w:val="590"/>
        </w:trPr>
        <w:tc>
          <w:tcPr>
            <w:tcW w:w="644" w:type="dxa"/>
            <w:vMerge/>
            <w:shd w:val="clear" w:color="auto" w:fill="E8E8E8" w:themeFill="background2"/>
          </w:tcPr>
          <w:p w14:paraId="55FC2B28" w14:textId="77777777" w:rsidR="003A60FE" w:rsidRPr="003059F0" w:rsidRDefault="003A60FE" w:rsidP="00E21D24">
            <w:pPr>
              <w:pStyle w:val="ListParagraph"/>
              <w:widowControl w:val="0"/>
              <w:numPr>
                <w:ilvl w:val="1"/>
                <w:numId w:val="3"/>
              </w:numPr>
              <w:spacing w:before="120" w:after="120"/>
              <w:ind w:right="-141"/>
              <w:jc w:val="center"/>
              <w:rPr>
                <w:rFonts w:ascii="Arial" w:hAnsi="Arial" w:cs="Arial"/>
                <w:b/>
                <w:color w:val="FFFFFF" w:themeColor="background1"/>
              </w:rPr>
            </w:pPr>
          </w:p>
        </w:tc>
        <w:tc>
          <w:tcPr>
            <w:tcW w:w="7838" w:type="dxa"/>
            <w:gridSpan w:val="2"/>
            <w:shd w:val="clear" w:color="auto" w:fill="E8E8E8" w:themeFill="background2"/>
          </w:tcPr>
          <w:p w14:paraId="3345FA28" w14:textId="5FFF72B8" w:rsidR="003A60FE" w:rsidRPr="003059F0" w:rsidRDefault="003A60FE">
            <w:pPr>
              <w:jc w:val="both"/>
              <w:rPr>
                <w:rFonts w:ascii="Arial" w:hAnsi="Arial" w:cs="Arial"/>
                <w:b/>
              </w:rPr>
            </w:pPr>
            <w:r w:rsidRPr="003059F0">
              <w:rPr>
                <w:rFonts w:ascii="Arial" w:hAnsi="Arial" w:cs="Arial"/>
              </w:rPr>
              <w:t xml:space="preserve">A copy of a </w:t>
            </w:r>
            <w:proofErr w:type="spellStart"/>
            <w:r w:rsidRPr="003059F0">
              <w:rPr>
                <w:rFonts w:ascii="Arial" w:hAnsi="Arial" w:cs="Arial"/>
              </w:rPr>
              <w:t>licence</w:t>
            </w:r>
            <w:proofErr w:type="spellEnd"/>
            <w:r w:rsidRPr="003059F0">
              <w:rPr>
                <w:rFonts w:ascii="Arial" w:hAnsi="Arial" w:cs="Arial"/>
              </w:rPr>
              <w:t xml:space="preserve"> or other evidence confirming a </w:t>
            </w:r>
            <w:proofErr w:type="spellStart"/>
            <w:r w:rsidRPr="003059F0">
              <w:rPr>
                <w:rFonts w:ascii="Arial" w:hAnsi="Arial" w:cs="Arial"/>
              </w:rPr>
              <w:t>licence</w:t>
            </w:r>
            <w:proofErr w:type="spellEnd"/>
            <w:r w:rsidRPr="003059F0">
              <w:rPr>
                <w:rFonts w:ascii="Arial" w:hAnsi="Arial" w:cs="Arial"/>
              </w:rPr>
              <w:t xml:space="preserve"> has been issued and remains current is attached to this application (if applicable).</w:t>
            </w:r>
          </w:p>
        </w:tc>
        <w:tc>
          <w:tcPr>
            <w:tcW w:w="1179" w:type="dxa"/>
            <w:gridSpan w:val="2"/>
            <w:shd w:val="clear" w:color="auto" w:fill="E8E8E8" w:themeFill="background2"/>
          </w:tcPr>
          <w:p w14:paraId="461083E2" w14:textId="75BA5DCF" w:rsidR="003A60FE" w:rsidRPr="003059F0" w:rsidRDefault="003A60FE">
            <w:pPr>
              <w:jc w:val="both"/>
              <w:rPr>
                <w:rFonts w:ascii="Arial" w:hAnsi="Arial" w:cs="Arial"/>
                <w:bCs/>
              </w:rPr>
            </w:pPr>
            <w:r w:rsidRPr="003059F0">
              <w:rPr>
                <w:rFonts w:ascii="Arial" w:eastAsiaTheme="minorEastAsia" w:hAnsi="Arial" w:cs="Arial"/>
                <w:bCs/>
              </w:rPr>
              <w:t>[Yes/No]</w:t>
            </w:r>
          </w:p>
        </w:tc>
      </w:tr>
    </w:tbl>
    <w:p w14:paraId="0FD71A53" w14:textId="77777777" w:rsidR="00E21D24" w:rsidRPr="003059F0" w:rsidRDefault="00E21D24" w:rsidP="00E21D24">
      <w:pPr>
        <w:rPr>
          <w:rFonts w:ascii="Arial" w:hAnsi="Arial" w:cs="Arial"/>
          <w:b/>
        </w:rPr>
      </w:pPr>
      <w:r w:rsidRPr="003059F0">
        <w:rPr>
          <w:rFonts w:ascii="Arial" w:hAnsi="Arial" w:cs="Arial"/>
          <w:b/>
        </w:rPr>
        <w:br w:type="page"/>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01549" w:themeFill="accent5" w:themeFillShade="80"/>
        <w:tblLook w:val="04A0" w:firstRow="1" w:lastRow="0" w:firstColumn="1" w:lastColumn="0" w:noHBand="0" w:noVBand="1"/>
      </w:tblPr>
      <w:tblGrid>
        <w:gridCol w:w="9808"/>
      </w:tblGrid>
      <w:tr w:rsidR="00E21D24" w:rsidRPr="003059F0" w14:paraId="51FE59A0" w14:textId="77777777" w:rsidTr="003727EA">
        <w:trPr>
          <w:trHeight w:val="300"/>
        </w:trPr>
        <w:tc>
          <w:tcPr>
            <w:tcW w:w="9808" w:type="dxa"/>
            <w:shd w:val="clear" w:color="auto" w:fill="002060"/>
          </w:tcPr>
          <w:p w14:paraId="4A1991E2" w14:textId="77777777" w:rsidR="00E21D24" w:rsidRPr="003059F0" w:rsidRDefault="00E21D24" w:rsidP="003727EA">
            <w:pPr>
              <w:pStyle w:val="ListParagraph"/>
              <w:widowControl w:val="0"/>
              <w:numPr>
                <w:ilvl w:val="0"/>
                <w:numId w:val="3"/>
              </w:numPr>
              <w:spacing w:before="120" w:after="120"/>
              <w:ind w:left="0" w:right="-141" w:hanging="23"/>
              <w:jc w:val="center"/>
              <w:rPr>
                <w:rFonts w:ascii="Arial" w:eastAsiaTheme="minorEastAsia" w:hAnsi="Arial" w:cs="Arial"/>
                <w:b/>
                <w:color w:val="FFFFFF" w:themeColor="background1"/>
              </w:rPr>
            </w:pPr>
            <w:r w:rsidRPr="003059F0">
              <w:rPr>
                <w:rFonts w:ascii="Arial" w:eastAsiaTheme="minorEastAsia" w:hAnsi="Arial" w:cs="Arial"/>
                <w:b/>
                <w:color w:val="FFFFFF" w:themeColor="background1"/>
              </w:rPr>
              <w:lastRenderedPageBreak/>
              <w:t>Documentation Checklist</w:t>
            </w:r>
          </w:p>
        </w:tc>
      </w:tr>
    </w:tbl>
    <w:p w14:paraId="25C136C1" w14:textId="77777777" w:rsidR="00E21D24" w:rsidRPr="003059F0" w:rsidRDefault="00E21D24" w:rsidP="00E21D24">
      <w:pPr>
        <w:pStyle w:val="ListParagraph"/>
        <w:jc w:val="both"/>
        <w:rPr>
          <w:rFonts w:ascii="Arial" w:eastAsiaTheme="minorEastAsia" w:hAnsi="Arial" w:cs="Arial"/>
        </w:rPr>
      </w:pPr>
    </w:p>
    <w:p w14:paraId="005E459C" w14:textId="65E0F447" w:rsidR="00E21D24" w:rsidRPr="003059F0" w:rsidRDefault="00E21D24" w:rsidP="003727EA">
      <w:pPr>
        <w:pStyle w:val="ListParagraph"/>
        <w:widowControl w:val="0"/>
        <w:numPr>
          <w:ilvl w:val="1"/>
          <w:numId w:val="3"/>
        </w:numPr>
        <w:tabs>
          <w:tab w:val="left" w:pos="426"/>
        </w:tabs>
        <w:spacing w:after="120" w:line="240" w:lineRule="auto"/>
        <w:ind w:left="595" w:right="-113" w:hanging="567"/>
        <w:contextualSpacing w:val="0"/>
        <w:rPr>
          <w:rFonts w:ascii="Arial" w:hAnsi="Arial" w:cs="Arial"/>
          <w:lang w:eastAsia="ru-RU"/>
        </w:rPr>
      </w:pPr>
      <w:r w:rsidRPr="003059F0">
        <w:rPr>
          <w:rFonts w:ascii="Arial" w:hAnsi="Arial" w:cs="Arial"/>
          <w:lang w:eastAsia="ru-RU"/>
        </w:rPr>
        <w:t xml:space="preserve">The documents must be attached with this application. Mark the appropriate response-cells with an </w:t>
      </w:r>
      <w:r w:rsidRPr="003059F0">
        <w:rPr>
          <w:rFonts w:ascii="Arial" w:hAnsi="Arial" w:cs="Arial" w:hint="cs"/>
          <w:lang w:eastAsia="ru-RU"/>
        </w:rPr>
        <w:t>“</w:t>
      </w:r>
      <w:r w:rsidRPr="003059F0">
        <w:rPr>
          <w:rFonts w:ascii="Arial" w:hAnsi="Arial" w:cs="Arial"/>
          <w:b/>
          <w:bCs/>
          <w:lang w:eastAsia="ru-RU"/>
        </w:rPr>
        <w:t>X</w:t>
      </w:r>
      <w:r w:rsidRPr="003059F0">
        <w:rPr>
          <w:rFonts w:ascii="Arial" w:hAnsi="Arial" w:cs="Arial" w:hint="cs"/>
          <w:lang w:eastAsia="ru-RU"/>
        </w:rPr>
        <w:t>”</w:t>
      </w:r>
      <w:r w:rsidRPr="003059F0">
        <w:rPr>
          <w:rFonts w:ascii="Arial" w:hAnsi="Arial" w:cs="Arial"/>
          <w:lang w:eastAsia="ru-RU"/>
        </w:rPr>
        <w:t xml:space="preserve"> to confirm that these attachments form part of this submission:</w:t>
      </w:r>
    </w:p>
    <w:tbl>
      <w:tblPr>
        <w:tblStyle w:val="TableGrid1"/>
        <w:tblW w:w="9726" w:type="dxa"/>
        <w:tblInd w:w="-3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64"/>
        <w:gridCol w:w="7380"/>
        <w:gridCol w:w="644"/>
        <w:gridCol w:w="538"/>
        <w:gridCol w:w="600"/>
      </w:tblGrid>
      <w:tr w:rsidR="008555B9" w:rsidRPr="003059F0" w14:paraId="495BA169" w14:textId="77777777">
        <w:trPr>
          <w:trHeight w:val="586"/>
        </w:trPr>
        <w:tc>
          <w:tcPr>
            <w:tcW w:w="564" w:type="dxa"/>
            <w:shd w:val="pct10" w:color="auto" w:fill="auto"/>
          </w:tcPr>
          <w:p w14:paraId="3162A5BC" w14:textId="77777777" w:rsidR="00E21D24" w:rsidRPr="003059F0" w:rsidRDefault="00E21D24">
            <w:pPr>
              <w:ind w:left="518"/>
              <w:jc w:val="both"/>
              <w:rPr>
                <w:rFonts w:ascii="Arial" w:eastAsiaTheme="minorEastAsia" w:hAnsi="Arial"/>
                <w:b/>
                <w:sz w:val="24"/>
                <w:szCs w:val="24"/>
                <w:lang w:val="en-US"/>
              </w:rPr>
            </w:pPr>
          </w:p>
        </w:tc>
        <w:tc>
          <w:tcPr>
            <w:tcW w:w="7380" w:type="dxa"/>
            <w:shd w:val="pct10" w:color="auto" w:fill="auto"/>
            <w:vAlign w:val="center"/>
            <w:hideMark/>
          </w:tcPr>
          <w:p w14:paraId="307CFBA2" w14:textId="77777777" w:rsidR="00E21D24" w:rsidRPr="003059F0" w:rsidRDefault="00E21D24">
            <w:pPr>
              <w:jc w:val="both"/>
              <w:rPr>
                <w:rFonts w:ascii="Arial" w:eastAsiaTheme="minorEastAsia" w:hAnsi="Arial"/>
                <w:b/>
                <w:sz w:val="24"/>
                <w:szCs w:val="24"/>
                <w:lang w:val="en-US"/>
              </w:rPr>
            </w:pPr>
            <w:r w:rsidRPr="003059F0">
              <w:rPr>
                <w:rFonts w:ascii="Arial" w:eastAsiaTheme="minorEastAsia" w:hAnsi="Arial"/>
                <w:b/>
                <w:sz w:val="24"/>
                <w:szCs w:val="24"/>
                <w:lang w:val="en-US"/>
              </w:rPr>
              <w:t>Verify that the following required documents are attached with this application submission:</w:t>
            </w:r>
          </w:p>
        </w:tc>
        <w:tc>
          <w:tcPr>
            <w:tcW w:w="644" w:type="dxa"/>
            <w:shd w:val="pct10" w:color="auto" w:fill="auto"/>
            <w:vAlign w:val="center"/>
          </w:tcPr>
          <w:p w14:paraId="45CE43A1" w14:textId="77777777" w:rsidR="00E21D24" w:rsidRPr="003059F0" w:rsidRDefault="00E21D24">
            <w:pPr>
              <w:jc w:val="both"/>
              <w:rPr>
                <w:rFonts w:ascii="Arial" w:eastAsiaTheme="minorEastAsia" w:hAnsi="Arial"/>
                <w:b/>
                <w:sz w:val="24"/>
                <w:szCs w:val="24"/>
                <w:lang w:val="en-US"/>
              </w:rPr>
            </w:pPr>
            <w:r w:rsidRPr="003059F0">
              <w:rPr>
                <w:rFonts w:ascii="Arial" w:eastAsiaTheme="minorEastAsia" w:hAnsi="Arial"/>
                <w:b/>
                <w:sz w:val="24"/>
                <w:szCs w:val="24"/>
                <w:lang w:val="en-US"/>
              </w:rPr>
              <w:t>Yes</w:t>
            </w:r>
          </w:p>
        </w:tc>
        <w:tc>
          <w:tcPr>
            <w:tcW w:w="538" w:type="dxa"/>
            <w:shd w:val="pct10" w:color="auto" w:fill="auto"/>
            <w:vAlign w:val="center"/>
          </w:tcPr>
          <w:p w14:paraId="15053FCC" w14:textId="77777777" w:rsidR="00E21D24" w:rsidRPr="003059F0" w:rsidRDefault="00E21D24">
            <w:pPr>
              <w:jc w:val="both"/>
              <w:rPr>
                <w:rFonts w:ascii="Arial" w:eastAsiaTheme="minorEastAsia" w:hAnsi="Arial"/>
                <w:b/>
                <w:sz w:val="24"/>
                <w:szCs w:val="24"/>
                <w:lang w:val="en-US"/>
              </w:rPr>
            </w:pPr>
            <w:r w:rsidRPr="003059F0">
              <w:rPr>
                <w:rFonts w:ascii="Arial" w:eastAsiaTheme="minorEastAsia" w:hAnsi="Arial"/>
                <w:b/>
                <w:sz w:val="24"/>
                <w:szCs w:val="24"/>
                <w:lang w:val="en-US"/>
              </w:rPr>
              <w:t>No</w:t>
            </w:r>
          </w:p>
        </w:tc>
        <w:tc>
          <w:tcPr>
            <w:tcW w:w="600" w:type="dxa"/>
            <w:shd w:val="pct10" w:color="auto" w:fill="auto"/>
            <w:vAlign w:val="center"/>
          </w:tcPr>
          <w:p w14:paraId="056D3374" w14:textId="77777777" w:rsidR="00E21D24" w:rsidRPr="003059F0" w:rsidRDefault="00E21D24">
            <w:pPr>
              <w:jc w:val="both"/>
              <w:rPr>
                <w:rFonts w:ascii="Arial" w:eastAsiaTheme="minorEastAsia" w:hAnsi="Arial"/>
                <w:b/>
                <w:sz w:val="24"/>
                <w:szCs w:val="24"/>
                <w:lang w:val="en-US"/>
              </w:rPr>
            </w:pPr>
            <w:r w:rsidRPr="003059F0">
              <w:rPr>
                <w:rFonts w:ascii="Arial" w:eastAsiaTheme="minorEastAsia" w:hAnsi="Arial"/>
                <w:b/>
                <w:sz w:val="24"/>
                <w:szCs w:val="24"/>
                <w:lang w:val="en-US"/>
              </w:rPr>
              <w:t>N/a</w:t>
            </w:r>
          </w:p>
        </w:tc>
      </w:tr>
      <w:tr w:rsidR="008555B9" w:rsidRPr="003059F0" w14:paraId="504BBD8F" w14:textId="77777777" w:rsidTr="003727EA">
        <w:trPr>
          <w:trHeight w:val="354"/>
        </w:trPr>
        <w:tc>
          <w:tcPr>
            <w:tcW w:w="564" w:type="dxa"/>
            <w:shd w:val="pct10" w:color="auto" w:fill="auto"/>
          </w:tcPr>
          <w:p w14:paraId="5B4C22CB" w14:textId="77777777" w:rsidR="00E21D24" w:rsidRPr="003059F0" w:rsidRDefault="00E21D24" w:rsidP="003727EA">
            <w:pPr>
              <w:pStyle w:val="ListParagraph"/>
              <w:numPr>
                <w:ilvl w:val="0"/>
                <w:numId w:val="11"/>
              </w:numPr>
              <w:spacing w:before="60" w:after="60"/>
              <w:ind w:left="100" w:firstLine="0"/>
              <w:contextualSpacing w:val="0"/>
              <w:jc w:val="both"/>
              <w:rPr>
                <w:rFonts w:ascii="Arial" w:eastAsiaTheme="minorEastAsia" w:hAnsi="Arial"/>
                <w:sz w:val="24"/>
                <w:szCs w:val="24"/>
              </w:rPr>
            </w:pPr>
          </w:p>
        </w:tc>
        <w:tc>
          <w:tcPr>
            <w:tcW w:w="7380" w:type="dxa"/>
            <w:shd w:val="pct10" w:color="auto" w:fill="auto"/>
          </w:tcPr>
          <w:p w14:paraId="12DFA3EF" w14:textId="77777777" w:rsidR="00E21D24" w:rsidRPr="003059F0" w:rsidRDefault="00E21D24" w:rsidP="003727EA">
            <w:pPr>
              <w:pStyle w:val="ListParagraph"/>
              <w:spacing w:before="60" w:after="60"/>
              <w:ind w:left="0"/>
              <w:contextualSpacing w:val="0"/>
              <w:jc w:val="both"/>
              <w:rPr>
                <w:rFonts w:ascii="Arial" w:eastAsiaTheme="minorEastAsia" w:hAnsi="Arial"/>
                <w:sz w:val="24"/>
                <w:szCs w:val="24"/>
              </w:rPr>
            </w:pPr>
            <w:r w:rsidRPr="003059F0">
              <w:rPr>
                <w:rFonts w:ascii="Arial" w:eastAsiaTheme="minorEastAsia" w:hAnsi="Arial"/>
                <w:sz w:val="24"/>
                <w:szCs w:val="24"/>
              </w:rPr>
              <w:t>Copies of all licences held by the applicant</w:t>
            </w:r>
          </w:p>
        </w:tc>
        <w:tc>
          <w:tcPr>
            <w:tcW w:w="644" w:type="dxa"/>
            <w:shd w:val="clear" w:color="auto" w:fill="auto"/>
            <w:vAlign w:val="center"/>
          </w:tcPr>
          <w:p w14:paraId="28A0C7AA" w14:textId="77777777" w:rsidR="00E21D24" w:rsidRPr="003059F0" w:rsidRDefault="00E21D24" w:rsidP="003727EA">
            <w:pPr>
              <w:spacing w:before="60" w:after="60"/>
              <w:jc w:val="both"/>
              <w:rPr>
                <w:rFonts w:ascii="Arial" w:eastAsiaTheme="minorEastAsia" w:hAnsi="Arial"/>
                <w:b/>
                <w:sz w:val="24"/>
                <w:szCs w:val="24"/>
              </w:rPr>
            </w:pPr>
          </w:p>
        </w:tc>
        <w:tc>
          <w:tcPr>
            <w:tcW w:w="538" w:type="dxa"/>
            <w:shd w:val="clear" w:color="auto" w:fill="auto"/>
            <w:vAlign w:val="center"/>
          </w:tcPr>
          <w:p w14:paraId="3B18954E" w14:textId="77777777" w:rsidR="00E21D24" w:rsidRPr="003059F0" w:rsidRDefault="00E21D24" w:rsidP="003727EA">
            <w:pPr>
              <w:spacing w:before="60" w:after="60"/>
              <w:jc w:val="both"/>
              <w:rPr>
                <w:rFonts w:ascii="Arial" w:eastAsiaTheme="minorEastAsia" w:hAnsi="Arial"/>
                <w:b/>
                <w:sz w:val="24"/>
                <w:szCs w:val="24"/>
              </w:rPr>
            </w:pPr>
          </w:p>
        </w:tc>
        <w:tc>
          <w:tcPr>
            <w:tcW w:w="600" w:type="dxa"/>
            <w:shd w:val="clear" w:color="auto" w:fill="auto"/>
            <w:vAlign w:val="center"/>
          </w:tcPr>
          <w:p w14:paraId="3924B54B" w14:textId="77777777" w:rsidR="00E21D24" w:rsidRPr="003059F0" w:rsidRDefault="00E21D24" w:rsidP="003727EA">
            <w:pPr>
              <w:spacing w:before="60" w:after="60"/>
              <w:jc w:val="both"/>
              <w:rPr>
                <w:rFonts w:ascii="Arial" w:eastAsiaTheme="minorEastAsia" w:hAnsi="Arial"/>
                <w:b/>
                <w:sz w:val="24"/>
                <w:szCs w:val="24"/>
              </w:rPr>
            </w:pPr>
          </w:p>
        </w:tc>
      </w:tr>
      <w:tr w:rsidR="00E21D24" w:rsidRPr="003059F0" w14:paraId="054075D5" w14:textId="77777777">
        <w:trPr>
          <w:trHeight w:val="213"/>
        </w:trPr>
        <w:tc>
          <w:tcPr>
            <w:tcW w:w="564" w:type="dxa"/>
            <w:shd w:val="pct10" w:color="auto" w:fill="auto"/>
          </w:tcPr>
          <w:p w14:paraId="04B40373" w14:textId="77777777" w:rsidR="00E21D24" w:rsidRPr="003059F0" w:rsidRDefault="00E21D24" w:rsidP="003727EA">
            <w:pPr>
              <w:pStyle w:val="ListParagraph"/>
              <w:numPr>
                <w:ilvl w:val="0"/>
                <w:numId w:val="11"/>
              </w:numPr>
              <w:spacing w:before="60" w:after="60"/>
              <w:ind w:left="100" w:firstLine="0"/>
              <w:contextualSpacing w:val="0"/>
              <w:jc w:val="both"/>
              <w:rPr>
                <w:rFonts w:ascii="Arial" w:eastAsiaTheme="minorEastAsia" w:hAnsi="Arial"/>
                <w:sz w:val="24"/>
                <w:szCs w:val="24"/>
                <w:lang w:val="en-US"/>
              </w:rPr>
            </w:pPr>
          </w:p>
        </w:tc>
        <w:tc>
          <w:tcPr>
            <w:tcW w:w="7380" w:type="dxa"/>
            <w:shd w:val="pct10" w:color="auto" w:fill="auto"/>
            <w:hideMark/>
          </w:tcPr>
          <w:p w14:paraId="08F506DB" w14:textId="731ACD3F" w:rsidR="00E21D24" w:rsidRPr="003059F0" w:rsidRDefault="00E21D24" w:rsidP="003727EA">
            <w:pPr>
              <w:spacing w:before="60" w:after="60"/>
              <w:jc w:val="both"/>
              <w:rPr>
                <w:rFonts w:ascii="Arial" w:eastAsiaTheme="minorEastAsia" w:hAnsi="Arial"/>
                <w:sz w:val="24"/>
                <w:szCs w:val="24"/>
                <w:lang w:val="en-US"/>
              </w:rPr>
            </w:pPr>
            <w:r w:rsidRPr="003059F0">
              <w:rPr>
                <w:rFonts w:ascii="Arial" w:eastAsiaTheme="minorEastAsia" w:hAnsi="Arial"/>
                <w:sz w:val="24"/>
                <w:szCs w:val="24"/>
                <w:lang w:val="en-US"/>
              </w:rPr>
              <w:t xml:space="preserve">A shareholding chart </w:t>
            </w:r>
            <w:r w:rsidR="0059558E" w:rsidRPr="003059F0">
              <w:rPr>
                <w:rFonts w:ascii="Arial" w:eastAsiaTheme="minorEastAsia" w:hAnsi="Arial"/>
                <w:sz w:val="24"/>
                <w:szCs w:val="24"/>
                <w:lang w:val="en-US"/>
              </w:rPr>
              <w:t xml:space="preserve">up to the applicant’s </w:t>
            </w:r>
            <w:r w:rsidR="0083137B" w:rsidRPr="003059F0">
              <w:rPr>
                <w:rFonts w:ascii="Arial" w:eastAsiaTheme="minorEastAsia" w:hAnsi="Arial"/>
                <w:sz w:val="24"/>
                <w:szCs w:val="24"/>
                <w:lang w:val="en-US"/>
              </w:rPr>
              <w:t xml:space="preserve">ultimate Beneficial Owner </w:t>
            </w:r>
            <w:r w:rsidRPr="003059F0">
              <w:rPr>
                <w:rFonts w:ascii="Arial" w:eastAsiaTheme="minorEastAsia" w:hAnsi="Arial"/>
                <w:sz w:val="24"/>
                <w:szCs w:val="24"/>
                <w:lang w:val="en-US"/>
              </w:rPr>
              <w:t>that depicts</w:t>
            </w:r>
            <w:r w:rsidRPr="003059F0">
              <w:rPr>
                <w:rFonts w:ascii="Arial" w:eastAsiaTheme="minorEastAsia" w:hAnsi="Arial"/>
              </w:rPr>
              <w:t>:</w:t>
            </w:r>
          </w:p>
          <w:p w14:paraId="3B14BC40" w14:textId="77777777" w:rsidR="00E21D24" w:rsidRPr="003059F0" w:rsidRDefault="00E21D24" w:rsidP="003727EA">
            <w:pPr>
              <w:pStyle w:val="ListParagraph"/>
              <w:widowControl w:val="0"/>
              <w:numPr>
                <w:ilvl w:val="0"/>
                <w:numId w:val="13"/>
              </w:numPr>
              <w:spacing w:before="60" w:after="60"/>
              <w:ind w:hanging="357"/>
              <w:contextualSpacing w:val="0"/>
              <w:jc w:val="both"/>
              <w:rPr>
                <w:rFonts w:ascii="Arial" w:eastAsiaTheme="minorEastAsia" w:hAnsi="Arial"/>
                <w:sz w:val="28"/>
                <w:szCs w:val="28"/>
                <w:lang w:val="en-US" w:eastAsia="en-GB"/>
              </w:rPr>
            </w:pPr>
            <w:r w:rsidRPr="003059F0">
              <w:rPr>
                <w:rFonts w:ascii="Arial" w:eastAsiaTheme="minorEastAsia" w:hAnsi="Arial"/>
                <w:sz w:val="24"/>
                <w:szCs w:val="24"/>
                <w:lang w:eastAsia="en-GB"/>
              </w:rPr>
              <w:t xml:space="preserve">how the applicant is related to each of its shareholders and to its related entities, Subsidiaries, and head office/Branch, as </w:t>
            </w:r>
            <w:proofErr w:type="gramStart"/>
            <w:r w:rsidRPr="003059F0">
              <w:rPr>
                <w:rFonts w:ascii="Arial" w:eastAsiaTheme="minorEastAsia" w:hAnsi="Arial"/>
                <w:sz w:val="24"/>
                <w:szCs w:val="24"/>
                <w:lang w:eastAsia="en-GB"/>
              </w:rPr>
              <w:t>applicable;</w:t>
            </w:r>
            <w:proofErr w:type="gramEnd"/>
          </w:p>
          <w:p w14:paraId="2586C209" w14:textId="77777777" w:rsidR="00E21D24" w:rsidRPr="003059F0" w:rsidRDefault="00E21D24" w:rsidP="003727EA">
            <w:pPr>
              <w:pStyle w:val="ListParagraph"/>
              <w:widowControl w:val="0"/>
              <w:numPr>
                <w:ilvl w:val="0"/>
                <w:numId w:val="12"/>
              </w:numPr>
              <w:spacing w:before="60" w:after="60"/>
              <w:ind w:left="720" w:hanging="357"/>
              <w:contextualSpacing w:val="0"/>
              <w:jc w:val="both"/>
              <w:rPr>
                <w:rFonts w:ascii="Arial" w:eastAsiaTheme="minorEastAsia" w:hAnsi="Arial"/>
                <w:sz w:val="24"/>
                <w:szCs w:val="24"/>
                <w:lang w:val="en-US" w:eastAsia="en-GB"/>
              </w:rPr>
            </w:pPr>
            <w:r w:rsidRPr="003059F0">
              <w:rPr>
                <w:rFonts w:ascii="Arial" w:eastAsiaTheme="minorEastAsia" w:hAnsi="Arial"/>
                <w:sz w:val="24"/>
                <w:szCs w:val="24"/>
              </w:rPr>
              <w:t>percentage held by each shareholder.</w:t>
            </w:r>
          </w:p>
        </w:tc>
        <w:tc>
          <w:tcPr>
            <w:tcW w:w="644" w:type="dxa"/>
          </w:tcPr>
          <w:p w14:paraId="3DCEA47E" w14:textId="77777777" w:rsidR="00E21D24" w:rsidRPr="003059F0" w:rsidRDefault="00E21D24" w:rsidP="003727EA">
            <w:pPr>
              <w:spacing w:before="60" w:after="60"/>
              <w:jc w:val="both"/>
              <w:rPr>
                <w:rFonts w:ascii="Arial" w:eastAsiaTheme="minorEastAsia" w:hAnsi="Arial"/>
                <w:sz w:val="24"/>
                <w:szCs w:val="24"/>
                <w:lang w:val="en-US"/>
              </w:rPr>
            </w:pPr>
          </w:p>
        </w:tc>
        <w:tc>
          <w:tcPr>
            <w:tcW w:w="538" w:type="dxa"/>
          </w:tcPr>
          <w:p w14:paraId="3B894BB7" w14:textId="77777777" w:rsidR="00E21D24" w:rsidRPr="003059F0" w:rsidRDefault="00E21D24" w:rsidP="003727EA">
            <w:pPr>
              <w:spacing w:before="60" w:after="60"/>
              <w:jc w:val="both"/>
              <w:rPr>
                <w:rFonts w:ascii="Arial" w:eastAsiaTheme="minorEastAsia" w:hAnsi="Arial"/>
                <w:sz w:val="24"/>
                <w:szCs w:val="24"/>
                <w:lang w:val="en-US"/>
              </w:rPr>
            </w:pPr>
          </w:p>
        </w:tc>
        <w:tc>
          <w:tcPr>
            <w:tcW w:w="600" w:type="dxa"/>
          </w:tcPr>
          <w:p w14:paraId="1D2A926F" w14:textId="77777777" w:rsidR="00E21D24" w:rsidRPr="003059F0" w:rsidRDefault="00E21D24" w:rsidP="003727EA">
            <w:pPr>
              <w:spacing w:before="60" w:after="60"/>
              <w:jc w:val="both"/>
              <w:rPr>
                <w:rFonts w:ascii="Arial" w:eastAsiaTheme="minorEastAsia" w:hAnsi="Arial"/>
                <w:sz w:val="24"/>
                <w:szCs w:val="24"/>
                <w:lang w:val="en-US"/>
              </w:rPr>
            </w:pPr>
          </w:p>
        </w:tc>
      </w:tr>
      <w:tr w:rsidR="00E21D24" w:rsidRPr="003059F0" w14:paraId="7848A0AC" w14:textId="77777777">
        <w:trPr>
          <w:trHeight w:val="213"/>
        </w:trPr>
        <w:tc>
          <w:tcPr>
            <w:tcW w:w="564" w:type="dxa"/>
            <w:shd w:val="pct10" w:color="auto" w:fill="auto"/>
          </w:tcPr>
          <w:p w14:paraId="14F52720" w14:textId="77777777" w:rsidR="00E21D24" w:rsidRPr="003059F0" w:rsidRDefault="00E21D24" w:rsidP="003727EA">
            <w:pPr>
              <w:pStyle w:val="ListParagraph"/>
              <w:numPr>
                <w:ilvl w:val="0"/>
                <w:numId w:val="11"/>
              </w:numPr>
              <w:spacing w:before="60" w:after="60"/>
              <w:ind w:left="100" w:firstLine="0"/>
              <w:contextualSpacing w:val="0"/>
              <w:jc w:val="both"/>
              <w:rPr>
                <w:rFonts w:ascii="Arial" w:eastAsiaTheme="minorEastAsia" w:hAnsi="Arial"/>
                <w:sz w:val="24"/>
                <w:szCs w:val="24"/>
              </w:rPr>
            </w:pPr>
          </w:p>
        </w:tc>
        <w:tc>
          <w:tcPr>
            <w:tcW w:w="7380" w:type="dxa"/>
            <w:shd w:val="pct10" w:color="auto" w:fill="auto"/>
          </w:tcPr>
          <w:p w14:paraId="1BEAB9B0" w14:textId="13A5490F" w:rsidR="00E21D24" w:rsidRPr="003059F0" w:rsidRDefault="00E21D24" w:rsidP="003727EA">
            <w:pPr>
              <w:spacing w:before="60" w:after="60"/>
              <w:jc w:val="both"/>
              <w:rPr>
                <w:rFonts w:ascii="Arial" w:eastAsiaTheme="minorEastAsia" w:hAnsi="Arial"/>
                <w:sz w:val="24"/>
                <w:szCs w:val="24"/>
              </w:rPr>
            </w:pPr>
            <w:r w:rsidRPr="003059F0">
              <w:rPr>
                <w:rFonts w:ascii="Arial" w:eastAsiaTheme="minorEastAsia" w:hAnsi="Arial"/>
                <w:sz w:val="24"/>
                <w:szCs w:val="24"/>
              </w:rPr>
              <w:t>Identification documents for natural persons</w:t>
            </w:r>
            <w:r w:rsidR="0083137B" w:rsidRPr="003059F0">
              <w:rPr>
                <w:rFonts w:ascii="Arial" w:eastAsiaTheme="minorEastAsia" w:hAnsi="Arial"/>
                <w:sz w:val="24"/>
                <w:szCs w:val="24"/>
              </w:rPr>
              <w:t xml:space="preserve"> and</w:t>
            </w:r>
            <w:r w:rsidR="0059558E" w:rsidRPr="003059F0">
              <w:rPr>
                <w:rFonts w:ascii="Arial" w:eastAsiaTheme="minorEastAsia" w:hAnsi="Arial"/>
                <w:lang w:val="en-US"/>
              </w:rPr>
              <w:t xml:space="preserve"> </w:t>
            </w:r>
            <w:r w:rsidR="0083137B" w:rsidRPr="003059F0">
              <w:rPr>
                <w:rFonts w:ascii="Arial" w:eastAsiaTheme="minorEastAsia" w:hAnsi="Arial"/>
                <w:sz w:val="24"/>
                <w:szCs w:val="24"/>
              </w:rPr>
              <w:t xml:space="preserve">incorporation </w:t>
            </w:r>
            <w:r w:rsidRPr="003059F0">
              <w:rPr>
                <w:rFonts w:ascii="Arial" w:eastAsiaTheme="minorEastAsia" w:hAnsi="Arial"/>
                <w:sz w:val="24"/>
                <w:szCs w:val="24"/>
              </w:rPr>
              <w:t>certificate</w:t>
            </w:r>
            <w:r w:rsidR="0083137B" w:rsidRPr="003059F0">
              <w:rPr>
                <w:rFonts w:ascii="Arial" w:eastAsiaTheme="minorEastAsia" w:hAnsi="Arial"/>
                <w:sz w:val="24"/>
                <w:szCs w:val="24"/>
              </w:rPr>
              <w:t>s</w:t>
            </w:r>
            <w:r w:rsidRPr="003059F0">
              <w:rPr>
                <w:rFonts w:ascii="Arial" w:eastAsiaTheme="minorEastAsia" w:hAnsi="Arial"/>
                <w:sz w:val="24"/>
                <w:szCs w:val="24"/>
              </w:rPr>
              <w:t xml:space="preserve"> for legal entities</w:t>
            </w:r>
            <w:r w:rsidR="0083137B" w:rsidRPr="003059F0">
              <w:rPr>
                <w:rFonts w:ascii="Arial" w:eastAsiaTheme="minorEastAsia" w:hAnsi="Arial"/>
                <w:sz w:val="24"/>
                <w:szCs w:val="24"/>
              </w:rPr>
              <w:t xml:space="preserve"> being shareholders of the applicant</w:t>
            </w:r>
          </w:p>
        </w:tc>
        <w:tc>
          <w:tcPr>
            <w:tcW w:w="644" w:type="dxa"/>
          </w:tcPr>
          <w:p w14:paraId="16E25E38" w14:textId="77777777" w:rsidR="00E21D24" w:rsidRPr="003059F0" w:rsidRDefault="00E21D24" w:rsidP="003727EA">
            <w:pPr>
              <w:spacing w:before="60" w:after="60"/>
              <w:jc w:val="both"/>
              <w:rPr>
                <w:rFonts w:ascii="Arial" w:eastAsiaTheme="minorEastAsia" w:hAnsi="Arial"/>
                <w:sz w:val="24"/>
                <w:szCs w:val="24"/>
              </w:rPr>
            </w:pPr>
          </w:p>
        </w:tc>
        <w:tc>
          <w:tcPr>
            <w:tcW w:w="538" w:type="dxa"/>
          </w:tcPr>
          <w:p w14:paraId="0545568D" w14:textId="77777777" w:rsidR="00E21D24" w:rsidRPr="003059F0" w:rsidRDefault="00E21D24" w:rsidP="003727EA">
            <w:pPr>
              <w:spacing w:before="60" w:after="60"/>
              <w:jc w:val="both"/>
              <w:rPr>
                <w:rFonts w:ascii="Arial" w:eastAsiaTheme="minorEastAsia" w:hAnsi="Arial"/>
                <w:sz w:val="24"/>
                <w:szCs w:val="24"/>
              </w:rPr>
            </w:pPr>
          </w:p>
        </w:tc>
        <w:tc>
          <w:tcPr>
            <w:tcW w:w="600" w:type="dxa"/>
          </w:tcPr>
          <w:p w14:paraId="50160848" w14:textId="77777777" w:rsidR="00E21D24" w:rsidRPr="003059F0" w:rsidRDefault="00E21D24" w:rsidP="003727EA">
            <w:pPr>
              <w:spacing w:before="60" w:after="60"/>
              <w:jc w:val="both"/>
              <w:rPr>
                <w:rFonts w:ascii="Arial" w:eastAsiaTheme="minorEastAsia" w:hAnsi="Arial"/>
                <w:sz w:val="24"/>
                <w:szCs w:val="24"/>
              </w:rPr>
            </w:pPr>
          </w:p>
        </w:tc>
      </w:tr>
      <w:tr w:rsidR="00E21D24" w:rsidRPr="003059F0" w14:paraId="0BC3BD85" w14:textId="77777777">
        <w:trPr>
          <w:trHeight w:val="213"/>
        </w:trPr>
        <w:tc>
          <w:tcPr>
            <w:tcW w:w="564" w:type="dxa"/>
            <w:shd w:val="pct10" w:color="auto" w:fill="auto"/>
          </w:tcPr>
          <w:p w14:paraId="1548E39E" w14:textId="77777777" w:rsidR="00E21D24" w:rsidRPr="003059F0" w:rsidRDefault="00E21D24" w:rsidP="003727EA">
            <w:pPr>
              <w:pStyle w:val="ListParagraph"/>
              <w:numPr>
                <w:ilvl w:val="0"/>
                <w:numId w:val="11"/>
              </w:numPr>
              <w:spacing w:before="60" w:after="60"/>
              <w:ind w:left="100" w:firstLine="0"/>
              <w:contextualSpacing w:val="0"/>
              <w:jc w:val="both"/>
              <w:rPr>
                <w:rFonts w:ascii="Arial" w:eastAsiaTheme="minorEastAsia" w:hAnsi="Arial"/>
                <w:sz w:val="24"/>
                <w:szCs w:val="24"/>
                <w:lang w:val="en-US"/>
              </w:rPr>
            </w:pPr>
          </w:p>
        </w:tc>
        <w:tc>
          <w:tcPr>
            <w:tcW w:w="7380" w:type="dxa"/>
            <w:shd w:val="pct10" w:color="auto" w:fill="auto"/>
            <w:hideMark/>
          </w:tcPr>
          <w:p w14:paraId="2850E510" w14:textId="15350E3E" w:rsidR="00E21D24" w:rsidRPr="003059F0" w:rsidRDefault="00E21D24" w:rsidP="003727EA">
            <w:pPr>
              <w:spacing w:before="60" w:after="60"/>
              <w:jc w:val="both"/>
              <w:rPr>
                <w:rFonts w:ascii="Arial" w:eastAsiaTheme="minorEastAsia" w:hAnsi="Arial"/>
                <w:sz w:val="24"/>
                <w:szCs w:val="24"/>
                <w:lang w:val="en-US"/>
              </w:rPr>
            </w:pPr>
            <w:r w:rsidRPr="003059F0">
              <w:rPr>
                <w:rFonts w:ascii="Arial" w:eastAsiaTheme="minorEastAsia" w:hAnsi="Arial"/>
                <w:sz w:val="24"/>
                <w:szCs w:val="24"/>
                <w:lang w:val="en-US"/>
              </w:rPr>
              <w:t xml:space="preserve">Composition of the </w:t>
            </w:r>
            <w:r w:rsidR="0083137B" w:rsidRPr="003059F0">
              <w:rPr>
                <w:rFonts w:ascii="Arial" w:eastAsiaTheme="minorEastAsia" w:hAnsi="Arial"/>
                <w:sz w:val="24"/>
                <w:szCs w:val="24"/>
                <w:lang w:val="en-US"/>
              </w:rPr>
              <w:t>Governing Body</w:t>
            </w:r>
          </w:p>
        </w:tc>
        <w:tc>
          <w:tcPr>
            <w:tcW w:w="644" w:type="dxa"/>
          </w:tcPr>
          <w:p w14:paraId="42706749" w14:textId="77777777" w:rsidR="00E21D24" w:rsidRPr="003059F0" w:rsidRDefault="00E21D24" w:rsidP="003727EA">
            <w:pPr>
              <w:spacing w:before="60" w:after="60"/>
              <w:jc w:val="both"/>
              <w:rPr>
                <w:rFonts w:ascii="Arial" w:eastAsiaTheme="minorEastAsia" w:hAnsi="Arial"/>
                <w:sz w:val="24"/>
                <w:szCs w:val="24"/>
                <w:lang w:val="en-US"/>
              </w:rPr>
            </w:pPr>
          </w:p>
        </w:tc>
        <w:tc>
          <w:tcPr>
            <w:tcW w:w="538" w:type="dxa"/>
          </w:tcPr>
          <w:p w14:paraId="6D373881" w14:textId="77777777" w:rsidR="00E21D24" w:rsidRPr="003059F0" w:rsidRDefault="00E21D24" w:rsidP="003727EA">
            <w:pPr>
              <w:spacing w:before="60" w:after="60"/>
              <w:jc w:val="both"/>
              <w:rPr>
                <w:rFonts w:ascii="Arial" w:eastAsiaTheme="minorEastAsia" w:hAnsi="Arial"/>
                <w:sz w:val="24"/>
                <w:szCs w:val="24"/>
                <w:lang w:val="en-US"/>
              </w:rPr>
            </w:pPr>
          </w:p>
        </w:tc>
        <w:tc>
          <w:tcPr>
            <w:tcW w:w="600" w:type="dxa"/>
          </w:tcPr>
          <w:p w14:paraId="7A7F96A9" w14:textId="77777777" w:rsidR="00E21D24" w:rsidRPr="003059F0" w:rsidRDefault="00E21D24" w:rsidP="003727EA">
            <w:pPr>
              <w:spacing w:before="60" w:after="60"/>
              <w:jc w:val="both"/>
              <w:rPr>
                <w:rFonts w:ascii="Arial" w:eastAsiaTheme="minorEastAsia" w:hAnsi="Arial"/>
                <w:sz w:val="24"/>
                <w:szCs w:val="24"/>
                <w:lang w:val="en-US"/>
              </w:rPr>
            </w:pPr>
          </w:p>
        </w:tc>
      </w:tr>
      <w:tr w:rsidR="00E21D24" w:rsidRPr="003059F0" w14:paraId="320749EC" w14:textId="77777777">
        <w:trPr>
          <w:trHeight w:val="213"/>
        </w:trPr>
        <w:tc>
          <w:tcPr>
            <w:tcW w:w="564" w:type="dxa"/>
            <w:shd w:val="pct10" w:color="auto" w:fill="auto"/>
          </w:tcPr>
          <w:p w14:paraId="6F4A4EFC" w14:textId="77777777" w:rsidR="00E21D24" w:rsidRPr="003059F0" w:rsidRDefault="00E21D24" w:rsidP="003727EA">
            <w:pPr>
              <w:pStyle w:val="ListParagraph"/>
              <w:numPr>
                <w:ilvl w:val="0"/>
                <w:numId w:val="11"/>
              </w:numPr>
              <w:spacing w:before="60" w:after="60"/>
              <w:ind w:left="100" w:firstLine="0"/>
              <w:contextualSpacing w:val="0"/>
              <w:jc w:val="both"/>
              <w:rPr>
                <w:rFonts w:ascii="Arial" w:eastAsiaTheme="minorEastAsia" w:hAnsi="Arial"/>
                <w:sz w:val="24"/>
                <w:szCs w:val="24"/>
              </w:rPr>
            </w:pPr>
          </w:p>
        </w:tc>
        <w:tc>
          <w:tcPr>
            <w:tcW w:w="7380" w:type="dxa"/>
            <w:shd w:val="pct10" w:color="auto" w:fill="auto"/>
          </w:tcPr>
          <w:p w14:paraId="10C5182E" w14:textId="54CACF95" w:rsidR="00E21D24" w:rsidRPr="003059F0" w:rsidRDefault="00E21D24" w:rsidP="003727EA">
            <w:pPr>
              <w:spacing w:before="60" w:after="60"/>
              <w:jc w:val="both"/>
              <w:rPr>
                <w:rFonts w:ascii="Arial" w:eastAsiaTheme="minorEastAsia" w:hAnsi="Arial"/>
                <w:sz w:val="24"/>
                <w:szCs w:val="24"/>
              </w:rPr>
            </w:pPr>
            <w:r w:rsidRPr="003059F0">
              <w:rPr>
                <w:rFonts w:ascii="Arial" w:eastAsiaTheme="minorEastAsia" w:hAnsi="Arial"/>
                <w:sz w:val="24"/>
                <w:szCs w:val="24"/>
              </w:rPr>
              <w:t>Identification documents for natural persons</w:t>
            </w:r>
            <w:r w:rsidR="0083137B" w:rsidRPr="003059F0">
              <w:rPr>
                <w:rFonts w:ascii="Arial" w:eastAsiaTheme="minorEastAsia" w:hAnsi="Arial"/>
                <w:sz w:val="24"/>
                <w:szCs w:val="24"/>
              </w:rPr>
              <w:t xml:space="preserve"> being</w:t>
            </w:r>
            <w:r w:rsidRPr="003059F0">
              <w:rPr>
                <w:rFonts w:ascii="Arial" w:eastAsiaTheme="minorEastAsia" w:hAnsi="Arial"/>
                <w:sz w:val="24"/>
                <w:szCs w:val="24"/>
              </w:rPr>
              <w:t xml:space="preserve"> member</w:t>
            </w:r>
            <w:r w:rsidR="0083137B" w:rsidRPr="003059F0">
              <w:rPr>
                <w:rFonts w:ascii="Arial" w:eastAsiaTheme="minorEastAsia" w:hAnsi="Arial"/>
                <w:sz w:val="24"/>
                <w:szCs w:val="24"/>
              </w:rPr>
              <w:t>s</w:t>
            </w:r>
            <w:r w:rsidRPr="003059F0">
              <w:rPr>
                <w:rFonts w:ascii="Arial" w:eastAsiaTheme="minorEastAsia" w:hAnsi="Arial"/>
                <w:sz w:val="24"/>
                <w:szCs w:val="24"/>
              </w:rPr>
              <w:t xml:space="preserve"> of the </w:t>
            </w:r>
            <w:r w:rsidR="0083137B" w:rsidRPr="003059F0">
              <w:rPr>
                <w:rFonts w:ascii="Arial" w:eastAsiaTheme="minorEastAsia" w:hAnsi="Arial"/>
                <w:sz w:val="24"/>
                <w:szCs w:val="24"/>
              </w:rPr>
              <w:t>Governing Body</w:t>
            </w:r>
            <w:r w:rsidRPr="003059F0">
              <w:rPr>
                <w:rFonts w:ascii="Arial" w:eastAsiaTheme="minorEastAsia" w:hAnsi="Arial"/>
                <w:sz w:val="24"/>
                <w:szCs w:val="24"/>
              </w:rPr>
              <w:t>:</w:t>
            </w:r>
          </w:p>
        </w:tc>
        <w:tc>
          <w:tcPr>
            <w:tcW w:w="644" w:type="dxa"/>
          </w:tcPr>
          <w:p w14:paraId="743D4F49" w14:textId="77777777" w:rsidR="00E21D24" w:rsidRPr="003059F0" w:rsidRDefault="00E21D24" w:rsidP="003727EA">
            <w:pPr>
              <w:spacing w:before="60" w:after="60"/>
              <w:jc w:val="both"/>
              <w:rPr>
                <w:rFonts w:ascii="Arial" w:eastAsiaTheme="minorEastAsia" w:hAnsi="Arial"/>
                <w:sz w:val="24"/>
                <w:szCs w:val="24"/>
              </w:rPr>
            </w:pPr>
          </w:p>
        </w:tc>
        <w:tc>
          <w:tcPr>
            <w:tcW w:w="538" w:type="dxa"/>
          </w:tcPr>
          <w:p w14:paraId="6F1794A9" w14:textId="77777777" w:rsidR="00E21D24" w:rsidRPr="003059F0" w:rsidRDefault="00E21D24" w:rsidP="003727EA">
            <w:pPr>
              <w:spacing w:before="60" w:after="60"/>
              <w:jc w:val="both"/>
              <w:rPr>
                <w:rFonts w:ascii="Arial" w:eastAsiaTheme="minorEastAsia" w:hAnsi="Arial"/>
                <w:sz w:val="24"/>
                <w:szCs w:val="24"/>
              </w:rPr>
            </w:pPr>
          </w:p>
        </w:tc>
        <w:tc>
          <w:tcPr>
            <w:tcW w:w="600" w:type="dxa"/>
          </w:tcPr>
          <w:p w14:paraId="76AEFC05" w14:textId="77777777" w:rsidR="00E21D24" w:rsidRPr="003059F0" w:rsidRDefault="00E21D24" w:rsidP="003727EA">
            <w:pPr>
              <w:spacing w:before="60" w:after="60"/>
              <w:jc w:val="both"/>
              <w:rPr>
                <w:rFonts w:ascii="Arial" w:eastAsiaTheme="minorEastAsia" w:hAnsi="Arial"/>
                <w:sz w:val="24"/>
                <w:szCs w:val="24"/>
              </w:rPr>
            </w:pPr>
          </w:p>
        </w:tc>
      </w:tr>
      <w:tr w:rsidR="00DD77A8" w:rsidRPr="003059F0" w14:paraId="5F7C16E1" w14:textId="77777777">
        <w:trPr>
          <w:trHeight w:val="213"/>
        </w:trPr>
        <w:tc>
          <w:tcPr>
            <w:tcW w:w="564" w:type="dxa"/>
            <w:shd w:val="pct10" w:color="auto" w:fill="auto"/>
          </w:tcPr>
          <w:p w14:paraId="0CAD9A36" w14:textId="77777777" w:rsidR="00DD77A8" w:rsidRPr="003059F0" w:rsidRDefault="00DD77A8" w:rsidP="003727EA">
            <w:pPr>
              <w:pStyle w:val="ListParagraph"/>
              <w:numPr>
                <w:ilvl w:val="0"/>
                <w:numId w:val="11"/>
              </w:numPr>
              <w:spacing w:before="60" w:after="60"/>
              <w:ind w:left="100" w:firstLine="0"/>
              <w:contextualSpacing w:val="0"/>
              <w:jc w:val="both"/>
              <w:rPr>
                <w:rFonts w:ascii="Arial" w:eastAsiaTheme="minorEastAsia" w:hAnsi="Arial"/>
              </w:rPr>
            </w:pPr>
          </w:p>
        </w:tc>
        <w:tc>
          <w:tcPr>
            <w:tcW w:w="7380" w:type="dxa"/>
            <w:shd w:val="pct10" w:color="auto" w:fill="auto"/>
          </w:tcPr>
          <w:p w14:paraId="7B01BF7D" w14:textId="3374F64B" w:rsidR="00DD77A8" w:rsidRPr="003059F0" w:rsidRDefault="009E050F" w:rsidP="003727EA">
            <w:pPr>
              <w:spacing w:before="60" w:after="60"/>
              <w:jc w:val="both"/>
              <w:rPr>
                <w:rFonts w:ascii="Arial" w:eastAsiaTheme="minorEastAsia" w:hAnsi="Arial"/>
                <w:sz w:val="24"/>
                <w:szCs w:val="24"/>
              </w:rPr>
            </w:pPr>
            <w:r w:rsidRPr="003059F0">
              <w:rPr>
                <w:rFonts w:ascii="Arial" w:eastAsiaTheme="minorEastAsia" w:hAnsi="Arial"/>
                <w:sz w:val="24"/>
                <w:szCs w:val="24"/>
              </w:rPr>
              <w:t xml:space="preserve">Signed version of the </w:t>
            </w:r>
            <w:r w:rsidR="00DD77A8" w:rsidRPr="003059F0">
              <w:rPr>
                <w:rFonts w:ascii="Arial" w:eastAsiaTheme="minorEastAsia" w:hAnsi="Arial"/>
                <w:sz w:val="24"/>
                <w:szCs w:val="24"/>
              </w:rPr>
              <w:t xml:space="preserve">Recognised Non-AIFC Member </w:t>
            </w:r>
            <w:r w:rsidR="002D2E98" w:rsidRPr="003059F0">
              <w:rPr>
                <w:rFonts w:ascii="Arial" w:eastAsiaTheme="minorEastAsia" w:hAnsi="Arial"/>
                <w:sz w:val="24"/>
                <w:szCs w:val="24"/>
              </w:rPr>
              <w:t xml:space="preserve">– AFSA </w:t>
            </w:r>
            <w:r w:rsidR="00DD77A8" w:rsidRPr="003059F0">
              <w:rPr>
                <w:rFonts w:ascii="Arial" w:eastAsiaTheme="minorEastAsia" w:hAnsi="Arial"/>
                <w:sz w:val="24"/>
                <w:szCs w:val="24"/>
              </w:rPr>
              <w:t xml:space="preserve">Agreement </w:t>
            </w:r>
          </w:p>
        </w:tc>
        <w:tc>
          <w:tcPr>
            <w:tcW w:w="644" w:type="dxa"/>
          </w:tcPr>
          <w:p w14:paraId="0D1C0F41" w14:textId="77777777" w:rsidR="00DD77A8" w:rsidRPr="003059F0" w:rsidRDefault="00DD77A8" w:rsidP="003727EA">
            <w:pPr>
              <w:spacing w:before="60" w:after="60"/>
              <w:jc w:val="both"/>
              <w:rPr>
                <w:rFonts w:ascii="Arial" w:eastAsiaTheme="minorEastAsia" w:hAnsi="Arial"/>
              </w:rPr>
            </w:pPr>
          </w:p>
        </w:tc>
        <w:tc>
          <w:tcPr>
            <w:tcW w:w="538" w:type="dxa"/>
          </w:tcPr>
          <w:p w14:paraId="0881F95F" w14:textId="77777777" w:rsidR="00DD77A8" w:rsidRPr="003059F0" w:rsidRDefault="00DD77A8" w:rsidP="003727EA">
            <w:pPr>
              <w:spacing w:before="60" w:after="60"/>
              <w:jc w:val="both"/>
              <w:rPr>
                <w:rFonts w:ascii="Arial" w:eastAsiaTheme="minorEastAsia" w:hAnsi="Arial"/>
              </w:rPr>
            </w:pPr>
          </w:p>
        </w:tc>
        <w:tc>
          <w:tcPr>
            <w:tcW w:w="600" w:type="dxa"/>
          </w:tcPr>
          <w:p w14:paraId="7D48734C" w14:textId="77777777" w:rsidR="00DD77A8" w:rsidRPr="003059F0" w:rsidRDefault="00DD77A8" w:rsidP="003727EA">
            <w:pPr>
              <w:spacing w:before="60" w:after="60"/>
              <w:jc w:val="both"/>
              <w:rPr>
                <w:rFonts w:ascii="Arial" w:eastAsiaTheme="minorEastAsia" w:hAnsi="Arial"/>
              </w:rPr>
            </w:pPr>
          </w:p>
        </w:tc>
      </w:tr>
    </w:tbl>
    <w:p w14:paraId="5CABB12F" w14:textId="77777777" w:rsidR="00E21D24" w:rsidRPr="003059F0" w:rsidRDefault="00E21D24" w:rsidP="00E21D24">
      <w:pPr>
        <w:tabs>
          <w:tab w:val="left" w:pos="2517"/>
        </w:tabs>
        <w:rPr>
          <w:rFonts w:ascii="Arial" w:hAnsi="Arial" w:cs="Arial"/>
          <w:b/>
        </w:rPr>
      </w:pPr>
    </w:p>
    <w:p w14:paraId="41B938BB" w14:textId="77777777" w:rsidR="00E21D24" w:rsidRPr="003059F0" w:rsidRDefault="00E21D24" w:rsidP="00E21D24">
      <w:pPr>
        <w:pStyle w:val="ListParagraph"/>
        <w:widowControl w:val="0"/>
        <w:numPr>
          <w:ilvl w:val="1"/>
          <w:numId w:val="3"/>
        </w:numPr>
        <w:tabs>
          <w:tab w:val="left" w:pos="426"/>
        </w:tabs>
        <w:spacing w:after="0" w:line="240" w:lineRule="auto"/>
        <w:ind w:left="598" w:right="-113" w:hanging="567"/>
        <w:contextualSpacing w:val="0"/>
        <w:rPr>
          <w:rFonts w:ascii="Arial" w:hAnsi="Arial" w:cs="Arial"/>
          <w:lang w:eastAsia="ru-RU"/>
        </w:rPr>
      </w:pPr>
      <w:r w:rsidRPr="003059F0">
        <w:rPr>
          <w:rFonts w:ascii="Arial" w:hAnsi="Arial" w:cs="Arial"/>
          <w:lang w:eastAsia="ru-RU"/>
        </w:rPr>
        <w:t xml:space="preserve">If you responded </w:t>
      </w:r>
      <w:r w:rsidRPr="003059F0">
        <w:rPr>
          <w:rFonts w:ascii="Arial" w:hAnsi="Arial" w:cs="Arial" w:hint="cs"/>
          <w:lang w:eastAsia="ru-RU"/>
        </w:rPr>
        <w:t>“</w:t>
      </w:r>
      <w:r w:rsidRPr="003059F0">
        <w:rPr>
          <w:rFonts w:ascii="Arial" w:hAnsi="Arial" w:cs="Arial"/>
          <w:lang w:eastAsia="ru-RU"/>
        </w:rPr>
        <w:t>No</w:t>
      </w:r>
      <w:r w:rsidRPr="003059F0">
        <w:rPr>
          <w:rFonts w:ascii="Arial" w:hAnsi="Arial" w:cs="Arial" w:hint="cs"/>
          <w:lang w:eastAsia="ru-RU"/>
        </w:rPr>
        <w:t>”</w:t>
      </w:r>
      <w:r w:rsidRPr="003059F0">
        <w:rPr>
          <w:rFonts w:ascii="Arial" w:hAnsi="Arial" w:cs="Arial"/>
          <w:lang w:eastAsia="ru-RU"/>
        </w:rPr>
        <w:t xml:space="preserve"> in any of the cells above provide an explanation:</w:t>
      </w:r>
    </w:p>
    <w:tbl>
      <w:tblPr>
        <w:tblStyle w:val="TableGrid1"/>
        <w:tblW w:w="9180"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80"/>
      </w:tblGrid>
      <w:tr w:rsidR="00E21D24" w:rsidRPr="003059F0" w14:paraId="15C887A0" w14:textId="77777777">
        <w:tc>
          <w:tcPr>
            <w:tcW w:w="9180" w:type="dxa"/>
          </w:tcPr>
          <w:p w14:paraId="79C243E8" w14:textId="77777777" w:rsidR="00E21D24" w:rsidRPr="003059F0" w:rsidRDefault="00E21D24">
            <w:pPr>
              <w:jc w:val="both"/>
              <w:rPr>
                <w:rFonts w:ascii="Arial" w:eastAsiaTheme="minorEastAsia" w:hAnsi="Arial"/>
                <w:lang w:val="en-US"/>
              </w:rPr>
            </w:pPr>
          </w:p>
          <w:p w14:paraId="2CB423A7" w14:textId="77777777" w:rsidR="00E21D24" w:rsidRPr="003059F0" w:rsidRDefault="00E21D24">
            <w:pPr>
              <w:jc w:val="both"/>
              <w:rPr>
                <w:rFonts w:ascii="Arial" w:eastAsiaTheme="minorEastAsia" w:hAnsi="Arial"/>
                <w:sz w:val="24"/>
                <w:szCs w:val="24"/>
                <w:lang w:val="en-US"/>
              </w:rPr>
            </w:pPr>
          </w:p>
        </w:tc>
      </w:tr>
    </w:tbl>
    <w:p w14:paraId="4907C351" w14:textId="77777777" w:rsidR="00E21D24" w:rsidRPr="003059F0" w:rsidRDefault="00E21D24" w:rsidP="00E21D24">
      <w:pPr>
        <w:tabs>
          <w:tab w:val="left" w:pos="2517"/>
        </w:tabs>
        <w:rPr>
          <w:rFonts w:ascii="Arial" w:hAnsi="Arial" w:cs="Arial"/>
          <w:b/>
        </w:rPr>
      </w:pPr>
    </w:p>
    <w:p w14:paraId="49DCCB20" w14:textId="77777777" w:rsidR="00E21D24" w:rsidRPr="003059F0" w:rsidRDefault="00E21D24" w:rsidP="00E21D24">
      <w:pPr>
        <w:rPr>
          <w:rFonts w:ascii="Arial" w:hAnsi="Arial" w:cs="Arial"/>
          <w:b/>
        </w:rPr>
      </w:pPr>
      <w:r w:rsidRPr="003059F0">
        <w:rPr>
          <w:rFonts w:ascii="Arial" w:hAnsi="Arial" w:cs="Arial"/>
          <w:b/>
        </w:rPr>
        <w:br w:type="page"/>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01549" w:themeFill="accent5" w:themeFillShade="80"/>
        <w:tblLook w:val="04A0" w:firstRow="1" w:lastRow="0" w:firstColumn="1" w:lastColumn="0" w:noHBand="0" w:noVBand="1"/>
      </w:tblPr>
      <w:tblGrid>
        <w:gridCol w:w="9808"/>
      </w:tblGrid>
      <w:tr w:rsidR="00871832" w:rsidRPr="003059F0" w14:paraId="4CFB6E69" w14:textId="77777777" w:rsidTr="003727EA">
        <w:trPr>
          <w:trHeight w:val="300"/>
        </w:trPr>
        <w:tc>
          <w:tcPr>
            <w:tcW w:w="9808" w:type="dxa"/>
            <w:shd w:val="clear" w:color="auto" w:fill="002060"/>
            <w:vAlign w:val="center"/>
          </w:tcPr>
          <w:p w14:paraId="1EB2D0A8" w14:textId="750FC1F0" w:rsidR="00871832" w:rsidRPr="003059F0" w:rsidRDefault="00871832" w:rsidP="00060541">
            <w:pPr>
              <w:pStyle w:val="ListParagraph"/>
              <w:widowControl w:val="0"/>
              <w:numPr>
                <w:ilvl w:val="0"/>
                <w:numId w:val="3"/>
              </w:numPr>
              <w:spacing w:before="120" w:after="120"/>
              <w:ind w:left="0" w:right="-141" w:firstLine="0"/>
              <w:jc w:val="center"/>
              <w:rPr>
                <w:rFonts w:ascii="Arial" w:eastAsiaTheme="minorEastAsia" w:hAnsi="Arial" w:cs="Arial"/>
                <w:b/>
                <w:color w:val="FFFFFF" w:themeColor="background1"/>
              </w:rPr>
            </w:pPr>
            <w:r w:rsidRPr="003059F0">
              <w:rPr>
                <w:rFonts w:ascii="Arial" w:eastAsiaTheme="minorEastAsia" w:hAnsi="Arial" w:cs="Arial"/>
                <w:b/>
                <w:color w:val="FFFFFF" w:themeColor="background1"/>
              </w:rPr>
              <w:lastRenderedPageBreak/>
              <w:t>Disclosure to Astana International Exchange</w:t>
            </w:r>
          </w:p>
        </w:tc>
      </w:tr>
    </w:tbl>
    <w:p w14:paraId="64C78085" w14:textId="77777777" w:rsidR="00871832" w:rsidRPr="003059F0" w:rsidRDefault="00871832" w:rsidP="00871832">
      <w:pPr>
        <w:rPr>
          <w:rFonts w:ascii="Arial" w:hAnsi="Arial" w:cs="Arial"/>
          <w:b/>
        </w:rPr>
      </w:pPr>
    </w:p>
    <w:p w14:paraId="549A4801" w14:textId="65F1E123" w:rsidR="00871832" w:rsidRPr="003059F0" w:rsidRDefault="00871832" w:rsidP="00871832">
      <w:pPr>
        <w:ind w:left="-90"/>
        <w:jc w:val="both"/>
        <w:rPr>
          <w:rFonts w:ascii="Arial" w:hAnsi="Arial" w:cs="Arial"/>
        </w:rPr>
      </w:pPr>
      <w:r w:rsidRPr="003059F0">
        <w:rPr>
          <w:rFonts w:ascii="Arial" w:hAnsi="Arial" w:cs="Arial"/>
        </w:rPr>
        <w:t xml:space="preserve">This section applies, if the intention of the applicant is to become a trading member of Astana International Exchange Limited (AIX) as specified in 3.12. By signing this </w:t>
      </w:r>
      <w:r w:rsidR="00C977F4" w:rsidRPr="003059F0">
        <w:rPr>
          <w:rFonts w:ascii="Arial" w:hAnsi="Arial" w:cs="Arial"/>
        </w:rPr>
        <w:t>application,</w:t>
      </w:r>
      <w:r w:rsidRPr="003059F0">
        <w:rPr>
          <w:rFonts w:ascii="Arial" w:hAnsi="Arial" w:cs="Arial"/>
        </w:rPr>
        <w:t xml:space="preserve"> you agree that the following information and documents can be disclosed by the AFSA to AIX for the purpose of assisting the exercise by AIX of its regulatory functions, in each case on or after the date stipulated:</w:t>
      </w:r>
    </w:p>
    <w:p w14:paraId="3DC93876" w14:textId="77777777" w:rsidR="00871832" w:rsidRPr="003059F0" w:rsidRDefault="00871832" w:rsidP="00871832">
      <w:pPr>
        <w:ind w:left="-90"/>
        <w:jc w:val="both"/>
        <w:rPr>
          <w:rFonts w:ascii="Arial" w:hAnsi="Arial" w:cs="Arial"/>
        </w:rPr>
      </w:pPr>
    </w:p>
    <w:p w14:paraId="6B87E87F" w14:textId="77777777" w:rsidR="00871832" w:rsidRPr="003059F0" w:rsidRDefault="00871832" w:rsidP="00871832">
      <w:pPr>
        <w:pStyle w:val="ListParagraph"/>
        <w:widowControl w:val="0"/>
        <w:numPr>
          <w:ilvl w:val="0"/>
          <w:numId w:val="8"/>
        </w:numPr>
        <w:spacing w:after="0" w:line="240" w:lineRule="auto"/>
        <w:ind w:left="-90" w:firstLine="0"/>
        <w:contextualSpacing w:val="0"/>
        <w:jc w:val="both"/>
        <w:rPr>
          <w:rFonts w:ascii="Arial" w:hAnsi="Arial" w:cs="Arial"/>
        </w:rPr>
      </w:pPr>
      <w:r w:rsidRPr="003059F0">
        <w:rPr>
          <w:rFonts w:ascii="Arial" w:hAnsi="Arial" w:cs="Arial"/>
        </w:rPr>
        <w:t xml:space="preserve">The fact of filing this application, together with the name of applicant, on or after the date of filing with the </w:t>
      </w:r>
      <w:proofErr w:type="gramStart"/>
      <w:r w:rsidRPr="003059F0">
        <w:rPr>
          <w:rFonts w:ascii="Arial" w:hAnsi="Arial" w:cs="Arial"/>
        </w:rPr>
        <w:t>AFSA;</w:t>
      </w:r>
      <w:proofErr w:type="gramEnd"/>
      <w:r w:rsidRPr="003059F0">
        <w:rPr>
          <w:rFonts w:ascii="Arial" w:hAnsi="Arial" w:cs="Arial"/>
        </w:rPr>
        <w:t xml:space="preserve"> </w:t>
      </w:r>
    </w:p>
    <w:p w14:paraId="57EF43FA" w14:textId="77777777" w:rsidR="00871832" w:rsidRPr="003059F0" w:rsidRDefault="00871832" w:rsidP="00871832">
      <w:pPr>
        <w:pStyle w:val="ListParagraph"/>
        <w:widowControl w:val="0"/>
        <w:numPr>
          <w:ilvl w:val="0"/>
          <w:numId w:val="8"/>
        </w:numPr>
        <w:spacing w:after="0" w:line="240" w:lineRule="auto"/>
        <w:ind w:left="-90" w:firstLine="0"/>
        <w:contextualSpacing w:val="0"/>
        <w:jc w:val="both"/>
        <w:rPr>
          <w:rFonts w:ascii="Arial" w:hAnsi="Arial" w:cs="Arial"/>
        </w:rPr>
      </w:pPr>
      <w:r w:rsidRPr="003059F0">
        <w:rPr>
          <w:rFonts w:ascii="Arial" w:hAnsi="Arial" w:cs="Arial"/>
        </w:rPr>
        <w:t xml:space="preserve">A decision by the AFSA to approve this application, and </w:t>
      </w:r>
      <w:proofErr w:type="gramStart"/>
      <w:r w:rsidRPr="003059F0">
        <w:rPr>
          <w:rFonts w:ascii="Arial" w:hAnsi="Arial" w:cs="Arial"/>
        </w:rPr>
        <w:t>whether or not</w:t>
      </w:r>
      <w:proofErr w:type="gramEnd"/>
      <w:r w:rsidRPr="003059F0">
        <w:rPr>
          <w:rFonts w:ascii="Arial" w:hAnsi="Arial" w:cs="Arial"/>
        </w:rPr>
        <w:t xml:space="preserve"> approval is or will be subject to pre-conditions, on or after the date of that decision; and</w:t>
      </w:r>
    </w:p>
    <w:p w14:paraId="110FA0C5" w14:textId="77777777" w:rsidR="00871832" w:rsidRPr="003059F0" w:rsidRDefault="00871832" w:rsidP="00871832">
      <w:pPr>
        <w:pStyle w:val="ListParagraph"/>
        <w:widowControl w:val="0"/>
        <w:numPr>
          <w:ilvl w:val="0"/>
          <w:numId w:val="8"/>
        </w:numPr>
        <w:spacing w:after="0" w:line="240" w:lineRule="auto"/>
        <w:ind w:left="-90" w:firstLine="0"/>
        <w:contextualSpacing w:val="0"/>
        <w:jc w:val="both"/>
        <w:rPr>
          <w:rFonts w:ascii="Arial" w:hAnsi="Arial" w:cs="Arial"/>
        </w:rPr>
      </w:pPr>
      <w:r w:rsidRPr="003059F0">
        <w:rPr>
          <w:rFonts w:ascii="Arial" w:hAnsi="Arial" w:cs="Arial"/>
        </w:rPr>
        <w:t>The attachments, documents and any information related to or in connection with this application submitted or communicated by you to any unit of the AFSA.</w:t>
      </w:r>
    </w:p>
    <w:p w14:paraId="1F975BF7" w14:textId="77777777" w:rsidR="00871832" w:rsidRPr="003059F0" w:rsidRDefault="00871832" w:rsidP="00871832">
      <w:pPr>
        <w:rPr>
          <w:rFonts w:ascii="Arial" w:hAnsi="Arial" w:cs="Arial"/>
        </w:rPr>
      </w:pPr>
    </w:p>
    <w:p w14:paraId="0CAFE7A1" w14:textId="77777777" w:rsidR="00871832" w:rsidRPr="003059F0" w:rsidRDefault="00871832" w:rsidP="00871832">
      <w:pPr>
        <w:rPr>
          <w:rFonts w:ascii="Arial" w:hAnsi="Arial" w:cs="Arial"/>
        </w:rPr>
      </w:pPr>
    </w:p>
    <w:p w14:paraId="5355B73F" w14:textId="77777777" w:rsidR="00871832" w:rsidRPr="003059F0" w:rsidRDefault="00871832" w:rsidP="00871832">
      <w:pPr>
        <w:rPr>
          <w:rFonts w:ascii="Arial" w:hAnsi="Arial" w:cs="Arial"/>
        </w:rPr>
      </w:pPr>
    </w:p>
    <w:p w14:paraId="1A63C8BA" w14:textId="77777777" w:rsidR="00871832" w:rsidRPr="003059F0" w:rsidRDefault="00871832" w:rsidP="00871832">
      <w:pPr>
        <w:rPr>
          <w:rFonts w:ascii="Arial" w:hAnsi="Arial" w:cs="Arial"/>
        </w:rPr>
      </w:pPr>
    </w:p>
    <w:p w14:paraId="01183D13" w14:textId="77777777" w:rsidR="00871832" w:rsidRPr="003059F0" w:rsidRDefault="00871832" w:rsidP="00871832">
      <w:pPr>
        <w:rPr>
          <w:rFonts w:ascii="Arial" w:hAnsi="Arial" w:cs="Arial"/>
        </w:rPr>
      </w:pPr>
      <w:r w:rsidRPr="003059F0">
        <w:rPr>
          <w:rFonts w:ascii="Arial" w:hAnsi="Arial" w:cs="Arial"/>
        </w:rPr>
        <w:br w:type="page"/>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01549" w:themeFill="accent5" w:themeFillShade="80"/>
        <w:tblLook w:val="04A0" w:firstRow="1" w:lastRow="0" w:firstColumn="1" w:lastColumn="0" w:noHBand="0" w:noVBand="1"/>
      </w:tblPr>
      <w:tblGrid>
        <w:gridCol w:w="9810"/>
      </w:tblGrid>
      <w:tr w:rsidR="00871832" w:rsidRPr="003059F0" w14:paraId="00D3F059" w14:textId="77777777" w:rsidTr="003727EA">
        <w:trPr>
          <w:trHeight w:val="570"/>
        </w:trPr>
        <w:tc>
          <w:tcPr>
            <w:tcW w:w="9810" w:type="dxa"/>
            <w:shd w:val="clear" w:color="auto" w:fill="002060"/>
            <w:vAlign w:val="center"/>
          </w:tcPr>
          <w:p w14:paraId="19EBA98B" w14:textId="77BF7B8E" w:rsidR="00871832" w:rsidRPr="003059F0" w:rsidRDefault="00871832" w:rsidP="00EF3AD0">
            <w:pPr>
              <w:pStyle w:val="ListParagraph"/>
              <w:numPr>
                <w:ilvl w:val="0"/>
                <w:numId w:val="3"/>
              </w:numPr>
              <w:spacing w:before="120" w:after="120"/>
              <w:ind w:right="-141"/>
              <w:contextualSpacing w:val="0"/>
              <w:jc w:val="center"/>
              <w:rPr>
                <w:rFonts w:ascii="Arial" w:hAnsi="Arial" w:cs="Arial"/>
                <w:b/>
              </w:rPr>
            </w:pPr>
            <w:r w:rsidRPr="003059F0">
              <w:rPr>
                <w:rFonts w:ascii="Arial" w:hAnsi="Arial" w:cs="Arial"/>
                <w:b/>
              </w:rPr>
              <w:lastRenderedPageBreak/>
              <w:br w:type="page"/>
            </w:r>
            <w:r w:rsidRPr="003059F0">
              <w:rPr>
                <w:rFonts w:ascii="Arial" w:hAnsi="Arial" w:cs="Arial"/>
                <w:b/>
              </w:rPr>
              <w:br w:type="page"/>
              <w:t>Submitting your application to the AFSA</w:t>
            </w:r>
          </w:p>
        </w:tc>
      </w:tr>
    </w:tbl>
    <w:p w14:paraId="5DB843CF" w14:textId="77777777" w:rsidR="00871832" w:rsidRPr="003059F0" w:rsidRDefault="00871832" w:rsidP="00871832">
      <w:pPr>
        <w:jc w:val="both"/>
        <w:rPr>
          <w:rFonts w:ascii="Arial" w:hAnsi="Arial" w:cs="Arial"/>
          <w:lang w:val="kk-KZ"/>
        </w:rPr>
      </w:pPr>
    </w:p>
    <w:p w14:paraId="010E4A9D" w14:textId="77777777" w:rsidR="00871832" w:rsidRPr="003059F0" w:rsidRDefault="00871832" w:rsidP="00871832">
      <w:pPr>
        <w:jc w:val="both"/>
        <w:rPr>
          <w:rFonts w:ascii="Arial" w:hAnsi="Arial" w:cs="Arial"/>
        </w:rPr>
      </w:pPr>
      <w:r w:rsidRPr="003059F0">
        <w:rPr>
          <w:rFonts w:ascii="Arial" w:hAnsi="Arial" w:cs="Arial"/>
        </w:rPr>
        <w:t>Once you are satisfied that this form</w:t>
      </w:r>
      <w:bookmarkStart w:id="2" w:name="_Hlk3758086"/>
      <w:r w:rsidRPr="003059F0">
        <w:rPr>
          <w:rFonts w:ascii="Arial" w:hAnsi="Arial" w:cs="Arial"/>
        </w:rPr>
        <w:t xml:space="preserve"> with the necessary signatures in place</w:t>
      </w:r>
      <w:bookmarkEnd w:id="2"/>
      <w:r w:rsidRPr="003059F0">
        <w:rPr>
          <w:rFonts w:ascii="Arial" w:hAnsi="Arial" w:cs="Arial"/>
        </w:rPr>
        <w:t xml:space="preserve"> and all other supporting forms and documents necessary for your completed application have been </w:t>
      </w:r>
      <w:proofErr w:type="spellStart"/>
      <w:r w:rsidRPr="003059F0">
        <w:rPr>
          <w:rFonts w:ascii="Arial" w:hAnsi="Arial" w:cs="Arial"/>
        </w:rPr>
        <w:t>finalised</w:t>
      </w:r>
      <w:proofErr w:type="spellEnd"/>
      <w:r w:rsidRPr="003059F0">
        <w:rPr>
          <w:rFonts w:ascii="Arial" w:hAnsi="Arial" w:cs="Arial"/>
        </w:rPr>
        <w:t xml:space="preserve">, you can then proceed to arrange an application submission meeting with your </w:t>
      </w:r>
      <w:proofErr w:type="spellStart"/>
      <w:r w:rsidRPr="003059F0">
        <w:rPr>
          <w:rFonts w:ascii="Arial" w:hAnsi="Arial" w:cs="Arial"/>
        </w:rPr>
        <w:t>authorisation</w:t>
      </w:r>
      <w:proofErr w:type="spellEnd"/>
      <w:r w:rsidRPr="003059F0">
        <w:rPr>
          <w:rFonts w:ascii="Arial" w:hAnsi="Arial" w:cs="Arial"/>
        </w:rPr>
        <w:t xml:space="preserve"> contact at the AFSA.</w:t>
      </w:r>
    </w:p>
    <w:p w14:paraId="1C51074F" w14:textId="77777777" w:rsidR="00871832" w:rsidRPr="003059F0" w:rsidRDefault="00871832" w:rsidP="00871832">
      <w:pPr>
        <w:jc w:val="both"/>
        <w:rPr>
          <w:rFonts w:ascii="Arial" w:hAnsi="Arial" w:cs="Arial"/>
        </w:rPr>
      </w:pPr>
    </w:p>
    <w:p w14:paraId="6B9223DC" w14:textId="73C89FF9" w:rsidR="00871832" w:rsidRPr="003059F0" w:rsidRDefault="00871832" w:rsidP="00871832">
      <w:pPr>
        <w:jc w:val="both"/>
        <w:rPr>
          <w:rFonts w:ascii="Arial" w:hAnsi="Arial" w:cs="Arial"/>
        </w:rPr>
      </w:pPr>
      <w:r w:rsidRPr="003059F0">
        <w:rPr>
          <w:rFonts w:ascii="Arial" w:hAnsi="Arial" w:cs="Arial"/>
        </w:rPr>
        <w:t xml:space="preserve">We will undertake an initial review of it to ensure that your submission appears to be materially </w:t>
      </w:r>
      <w:r w:rsidR="007B1630" w:rsidRPr="003059F0">
        <w:rPr>
          <w:rFonts w:ascii="Arial" w:hAnsi="Arial" w:cs="Arial"/>
        </w:rPr>
        <w:t>complete,</w:t>
      </w:r>
      <w:r w:rsidRPr="003059F0">
        <w:rPr>
          <w:rFonts w:ascii="Arial" w:hAnsi="Arial" w:cs="Arial"/>
        </w:rPr>
        <w:t xml:space="preserve"> and all the necessary attachments are included. </w:t>
      </w:r>
      <w:bookmarkStart w:id="3" w:name="_Hlk3758098"/>
      <w:r w:rsidRPr="003059F0">
        <w:rPr>
          <w:rFonts w:ascii="Arial" w:hAnsi="Arial" w:cs="Arial"/>
        </w:rPr>
        <w:t>We will formally acknowledge receipt of the application once we ascertain that it is materially complete.</w:t>
      </w:r>
      <w:bookmarkEnd w:id="3"/>
    </w:p>
    <w:p w14:paraId="6076A32C" w14:textId="77777777" w:rsidR="00871832" w:rsidRPr="003059F0" w:rsidRDefault="00871832" w:rsidP="00871832">
      <w:pPr>
        <w:jc w:val="both"/>
        <w:rPr>
          <w:rFonts w:ascii="Arial" w:hAnsi="Arial" w:cs="Arial"/>
        </w:rPr>
      </w:pPr>
    </w:p>
    <w:p w14:paraId="425EB4F6" w14:textId="77777777" w:rsidR="00871832" w:rsidRPr="003059F0" w:rsidRDefault="00871832" w:rsidP="00871832">
      <w:pPr>
        <w:jc w:val="both"/>
        <w:rPr>
          <w:rFonts w:ascii="Arial" w:hAnsi="Arial" w:cs="Arial"/>
        </w:rPr>
      </w:pPr>
      <w:r w:rsidRPr="003059F0">
        <w:rPr>
          <w:rFonts w:ascii="Arial" w:hAnsi="Arial" w:cs="Arial"/>
        </w:rPr>
        <w:t>For your submission we will require hardcopies of one set of application forms, supplemental forms, and purpose-written, attachment documents, as well as the same on electronic format.</w:t>
      </w:r>
    </w:p>
    <w:p w14:paraId="46512360" w14:textId="77777777" w:rsidR="00871832" w:rsidRPr="003059F0" w:rsidRDefault="00871832" w:rsidP="00871832">
      <w:pPr>
        <w:jc w:val="both"/>
        <w:rPr>
          <w:rFonts w:ascii="Arial" w:hAnsi="Arial" w:cs="Arial"/>
        </w:rPr>
      </w:pPr>
    </w:p>
    <w:p w14:paraId="31C6E3D5" w14:textId="77777777" w:rsidR="00871832" w:rsidRPr="003059F0" w:rsidRDefault="00871832" w:rsidP="00871832">
      <w:pPr>
        <w:jc w:val="both"/>
        <w:rPr>
          <w:rFonts w:ascii="Arial" w:hAnsi="Arial" w:cs="Arial"/>
        </w:rPr>
      </w:pPr>
      <w:r w:rsidRPr="003059F0">
        <w:rPr>
          <w:rFonts w:ascii="Arial" w:hAnsi="Arial" w:cs="Arial"/>
        </w:rPr>
        <w:t>Firms are advised to retain a copy of this form, any supplements, and all attachments for their records.</w:t>
      </w:r>
    </w:p>
    <w:p w14:paraId="37C76E83" w14:textId="2053876D" w:rsidR="00060541" w:rsidRPr="003059F0" w:rsidRDefault="00060541">
      <w:pPr>
        <w:rPr>
          <w:rFonts w:ascii="Arial" w:hAnsi="Arial" w:cs="Arial"/>
          <w:b/>
        </w:rPr>
      </w:pPr>
      <w:r w:rsidRPr="003059F0">
        <w:rPr>
          <w:rFonts w:ascii="Arial" w:hAnsi="Arial" w:cs="Arial"/>
          <w:b/>
        </w:rPr>
        <w:br w:type="page"/>
      </w:r>
    </w:p>
    <w:p w14:paraId="494DE180" w14:textId="26F4D6D5" w:rsidR="00653D54" w:rsidRPr="003059F0" w:rsidRDefault="00653D54" w:rsidP="00510E5D">
      <w:pPr>
        <w:jc w:val="right"/>
        <w:rPr>
          <w:rFonts w:ascii="Arial" w:hAnsi="Arial" w:cs="Arial"/>
          <w:bCs/>
          <w:i/>
          <w:iCs/>
        </w:rPr>
      </w:pPr>
      <w:r w:rsidRPr="003059F0">
        <w:rPr>
          <w:rFonts w:ascii="Arial" w:hAnsi="Arial" w:cs="Arial"/>
          <w:bCs/>
          <w:i/>
          <w:iCs/>
        </w:rPr>
        <w:lastRenderedPageBreak/>
        <w:t xml:space="preserve">Annex 1 to </w:t>
      </w:r>
      <w:r w:rsidR="00BE5529" w:rsidRPr="003059F0">
        <w:rPr>
          <w:rFonts w:ascii="Arial" w:hAnsi="Arial" w:cs="Arial"/>
          <w:bCs/>
          <w:i/>
          <w:iCs/>
        </w:rPr>
        <w:t>the Application form for Recognition of Non-AIFC Members</w:t>
      </w:r>
    </w:p>
    <w:tbl>
      <w:tblPr>
        <w:tblW w:w="980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8"/>
      </w:tblGrid>
      <w:tr w:rsidR="00E21D24" w:rsidRPr="003059F0" w14:paraId="021AF39C" w14:textId="77777777" w:rsidTr="003727EA">
        <w:trPr>
          <w:trHeight w:val="300"/>
        </w:trPr>
        <w:tc>
          <w:tcPr>
            <w:tcW w:w="9808" w:type="dxa"/>
            <w:shd w:val="clear" w:color="auto" w:fill="002060"/>
            <w:vAlign w:val="center"/>
          </w:tcPr>
          <w:p w14:paraId="36695627" w14:textId="77777777" w:rsidR="00E21D24" w:rsidRPr="003059F0" w:rsidRDefault="00E21D24" w:rsidP="00EF3AD0">
            <w:pPr>
              <w:pStyle w:val="ListParagraph"/>
              <w:widowControl w:val="0"/>
              <w:spacing w:before="120" w:after="120" w:line="240" w:lineRule="auto"/>
              <w:ind w:left="337" w:right="-141"/>
              <w:jc w:val="center"/>
              <w:rPr>
                <w:rFonts w:ascii="Arial" w:eastAsiaTheme="minorEastAsia" w:hAnsi="Arial" w:cs="Arial"/>
                <w:b/>
                <w:color w:val="FFFFFF" w:themeColor="background1"/>
              </w:rPr>
            </w:pPr>
            <w:r w:rsidRPr="003059F0">
              <w:rPr>
                <w:rFonts w:ascii="Arial" w:eastAsiaTheme="minorEastAsia" w:hAnsi="Arial" w:cs="Arial"/>
                <w:b/>
                <w:color w:val="FFFFFF" w:themeColor="background1"/>
              </w:rPr>
              <w:t>Strategic Fit Questionnaire</w:t>
            </w:r>
          </w:p>
        </w:tc>
      </w:tr>
    </w:tbl>
    <w:p w14:paraId="5F004830" w14:textId="77777777" w:rsidR="00E21D24" w:rsidRPr="003059F0" w:rsidRDefault="00E21D24" w:rsidP="00E21D24">
      <w:pPr>
        <w:spacing w:line="259" w:lineRule="auto"/>
        <w:rPr>
          <w:rFonts w:ascii="Arial" w:hAnsi="Arial" w:cs="Arial"/>
        </w:rPr>
      </w:pPr>
    </w:p>
    <w:p w14:paraId="28DE5333" w14:textId="0FFC5C72" w:rsidR="00E21D24" w:rsidRPr="003059F0" w:rsidRDefault="00E21D24" w:rsidP="00EF3AD0">
      <w:pPr>
        <w:pStyle w:val="ListParagraph"/>
        <w:widowControl w:val="0"/>
        <w:numPr>
          <w:ilvl w:val="0"/>
          <w:numId w:val="15"/>
        </w:numPr>
        <w:tabs>
          <w:tab w:val="left" w:pos="426"/>
        </w:tabs>
        <w:spacing w:after="0" w:line="240" w:lineRule="auto"/>
        <w:ind w:right="-113"/>
        <w:jc w:val="both"/>
        <w:rPr>
          <w:rFonts w:ascii="Arial" w:hAnsi="Arial" w:cs="Arial"/>
          <w:lang w:eastAsia="ru-RU"/>
        </w:rPr>
      </w:pPr>
      <w:r w:rsidRPr="003059F0">
        <w:rPr>
          <w:rFonts w:ascii="Arial" w:hAnsi="Arial" w:cs="Arial"/>
          <w:lang w:eastAsia="ru-RU"/>
        </w:rPr>
        <w:t xml:space="preserve">Is the </w:t>
      </w:r>
      <w:r w:rsidR="00FB12C2" w:rsidRPr="003059F0">
        <w:rPr>
          <w:rFonts w:ascii="Arial" w:hAnsi="Arial" w:cs="Arial"/>
          <w:lang w:eastAsia="ru-RU"/>
        </w:rPr>
        <w:t>a</w:t>
      </w:r>
      <w:r w:rsidRPr="003059F0">
        <w:rPr>
          <w:rFonts w:ascii="Arial" w:hAnsi="Arial" w:cs="Arial"/>
          <w:lang w:eastAsia="ru-RU"/>
        </w:rPr>
        <w:t xml:space="preserve">pplicant or are any of the </w:t>
      </w:r>
      <w:r w:rsidR="00FB12C2" w:rsidRPr="003059F0">
        <w:rPr>
          <w:rFonts w:ascii="Arial" w:hAnsi="Arial" w:cs="Arial"/>
          <w:lang w:eastAsia="ru-RU"/>
        </w:rPr>
        <w:t>a</w:t>
      </w:r>
      <w:r w:rsidRPr="003059F0">
        <w:rPr>
          <w:rFonts w:ascii="Arial" w:hAnsi="Arial" w:cs="Arial"/>
          <w:lang w:eastAsia="ru-RU"/>
        </w:rPr>
        <w:t>pplicant</w:t>
      </w:r>
      <w:r w:rsidRPr="003059F0">
        <w:rPr>
          <w:rFonts w:ascii="Arial" w:hAnsi="Arial" w:cs="Arial" w:hint="cs"/>
          <w:lang w:eastAsia="ru-RU"/>
        </w:rPr>
        <w:t>’</w:t>
      </w:r>
      <w:r w:rsidRPr="003059F0">
        <w:rPr>
          <w:rFonts w:ascii="Arial" w:hAnsi="Arial" w:cs="Arial"/>
          <w:lang w:eastAsia="ru-RU"/>
        </w:rPr>
        <w:t>s Connected P</w:t>
      </w:r>
      <w:r w:rsidR="00CB7465" w:rsidRPr="003059F0">
        <w:rPr>
          <w:rFonts w:ascii="Arial" w:hAnsi="Arial" w:cs="Arial"/>
          <w:lang w:eastAsia="ru-RU"/>
        </w:rPr>
        <w:t>arties</w:t>
      </w:r>
      <w:r w:rsidR="00CB7465" w:rsidRPr="003059F0">
        <w:rPr>
          <w:rStyle w:val="FootnoteReference"/>
          <w:rFonts w:ascii="Arial" w:hAnsi="Arial" w:cs="Arial"/>
          <w:lang w:eastAsia="ru-RU"/>
        </w:rPr>
        <w:footnoteReference w:id="6"/>
      </w:r>
      <w:r w:rsidRPr="003059F0">
        <w:rPr>
          <w:rFonts w:ascii="Arial" w:hAnsi="Arial" w:cs="Arial"/>
          <w:lang w:eastAsia="ru-RU"/>
        </w:rPr>
        <w:t xml:space="preserve"> or </w:t>
      </w:r>
      <w:r w:rsidR="00901C38" w:rsidRPr="003059F0">
        <w:rPr>
          <w:rFonts w:ascii="Arial" w:hAnsi="Arial" w:cs="Arial"/>
          <w:lang w:eastAsia="ru-RU"/>
        </w:rPr>
        <w:t>o</w:t>
      </w:r>
      <w:r w:rsidRPr="003059F0">
        <w:rPr>
          <w:rFonts w:ascii="Arial" w:hAnsi="Arial" w:cs="Arial"/>
          <w:lang w:eastAsia="ru-RU"/>
        </w:rPr>
        <w:t>ther Related P</w:t>
      </w:r>
      <w:r w:rsidR="00CB7465" w:rsidRPr="003059F0">
        <w:rPr>
          <w:rFonts w:ascii="Arial" w:hAnsi="Arial" w:cs="Arial"/>
          <w:lang w:eastAsia="ru-RU"/>
        </w:rPr>
        <w:t>arties</w:t>
      </w:r>
      <w:r w:rsidR="00CB7465" w:rsidRPr="003059F0">
        <w:rPr>
          <w:rStyle w:val="FootnoteReference"/>
          <w:rFonts w:ascii="Arial" w:hAnsi="Arial" w:cs="Arial"/>
          <w:lang w:eastAsia="ru-RU"/>
        </w:rPr>
        <w:footnoteReference w:id="7"/>
      </w:r>
      <w:r w:rsidRPr="003059F0">
        <w:rPr>
          <w:rFonts w:ascii="Arial" w:hAnsi="Arial" w:cs="Arial"/>
          <w:lang w:eastAsia="ru-RU"/>
        </w:rPr>
        <w:t xml:space="preserve"> currently targeted by sanctions administered by any government or international </w:t>
      </w:r>
      <w:proofErr w:type="spellStart"/>
      <w:r w:rsidRPr="003059F0">
        <w:rPr>
          <w:rFonts w:ascii="Arial" w:hAnsi="Arial" w:cs="Arial"/>
          <w:lang w:eastAsia="ru-RU"/>
        </w:rPr>
        <w:t>organisations</w:t>
      </w:r>
      <w:proofErr w:type="spellEnd"/>
      <w:r w:rsidRPr="003059F0">
        <w:rPr>
          <w:rFonts w:ascii="Arial" w:hAnsi="Arial" w:cs="Arial"/>
          <w:lang w:eastAsia="ru-RU"/>
        </w:rPr>
        <w:t xml:space="preserve">?  </w:t>
      </w:r>
    </w:p>
    <w:p w14:paraId="742A9C5F" w14:textId="77777777" w:rsidR="00E21D24" w:rsidRPr="003059F0" w:rsidRDefault="00E21D24" w:rsidP="00E21D24">
      <w:pPr>
        <w:spacing w:after="12" w:line="259" w:lineRule="auto"/>
        <w:ind w:left="950"/>
        <w:rPr>
          <w:rFonts w:ascii="Arial" w:hAnsi="Arial" w:cs="Arial"/>
        </w:rPr>
      </w:pPr>
      <w:r w:rsidRPr="003059F0">
        <w:rPr>
          <w:rFonts w:ascii="Arial" w:hAnsi="Arial" w:cs="Arial"/>
        </w:rPr>
        <w:t xml:space="preserve"> </w:t>
      </w:r>
    </w:p>
    <w:p w14:paraId="21BDE857" w14:textId="77777777" w:rsidR="00E21D24" w:rsidRPr="003059F0" w:rsidRDefault="00E21D24" w:rsidP="00E21D24">
      <w:pPr>
        <w:ind w:left="833"/>
        <w:rPr>
          <w:rFonts w:ascii="Arial" w:hAnsi="Arial" w:cs="Arial"/>
        </w:rPr>
      </w:pPr>
      <w:r w:rsidRPr="003059F0">
        <w:rPr>
          <w:rFonts w:ascii="Segoe UI Symbol" w:eastAsia="Segoe UI Symbol" w:hAnsi="Segoe UI Symbol" w:cs="Segoe UI Symbol"/>
        </w:rPr>
        <w:t>☐</w:t>
      </w:r>
      <w:r w:rsidRPr="003059F0">
        <w:rPr>
          <w:rFonts w:ascii="Arial" w:hAnsi="Arial" w:cs="Arial"/>
        </w:rPr>
        <w:t xml:space="preserve"> </w:t>
      </w:r>
      <w:proofErr w:type="gramStart"/>
      <w:r w:rsidRPr="003059F0">
        <w:rPr>
          <w:rFonts w:ascii="Arial" w:hAnsi="Arial" w:cs="Arial"/>
        </w:rPr>
        <w:t xml:space="preserve">Yes  </w:t>
      </w:r>
      <w:r w:rsidRPr="003059F0">
        <w:rPr>
          <w:rFonts w:ascii="Segoe UI Symbol" w:eastAsia="Segoe UI Symbol" w:hAnsi="Segoe UI Symbol" w:cs="Segoe UI Symbol"/>
        </w:rPr>
        <w:t>☐</w:t>
      </w:r>
      <w:proofErr w:type="gramEnd"/>
      <w:r w:rsidRPr="003059F0">
        <w:rPr>
          <w:rFonts w:ascii="Arial" w:hAnsi="Arial" w:cs="Arial"/>
        </w:rPr>
        <w:t xml:space="preserve"> No </w:t>
      </w:r>
    </w:p>
    <w:p w14:paraId="14EE0DD9" w14:textId="72125518" w:rsidR="00E21D24" w:rsidRPr="003059F0" w:rsidRDefault="00E21D24" w:rsidP="003727EA">
      <w:pPr>
        <w:spacing w:line="259" w:lineRule="auto"/>
        <w:ind w:left="851"/>
        <w:jc w:val="both"/>
        <w:rPr>
          <w:rFonts w:ascii="Arial" w:hAnsi="Arial" w:cs="Arial"/>
        </w:rPr>
      </w:pPr>
      <w:r w:rsidRPr="003059F0">
        <w:rPr>
          <w:rFonts w:ascii="Arial" w:eastAsia="Arial" w:hAnsi="Arial" w:cs="Arial"/>
          <w:i/>
          <w:iCs/>
        </w:rPr>
        <w:t xml:space="preserve">If YES, please provide an overview below, including the sanctioned party’s name, location, sanctioned regime targeting them, connection to the </w:t>
      </w:r>
      <w:r w:rsidR="000827EB" w:rsidRPr="003059F0">
        <w:rPr>
          <w:rFonts w:ascii="Arial" w:eastAsia="Arial" w:hAnsi="Arial" w:cs="Arial"/>
          <w:i/>
          <w:iCs/>
        </w:rPr>
        <w:t>applicant</w:t>
      </w:r>
      <w:r w:rsidRPr="003059F0">
        <w:rPr>
          <w:rFonts w:ascii="Arial" w:eastAsia="Arial" w:hAnsi="Arial" w:cs="Arial"/>
          <w:i/>
          <w:iCs/>
        </w:rPr>
        <w:t xml:space="preserve">, whether any sanctions </w:t>
      </w:r>
      <w:proofErr w:type="spellStart"/>
      <w:r w:rsidRPr="003059F0">
        <w:rPr>
          <w:rFonts w:ascii="Arial" w:eastAsia="Arial" w:hAnsi="Arial" w:cs="Arial"/>
          <w:i/>
          <w:iCs/>
        </w:rPr>
        <w:t>licence</w:t>
      </w:r>
      <w:proofErr w:type="spellEnd"/>
      <w:r w:rsidRPr="003059F0">
        <w:rPr>
          <w:rFonts w:ascii="Arial" w:eastAsia="Arial" w:hAnsi="Arial" w:cs="Arial"/>
          <w:i/>
          <w:iCs/>
        </w:rPr>
        <w:t xml:space="preserve"> or legal advice is relied upon for continuing the connection.</w:t>
      </w:r>
    </w:p>
    <w:tbl>
      <w:tblPr>
        <w:tblStyle w:val="TableGrid0"/>
        <w:tblW w:w="8774" w:type="dxa"/>
        <w:tblInd w:w="811" w:type="dxa"/>
        <w:tblCellMar>
          <w:left w:w="108" w:type="dxa"/>
          <w:right w:w="115" w:type="dxa"/>
        </w:tblCellMar>
        <w:tblLook w:val="04A0" w:firstRow="1" w:lastRow="0" w:firstColumn="1" w:lastColumn="0" w:noHBand="0" w:noVBand="1"/>
      </w:tblPr>
      <w:tblGrid>
        <w:gridCol w:w="8774"/>
      </w:tblGrid>
      <w:tr w:rsidR="00E21D24" w:rsidRPr="003059F0" w14:paraId="14D558AA" w14:textId="77777777">
        <w:trPr>
          <w:trHeight w:val="538"/>
        </w:trPr>
        <w:tc>
          <w:tcPr>
            <w:tcW w:w="8774" w:type="dxa"/>
            <w:tcBorders>
              <w:top w:val="single" w:sz="8" w:space="0" w:color="BFBFBF"/>
              <w:left w:val="single" w:sz="8" w:space="0" w:color="BFBFBF"/>
              <w:bottom w:val="single" w:sz="8" w:space="0" w:color="BFBFBF"/>
              <w:right w:val="single" w:sz="8" w:space="0" w:color="BFBFBF"/>
            </w:tcBorders>
            <w:vAlign w:val="center"/>
          </w:tcPr>
          <w:p w14:paraId="0B9601F2" w14:textId="77777777" w:rsidR="00E21D24" w:rsidRPr="003059F0" w:rsidRDefault="00E21D24">
            <w:pPr>
              <w:spacing w:line="259" w:lineRule="auto"/>
              <w:rPr>
                <w:rFonts w:ascii="Arial" w:hAnsi="Arial" w:cs="Arial"/>
                <w:sz w:val="24"/>
                <w:szCs w:val="24"/>
              </w:rPr>
            </w:pPr>
            <w:r w:rsidRPr="003059F0">
              <w:rPr>
                <w:rFonts w:ascii="Arial" w:hAnsi="Arial" w:cs="Arial"/>
                <w:sz w:val="24"/>
                <w:szCs w:val="24"/>
              </w:rPr>
              <w:t xml:space="preserve"> </w:t>
            </w:r>
          </w:p>
        </w:tc>
      </w:tr>
    </w:tbl>
    <w:p w14:paraId="57B72AA1" w14:textId="77777777" w:rsidR="00E21D24" w:rsidRPr="003059F0" w:rsidRDefault="00E21D24" w:rsidP="00E21D24">
      <w:pPr>
        <w:spacing w:line="259" w:lineRule="auto"/>
        <w:ind w:left="91"/>
        <w:rPr>
          <w:rFonts w:ascii="Arial" w:hAnsi="Arial" w:cs="Arial"/>
        </w:rPr>
      </w:pPr>
      <w:r w:rsidRPr="003059F0">
        <w:rPr>
          <w:rFonts w:ascii="Arial" w:hAnsi="Arial" w:cs="Arial"/>
        </w:rPr>
        <w:t xml:space="preserve"> </w:t>
      </w:r>
    </w:p>
    <w:p w14:paraId="28EB3729" w14:textId="23C6E031" w:rsidR="00E21D24" w:rsidRPr="003059F0" w:rsidRDefault="00E21D24" w:rsidP="00EF3AD0">
      <w:pPr>
        <w:pStyle w:val="ListParagraph"/>
        <w:widowControl w:val="0"/>
        <w:numPr>
          <w:ilvl w:val="0"/>
          <w:numId w:val="15"/>
        </w:numPr>
        <w:tabs>
          <w:tab w:val="left" w:pos="426"/>
        </w:tabs>
        <w:spacing w:after="0" w:line="240" w:lineRule="auto"/>
        <w:ind w:right="-113"/>
        <w:contextualSpacing w:val="0"/>
        <w:jc w:val="both"/>
        <w:rPr>
          <w:rFonts w:ascii="Arial" w:hAnsi="Arial" w:cs="Arial"/>
          <w:lang w:eastAsia="ru-RU"/>
        </w:rPr>
      </w:pPr>
      <w:r w:rsidRPr="003059F0">
        <w:rPr>
          <w:rFonts w:ascii="Arial" w:hAnsi="Arial" w:cs="Arial"/>
          <w:lang w:eastAsia="ru-RU"/>
        </w:rPr>
        <w:t xml:space="preserve">Does the </w:t>
      </w:r>
      <w:r w:rsidR="000827EB" w:rsidRPr="003059F0">
        <w:rPr>
          <w:rFonts w:ascii="Arial" w:hAnsi="Arial" w:cs="Arial"/>
          <w:lang w:eastAsia="ru-RU"/>
        </w:rPr>
        <w:t>a</w:t>
      </w:r>
      <w:r w:rsidRPr="003059F0">
        <w:rPr>
          <w:rFonts w:ascii="Arial" w:hAnsi="Arial" w:cs="Arial"/>
          <w:lang w:eastAsia="ru-RU"/>
        </w:rPr>
        <w:t xml:space="preserve">pplicant, or any of the </w:t>
      </w:r>
      <w:r w:rsidR="000827EB" w:rsidRPr="003059F0">
        <w:rPr>
          <w:rFonts w:ascii="Arial" w:hAnsi="Arial" w:cs="Arial"/>
          <w:lang w:eastAsia="ru-RU"/>
        </w:rPr>
        <w:t>a</w:t>
      </w:r>
      <w:r w:rsidRPr="003059F0">
        <w:rPr>
          <w:rFonts w:ascii="Arial" w:hAnsi="Arial" w:cs="Arial"/>
          <w:lang w:eastAsia="ru-RU"/>
        </w:rPr>
        <w:t>pplicant</w:t>
      </w:r>
      <w:r w:rsidRPr="003059F0">
        <w:rPr>
          <w:rFonts w:ascii="Arial" w:hAnsi="Arial" w:cs="Arial" w:hint="cs"/>
          <w:lang w:eastAsia="ru-RU"/>
        </w:rPr>
        <w:t>’</w:t>
      </w:r>
      <w:r w:rsidRPr="003059F0">
        <w:rPr>
          <w:rFonts w:ascii="Arial" w:hAnsi="Arial" w:cs="Arial"/>
          <w:lang w:eastAsia="ru-RU"/>
        </w:rPr>
        <w:t>s Connected Parties</w:t>
      </w:r>
      <w:r w:rsidRPr="003059F0">
        <w:rPr>
          <w:rFonts w:ascii="Arial" w:hAnsi="Arial" w:cs="Arial"/>
          <w:vertAlign w:val="superscript"/>
          <w:lang w:eastAsia="ru-RU"/>
        </w:rPr>
        <w:t xml:space="preserve"> </w:t>
      </w:r>
      <w:r w:rsidRPr="003059F0">
        <w:rPr>
          <w:rFonts w:ascii="Arial" w:hAnsi="Arial" w:cs="Arial"/>
          <w:lang w:eastAsia="ru-RU"/>
        </w:rPr>
        <w:t xml:space="preserve">or </w:t>
      </w:r>
      <w:r w:rsidR="00147E5F" w:rsidRPr="003059F0">
        <w:rPr>
          <w:rFonts w:ascii="Arial" w:hAnsi="Arial" w:cs="Arial"/>
          <w:lang w:eastAsia="ru-RU"/>
        </w:rPr>
        <w:t>o</w:t>
      </w:r>
      <w:r w:rsidRPr="003059F0">
        <w:rPr>
          <w:rFonts w:ascii="Arial" w:hAnsi="Arial" w:cs="Arial"/>
          <w:lang w:eastAsia="ru-RU"/>
        </w:rPr>
        <w:t xml:space="preserve">ther Related Parties, have any offices, transactions, investments, activities or planned activities in jurisdictions currently targeted by sanctions administered by any government or international </w:t>
      </w:r>
      <w:proofErr w:type="spellStart"/>
      <w:r w:rsidRPr="003059F0">
        <w:rPr>
          <w:rFonts w:ascii="Arial" w:hAnsi="Arial" w:cs="Arial"/>
          <w:lang w:eastAsia="ru-RU"/>
        </w:rPr>
        <w:t>organisations</w:t>
      </w:r>
      <w:proofErr w:type="spellEnd"/>
      <w:r w:rsidRPr="003059F0">
        <w:rPr>
          <w:rFonts w:ascii="Arial" w:hAnsi="Arial" w:cs="Arial"/>
          <w:lang w:eastAsia="ru-RU"/>
        </w:rPr>
        <w:t xml:space="preserve">? </w:t>
      </w:r>
    </w:p>
    <w:p w14:paraId="62AFDD1C" w14:textId="77777777" w:rsidR="00E21D24" w:rsidRPr="003059F0" w:rsidRDefault="00E21D24" w:rsidP="00E21D24">
      <w:pPr>
        <w:spacing w:after="12" w:line="259" w:lineRule="auto"/>
        <w:ind w:left="103"/>
        <w:rPr>
          <w:rFonts w:ascii="Arial" w:hAnsi="Arial" w:cs="Arial"/>
        </w:rPr>
      </w:pPr>
      <w:r w:rsidRPr="003059F0">
        <w:rPr>
          <w:rFonts w:ascii="Arial" w:hAnsi="Arial" w:cs="Arial"/>
        </w:rPr>
        <w:t xml:space="preserve"> </w:t>
      </w:r>
    </w:p>
    <w:p w14:paraId="0FC26460" w14:textId="77777777" w:rsidR="00E21D24" w:rsidRPr="003059F0" w:rsidRDefault="00E21D24" w:rsidP="00E21D24">
      <w:pPr>
        <w:ind w:left="833"/>
        <w:rPr>
          <w:rFonts w:ascii="Arial" w:hAnsi="Arial" w:cs="Arial"/>
        </w:rPr>
      </w:pPr>
      <w:r w:rsidRPr="003059F0">
        <w:rPr>
          <w:rFonts w:ascii="Segoe UI Symbol" w:eastAsia="Segoe UI Symbol" w:hAnsi="Segoe UI Symbol" w:cs="Segoe UI Symbol"/>
        </w:rPr>
        <w:t>☐</w:t>
      </w:r>
      <w:r w:rsidRPr="003059F0">
        <w:rPr>
          <w:rFonts w:ascii="Arial" w:hAnsi="Arial" w:cs="Arial"/>
        </w:rPr>
        <w:t xml:space="preserve"> </w:t>
      </w:r>
      <w:proofErr w:type="gramStart"/>
      <w:r w:rsidRPr="003059F0">
        <w:rPr>
          <w:rFonts w:ascii="Arial" w:hAnsi="Arial" w:cs="Arial"/>
        </w:rPr>
        <w:t xml:space="preserve">Yes  </w:t>
      </w:r>
      <w:r w:rsidRPr="003059F0">
        <w:rPr>
          <w:rFonts w:ascii="Segoe UI Symbol" w:eastAsia="Segoe UI Symbol" w:hAnsi="Segoe UI Symbol" w:cs="Segoe UI Symbol"/>
        </w:rPr>
        <w:t>☐</w:t>
      </w:r>
      <w:proofErr w:type="gramEnd"/>
      <w:r w:rsidRPr="003059F0">
        <w:rPr>
          <w:rFonts w:ascii="Arial" w:hAnsi="Arial" w:cs="Arial"/>
        </w:rPr>
        <w:t xml:space="preserve"> No </w:t>
      </w:r>
    </w:p>
    <w:p w14:paraId="50F8763A" w14:textId="4A2CCC7F" w:rsidR="00E21D24" w:rsidRPr="003059F0" w:rsidRDefault="00E21D24" w:rsidP="003727EA">
      <w:pPr>
        <w:spacing w:line="259" w:lineRule="auto"/>
        <w:ind w:left="823"/>
        <w:jc w:val="both"/>
        <w:rPr>
          <w:rFonts w:ascii="Arial" w:hAnsi="Arial" w:cs="Arial"/>
        </w:rPr>
      </w:pPr>
      <w:r w:rsidRPr="003059F0">
        <w:rPr>
          <w:rFonts w:ascii="Arial" w:eastAsia="Arial" w:hAnsi="Arial" w:cs="Arial"/>
          <w:i/>
          <w:iCs/>
        </w:rPr>
        <w:t xml:space="preserve">If YES, please provide an overview below, including the sanctioned party’s name, location, sanctioned regime targeting them, connection to the </w:t>
      </w:r>
      <w:r w:rsidR="00147E5F" w:rsidRPr="003059F0">
        <w:rPr>
          <w:rFonts w:ascii="Arial" w:eastAsia="Arial" w:hAnsi="Arial" w:cs="Arial"/>
          <w:i/>
          <w:iCs/>
        </w:rPr>
        <w:t>applicant</w:t>
      </w:r>
      <w:r w:rsidRPr="003059F0">
        <w:rPr>
          <w:rFonts w:ascii="Arial" w:eastAsia="Arial" w:hAnsi="Arial" w:cs="Arial"/>
          <w:i/>
          <w:iCs/>
        </w:rPr>
        <w:t xml:space="preserve">, whether any sanctions </w:t>
      </w:r>
      <w:proofErr w:type="spellStart"/>
      <w:r w:rsidRPr="003059F0">
        <w:rPr>
          <w:rFonts w:ascii="Arial" w:eastAsia="Arial" w:hAnsi="Arial" w:cs="Arial"/>
          <w:i/>
          <w:iCs/>
        </w:rPr>
        <w:t>licence</w:t>
      </w:r>
      <w:proofErr w:type="spellEnd"/>
      <w:r w:rsidRPr="003059F0">
        <w:rPr>
          <w:rFonts w:ascii="Arial" w:eastAsia="Arial" w:hAnsi="Arial" w:cs="Arial"/>
          <w:i/>
          <w:iCs/>
        </w:rPr>
        <w:t xml:space="preserve"> or legal advice is relied upon for continuing the connection, details of how transactions are made, activities carried on or planned to be carried on between the company and sanctioned party. </w:t>
      </w:r>
    </w:p>
    <w:tbl>
      <w:tblPr>
        <w:tblStyle w:val="TableGrid0"/>
        <w:tblW w:w="8774" w:type="dxa"/>
        <w:tblInd w:w="811" w:type="dxa"/>
        <w:tblCellMar>
          <w:left w:w="108" w:type="dxa"/>
          <w:right w:w="115" w:type="dxa"/>
        </w:tblCellMar>
        <w:tblLook w:val="04A0" w:firstRow="1" w:lastRow="0" w:firstColumn="1" w:lastColumn="0" w:noHBand="0" w:noVBand="1"/>
      </w:tblPr>
      <w:tblGrid>
        <w:gridCol w:w="8774"/>
      </w:tblGrid>
      <w:tr w:rsidR="00E21D24" w:rsidRPr="003059F0" w14:paraId="2FA35079" w14:textId="77777777">
        <w:trPr>
          <w:trHeight w:val="538"/>
        </w:trPr>
        <w:tc>
          <w:tcPr>
            <w:tcW w:w="8774" w:type="dxa"/>
            <w:tcBorders>
              <w:top w:val="single" w:sz="8" w:space="0" w:color="BFBFBF"/>
              <w:left w:val="single" w:sz="8" w:space="0" w:color="BFBFBF"/>
              <w:bottom w:val="single" w:sz="8" w:space="0" w:color="BFBFBF"/>
              <w:right w:val="single" w:sz="8" w:space="0" w:color="BFBFBF"/>
            </w:tcBorders>
            <w:vAlign w:val="center"/>
          </w:tcPr>
          <w:p w14:paraId="66DC61DD" w14:textId="77777777" w:rsidR="00E21D24" w:rsidRPr="003059F0" w:rsidRDefault="00E21D24">
            <w:pPr>
              <w:spacing w:line="259" w:lineRule="auto"/>
              <w:rPr>
                <w:rFonts w:ascii="Arial" w:hAnsi="Arial" w:cs="Arial"/>
                <w:sz w:val="24"/>
                <w:szCs w:val="24"/>
              </w:rPr>
            </w:pPr>
            <w:r w:rsidRPr="003059F0">
              <w:rPr>
                <w:rFonts w:ascii="Arial" w:hAnsi="Arial" w:cs="Arial"/>
                <w:sz w:val="24"/>
                <w:szCs w:val="24"/>
              </w:rPr>
              <w:t xml:space="preserve"> </w:t>
            </w:r>
          </w:p>
        </w:tc>
      </w:tr>
    </w:tbl>
    <w:p w14:paraId="00AC6B60" w14:textId="77777777" w:rsidR="00F318EE" w:rsidRPr="003059F0" w:rsidRDefault="00F318EE" w:rsidP="00E21D24">
      <w:pPr>
        <w:spacing w:line="259" w:lineRule="auto"/>
        <w:ind w:left="91"/>
        <w:rPr>
          <w:rFonts w:ascii="Arial" w:hAnsi="Arial" w:cs="Arial"/>
        </w:rPr>
      </w:pPr>
    </w:p>
    <w:p w14:paraId="3876DD17" w14:textId="71FD9FD6" w:rsidR="00E21D24" w:rsidRPr="003059F0" w:rsidRDefault="00E21D24" w:rsidP="00EF3AD0">
      <w:pPr>
        <w:pStyle w:val="ListParagraph"/>
        <w:widowControl w:val="0"/>
        <w:numPr>
          <w:ilvl w:val="0"/>
          <w:numId w:val="15"/>
        </w:numPr>
        <w:tabs>
          <w:tab w:val="left" w:pos="426"/>
        </w:tabs>
        <w:spacing w:after="0" w:line="240" w:lineRule="auto"/>
        <w:ind w:right="-113" w:hanging="270"/>
        <w:contextualSpacing w:val="0"/>
        <w:jc w:val="both"/>
        <w:rPr>
          <w:rFonts w:ascii="Arial" w:hAnsi="Arial" w:cs="Arial"/>
          <w:lang w:eastAsia="ru-RU"/>
        </w:rPr>
      </w:pPr>
      <w:r w:rsidRPr="003059F0">
        <w:rPr>
          <w:rFonts w:ascii="Arial" w:hAnsi="Arial" w:cs="Arial"/>
          <w:lang w:eastAsia="ru-RU"/>
        </w:rPr>
        <w:t xml:space="preserve">Does the </w:t>
      </w:r>
      <w:r w:rsidR="00147E5F" w:rsidRPr="003059F0">
        <w:rPr>
          <w:rFonts w:ascii="Arial" w:hAnsi="Arial" w:cs="Arial"/>
          <w:lang w:eastAsia="ru-RU"/>
        </w:rPr>
        <w:t>a</w:t>
      </w:r>
      <w:r w:rsidRPr="003059F0">
        <w:rPr>
          <w:rFonts w:ascii="Arial" w:hAnsi="Arial" w:cs="Arial"/>
          <w:lang w:eastAsia="ru-RU"/>
        </w:rPr>
        <w:t xml:space="preserve">pplicant, or any of the </w:t>
      </w:r>
      <w:r w:rsidR="00147E5F" w:rsidRPr="003059F0">
        <w:rPr>
          <w:rFonts w:ascii="Arial" w:hAnsi="Arial" w:cs="Arial"/>
          <w:lang w:eastAsia="ru-RU"/>
        </w:rPr>
        <w:t>a</w:t>
      </w:r>
      <w:r w:rsidRPr="003059F0">
        <w:rPr>
          <w:rFonts w:ascii="Arial" w:hAnsi="Arial" w:cs="Arial"/>
          <w:lang w:eastAsia="ru-RU"/>
        </w:rPr>
        <w:t>pplicant</w:t>
      </w:r>
      <w:r w:rsidRPr="003059F0">
        <w:rPr>
          <w:rFonts w:ascii="Arial" w:hAnsi="Arial" w:cs="Arial" w:hint="cs"/>
          <w:lang w:eastAsia="ru-RU"/>
        </w:rPr>
        <w:t>’</w:t>
      </w:r>
      <w:r w:rsidRPr="003059F0">
        <w:rPr>
          <w:rFonts w:ascii="Arial" w:hAnsi="Arial" w:cs="Arial"/>
          <w:lang w:eastAsia="ru-RU"/>
        </w:rPr>
        <w:t xml:space="preserve">s Connected Parties or </w:t>
      </w:r>
      <w:r w:rsidR="00147E5F" w:rsidRPr="003059F0">
        <w:rPr>
          <w:rFonts w:ascii="Arial" w:hAnsi="Arial" w:cs="Arial"/>
          <w:lang w:eastAsia="ru-RU"/>
        </w:rPr>
        <w:t>o</w:t>
      </w:r>
      <w:r w:rsidRPr="003059F0">
        <w:rPr>
          <w:rFonts w:ascii="Arial" w:hAnsi="Arial" w:cs="Arial"/>
          <w:lang w:eastAsia="ru-RU"/>
        </w:rPr>
        <w:t xml:space="preserve">ther Related Parties, have any transactions, investments, activities or planned activities with (or in): </w:t>
      </w:r>
    </w:p>
    <w:p w14:paraId="430C9F3C" w14:textId="77777777" w:rsidR="00E21D24" w:rsidRPr="003059F0" w:rsidRDefault="00E21D24" w:rsidP="003727EA">
      <w:pPr>
        <w:numPr>
          <w:ilvl w:val="0"/>
          <w:numId w:val="9"/>
        </w:numPr>
        <w:spacing w:before="120" w:after="204" w:line="250" w:lineRule="auto"/>
        <w:ind w:left="1258" w:hanging="425"/>
        <w:jc w:val="both"/>
        <w:rPr>
          <w:rFonts w:ascii="Arial" w:hAnsi="Arial" w:cs="Arial"/>
        </w:rPr>
      </w:pPr>
      <w:r w:rsidRPr="003059F0">
        <w:rPr>
          <w:rFonts w:ascii="Arial" w:hAnsi="Arial" w:cs="Arial"/>
        </w:rPr>
        <w:t xml:space="preserve">any person, including individual, or entity located in jurisdictions currently targeted by sanctions administered by any government or international </w:t>
      </w:r>
      <w:proofErr w:type="spellStart"/>
      <w:r w:rsidRPr="003059F0">
        <w:rPr>
          <w:rFonts w:ascii="Arial" w:hAnsi="Arial" w:cs="Arial"/>
        </w:rPr>
        <w:t>organisations</w:t>
      </w:r>
      <w:proofErr w:type="spellEnd"/>
      <w:r w:rsidRPr="003059F0">
        <w:rPr>
          <w:rFonts w:ascii="Arial" w:hAnsi="Arial" w:cs="Arial"/>
        </w:rPr>
        <w:t xml:space="preserve">?  </w:t>
      </w:r>
    </w:p>
    <w:p w14:paraId="56459F81" w14:textId="77777777" w:rsidR="00E21D24" w:rsidRPr="003059F0" w:rsidRDefault="00E21D24" w:rsidP="00E21D24">
      <w:pPr>
        <w:ind w:left="821"/>
        <w:rPr>
          <w:rFonts w:ascii="Arial" w:hAnsi="Arial" w:cs="Arial"/>
        </w:rPr>
      </w:pPr>
      <w:r w:rsidRPr="003059F0">
        <w:rPr>
          <w:rFonts w:ascii="Segoe UI Symbol" w:eastAsia="Segoe UI Symbol" w:hAnsi="Segoe UI Symbol" w:cs="Segoe UI Symbol"/>
        </w:rPr>
        <w:t>☐</w:t>
      </w:r>
      <w:r w:rsidRPr="003059F0">
        <w:rPr>
          <w:rFonts w:ascii="Arial" w:hAnsi="Arial" w:cs="Arial"/>
        </w:rPr>
        <w:t xml:space="preserve"> </w:t>
      </w:r>
      <w:proofErr w:type="gramStart"/>
      <w:r w:rsidRPr="003059F0">
        <w:rPr>
          <w:rFonts w:ascii="Arial" w:hAnsi="Arial" w:cs="Arial"/>
        </w:rPr>
        <w:t xml:space="preserve">Yes  </w:t>
      </w:r>
      <w:r w:rsidRPr="003059F0">
        <w:rPr>
          <w:rFonts w:ascii="Segoe UI Symbol" w:eastAsia="Segoe UI Symbol" w:hAnsi="Segoe UI Symbol" w:cs="Segoe UI Symbol"/>
        </w:rPr>
        <w:t>☐</w:t>
      </w:r>
      <w:proofErr w:type="gramEnd"/>
      <w:r w:rsidRPr="003059F0">
        <w:rPr>
          <w:rFonts w:ascii="Arial" w:hAnsi="Arial" w:cs="Arial"/>
        </w:rPr>
        <w:t xml:space="preserve"> No </w:t>
      </w:r>
    </w:p>
    <w:p w14:paraId="5511F5F6" w14:textId="3785A1C2" w:rsidR="00E21D24" w:rsidRPr="003059F0" w:rsidRDefault="00E21D24" w:rsidP="003727EA">
      <w:pPr>
        <w:spacing w:line="259" w:lineRule="auto"/>
        <w:ind w:left="811"/>
        <w:jc w:val="both"/>
        <w:rPr>
          <w:rFonts w:ascii="Arial" w:hAnsi="Arial" w:cs="Arial"/>
        </w:rPr>
      </w:pPr>
      <w:r w:rsidRPr="003059F0">
        <w:rPr>
          <w:rFonts w:ascii="Arial" w:eastAsia="Arial" w:hAnsi="Arial" w:cs="Arial"/>
          <w:i/>
        </w:rPr>
        <w:lastRenderedPageBreak/>
        <w:t xml:space="preserve">If YES, please provide an overview below, including the sanctioned party’s name, location, sanctioned regime targeting them, connection to the </w:t>
      </w:r>
      <w:r w:rsidR="00F318EE" w:rsidRPr="003059F0">
        <w:rPr>
          <w:rFonts w:ascii="Arial" w:eastAsia="Arial" w:hAnsi="Arial" w:cs="Arial"/>
          <w:i/>
        </w:rPr>
        <w:t>applicant</w:t>
      </w:r>
      <w:r w:rsidRPr="003059F0">
        <w:rPr>
          <w:rFonts w:ascii="Arial" w:eastAsia="Arial" w:hAnsi="Arial" w:cs="Arial"/>
          <w:i/>
        </w:rPr>
        <w:t xml:space="preserve">, whether any sanctions </w:t>
      </w:r>
      <w:proofErr w:type="spellStart"/>
      <w:r w:rsidRPr="003059F0">
        <w:rPr>
          <w:rFonts w:ascii="Arial" w:eastAsia="Arial" w:hAnsi="Arial" w:cs="Arial"/>
          <w:i/>
        </w:rPr>
        <w:t>licence</w:t>
      </w:r>
      <w:proofErr w:type="spellEnd"/>
      <w:r w:rsidRPr="003059F0">
        <w:rPr>
          <w:rFonts w:ascii="Arial" w:eastAsia="Arial" w:hAnsi="Arial" w:cs="Arial"/>
          <w:i/>
        </w:rPr>
        <w:t xml:space="preserve"> or legal advice is relied upon for continuing the connection, details of how transactions are made, activities carried on or planned to be carried on between the company and sanctioned party.  </w:t>
      </w:r>
    </w:p>
    <w:tbl>
      <w:tblPr>
        <w:tblStyle w:val="TableGrid0"/>
        <w:tblW w:w="8774" w:type="dxa"/>
        <w:tblInd w:w="811" w:type="dxa"/>
        <w:tblCellMar>
          <w:left w:w="108" w:type="dxa"/>
          <w:right w:w="115" w:type="dxa"/>
        </w:tblCellMar>
        <w:tblLook w:val="04A0" w:firstRow="1" w:lastRow="0" w:firstColumn="1" w:lastColumn="0" w:noHBand="0" w:noVBand="1"/>
      </w:tblPr>
      <w:tblGrid>
        <w:gridCol w:w="8774"/>
      </w:tblGrid>
      <w:tr w:rsidR="00E21D24" w:rsidRPr="003059F0" w14:paraId="391CCED4" w14:textId="77777777">
        <w:trPr>
          <w:trHeight w:val="538"/>
        </w:trPr>
        <w:tc>
          <w:tcPr>
            <w:tcW w:w="8774" w:type="dxa"/>
            <w:tcBorders>
              <w:top w:val="single" w:sz="8" w:space="0" w:color="BFBFBF"/>
              <w:left w:val="single" w:sz="8" w:space="0" w:color="BFBFBF"/>
              <w:bottom w:val="single" w:sz="8" w:space="0" w:color="BFBFBF"/>
              <w:right w:val="single" w:sz="8" w:space="0" w:color="BFBFBF"/>
            </w:tcBorders>
            <w:vAlign w:val="center"/>
          </w:tcPr>
          <w:p w14:paraId="2D15D1C2" w14:textId="77777777" w:rsidR="00E21D24" w:rsidRPr="003059F0" w:rsidRDefault="00E21D24">
            <w:pPr>
              <w:spacing w:line="259" w:lineRule="auto"/>
              <w:rPr>
                <w:rFonts w:ascii="Arial" w:hAnsi="Arial" w:cs="Arial"/>
                <w:sz w:val="24"/>
                <w:szCs w:val="24"/>
              </w:rPr>
            </w:pPr>
            <w:r w:rsidRPr="003059F0">
              <w:rPr>
                <w:rFonts w:ascii="Arial" w:hAnsi="Arial" w:cs="Arial"/>
                <w:sz w:val="24"/>
                <w:szCs w:val="24"/>
              </w:rPr>
              <w:t xml:space="preserve"> </w:t>
            </w:r>
          </w:p>
        </w:tc>
      </w:tr>
    </w:tbl>
    <w:p w14:paraId="21375C35" w14:textId="77777777" w:rsidR="00E21D24" w:rsidRPr="003059F0" w:rsidRDefault="00E21D24" w:rsidP="003727EA">
      <w:pPr>
        <w:numPr>
          <w:ilvl w:val="0"/>
          <w:numId w:val="9"/>
        </w:numPr>
        <w:spacing w:before="120" w:after="204" w:line="250" w:lineRule="auto"/>
        <w:ind w:left="1258" w:hanging="425"/>
        <w:jc w:val="both"/>
        <w:rPr>
          <w:rFonts w:ascii="Arial" w:hAnsi="Arial" w:cs="Arial"/>
        </w:rPr>
      </w:pPr>
      <w:r w:rsidRPr="003059F0">
        <w:rPr>
          <w:rFonts w:ascii="Arial" w:hAnsi="Arial" w:cs="Arial"/>
        </w:rPr>
        <w:t xml:space="preserve">any entity owned or controlled by any individual or entity located in jurisdictions currently targeted by sanctions administered by any government or international </w:t>
      </w:r>
      <w:proofErr w:type="spellStart"/>
      <w:r w:rsidRPr="003059F0">
        <w:rPr>
          <w:rFonts w:ascii="Arial" w:hAnsi="Arial" w:cs="Arial"/>
        </w:rPr>
        <w:t>organisations</w:t>
      </w:r>
      <w:proofErr w:type="spellEnd"/>
      <w:r w:rsidRPr="003059F0">
        <w:rPr>
          <w:rFonts w:ascii="Arial" w:hAnsi="Arial" w:cs="Arial"/>
        </w:rPr>
        <w:t xml:space="preserve">?  </w:t>
      </w:r>
    </w:p>
    <w:p w14:paraId="63D911C7" w14:textId="77777777" w:rsidR="00E21D24" w:rsidRPr="003059F0" w:rsidRDefault="00E21D24" w:rsidP="00E21D24">
      <w:pPr>
        <w:ind w:left="821"/>
        <w:rPr>
          <w:rFonts w:ascii="Arial" w:hAnsi="Arial" w:cs="Arial"/>
        </w:rPr>
      </w:pPr>
      <w:r w:rsidRPr="003059F0">
        <w:rPr>
          <w:rFonts w:ascii="Segoe UI Symbol" w:eastAsia="Segoe UI Symbol" w:hAnsi="Segoe UI Symbol" w:cs="Segoe UI Symbol"/>
        </w:rPr>
        <w:t>☐</w:t>
      </w:r>
      <w:r w:rsidRPr="003059F0">
        <w:rPr>
          <w:rFonts w:ascii="Arial" w:hAnsi="Arial" w:cs="Arial"/>
        </w:rPr>
        <w:t xml:space="preserve"> </w:t>
      </w:r>
      <w:proofErr w:type="gramStart"/>
      <w:r w:rsidRPr="003059F0">
        <w:rPr>
          <w:rFonts w:ascii="Arial" w:hAnsi="Arial" w:cs="Arial"/>
        </w:rPr>
        <w:t xml:space="preserve">Yes  </w:t>
      </w:r>
      <w:r w:rsidRPr="003059F0">
        <w:rPr>
          <w:rFonts w:ascii="Segoe UI Symbol" w:eastAsia="Segoe UI Symbol" w:hAnsi="Segoe UI Symbol" w:cs="Segoe UI Symbol"/>
        </w:rPr>
        <w:t>☐</w:t>
      </w:r>
      <w:proofErr w:type="gramEnd"/>
      <w:r w:rsidRPr="003059F0">
        <w:rPr>
          <w:rFonts w:ascii="Arial" w:hAnsi="Arial" w:cs="Arial"/>
        </w:rPr>
        <w:t xml:space="preserve"> No </w:t>
      </w:r>
    </w:p>
    <w:p w14:paraId="26FB892B" w14:textId="44DE27B6" w:rsidR="00E21D24" w:rsidRPr="003059F0" w:rsidRDefault="00E21D24" w:rsidP="003727EA">
      <w:pPr>
        <w:spacing w:line="259" w:lineRule="auto"/>
        <w:ind w:left="851"/>
        <w:jc w:val="both"/>
        <w:rPr>
          <w:rFonts w:ascii="Arial" w:hAnsi="Arial" w:cs="Arial"/>
        </w:rPr>
      </w:pPr>
      <w:r w:rsidRPr="003059F0">
        <w:rPr>
          <w:rFonts w:ascii="Arial" w:eastAsia="Arial" w:hAnsi="Arial" w:cs="Arial"/>
          <w:i/>
        </w:rPr>
        <w:t xml:space="preserve">If YES, please provide an overview below, including the sanctioned party’s name, location, sanctioned regime targeting them, connection to the </w:t>
      </w:r>
      <w:r w:rsidR="00F318EE" w:rsidRPr="003059F0">
        <w:rPr>
          <w:rFonts w:ascii="Arial" w:eastAsia="Arial" w:hAnsi="Arial" w:cs="Arial"/>
          <w:i/>
        </w:rPr>
        <w:t>applicant</w:t>
      </w:r>
      <w:r w:rsidRPr="003059F0">
        <w:rPr>
          <w:rFonts w:ascii="Arial" w:eastAsia="Arial" w:hAnsi="Arial" w:cs="Arial"/>
          <w:i/>
        </w:rPr>
        <w:t xml:space="preserve">, whether any sanctions </w:t>
      </w:r>
      <w:proofErr w:type="spellStart"/>
      <w:r w:rsidRPr="003059F0">
        <w:rPr>
          <w:rFonts w:ascii="Arial" w:eastAsia="Arial" w:hAnsi="Arial" w:cs="Arial"/>
          <w:i/>
        </w:rPr>
        <w:t>licence</w:t>
      </w:r>
      <w:proofErr w:type="spellEnd"/>
      <w:r w:rsidRPr="003059F0">
        <w:rPr>
          <w:rFonts w:ascii="Arial" w:eastAsia="Arial" w:hAnsi="Arial" w:cs="Arial"/>
          <w:i/>
        </w:rPr>
        <w:t xml:space="preserve"> or legal advice is relied upon for continuing the connection. </w:t>
      </w:r>
    </w:p>
    <w:tbl>
      <w:tblPr>
        <w:tblStyle w:val="TableGrid0"/>
        <w:tblW w:w="8774" w:type="dxa"/>
        <w:tblInd w:w="811" w:type="dxa"/>
        <w:tblCellMar>
          <w:left w:w="108" w:type="dxa"/>
          <w:right w:w="115" w:type="dxa"/>
        </w:tblCellMar>
        <w:tblLook w:val="04A0" w:firstRow="1" w:lastRow="0" w:firstColumn="1" w:lastColumn="0" w:noHBand="0" w:noVBand="1"/>
      </w:tblPr>
      <w:tblGrid>
        <w:gridCol w:w="8774"/>
      </w:tblGrid>
      <w:tr w:rsidR="00E21D24" w:rsidRPr="003059F0" w14:paraId="53F1FB88" w14:textId="77777777">
        <w:trPr>
          <w:trHeight w:val="538"/>
        </w:trPr>
        <w:tc>
          <w:tcPr>
            <w:tcW w:w="8774" w:type="dxa"/>
            <w:tcBorders>
              <w:top w:val="single" w:sz="8" w:space="0" w:color="BFBFBF"/>
              <w:left w:val="single" w:sz="8" w:space="0" w:color="BFBFBF"/>
              <w:bottom w:val="single" w:sz="8" w:space="0" w:color="BFBFBF"/>
              <w:right w:val="single" w:sz="8" w:space="0" w:color="BFBFBF"/>
            </w:tcBorders>
            <w:vAlign w:val="center"/>
          </w:tcPr>
          <w:p w14:paraId="1ACA0A18" w14:textId="77777777" w:rsidR="00E21D24" w:rsidRPr="003059F0" w:rsidRDefault="00E21D24">
            <w:pPr>
              <w:spacing w:line="259" w:lineRule="auto"/>
              <w:rPr>
                <w:rFonts w:ascii="Arial" w:hAnsi="Arial" w:cs="Arial"/>
                <w:sz w:val="24"/>
                <w:szCs w:val="24"/>
              </w:rPr>
            </w:pPr>
            <w:r w:rsidRPr="003059F0">
              <w:rPr>
                <w:rFonts w:ascii="Arial" w:hAnsi="Arial" w:cs="Arial"/>
                <w:sz w:val="24"/>
                <w:szCs w:val="24"/>
              </w:rPr>
              <w:t xml:space="preserve"> </w:t>
            </w:r>
          </w:p>
        </w:tc>
      </w:tr>
    </w:tbl>
    <w:p w14:paraId="054B6ED2" w14:textId="77777777" w:rsidR="00E21D24" w:rsidRPr="003059F0" w:rsidRDefault="00E21D24" w:rsidP="00E21D24">
      <w:pPr>
        <w:spacing w:line="259" w:lineRule="auto"/>
        <w:ind w:left="91"/>
        <w:rPr>
          <w:rFonts w:ascii="Arial" w:hAnsi="Arial" w:cs="Arial"/>
        </w:rPr>
      </w:pPr>
      <w:r w:rsidRPr="003059F0">
        <w:rPr>
          <w:rFonts w:ascii="Arial" w:hAnsi="Arial" w:cs="Arial"/>
        </w:rPr>
        <w:t xml:space="preserve"> </w:t>
      </w:r>
    </w:p>
    <w:p w14:paraId="39E71CAC" w14:textId="0FA28CD1" w:rsidR="00E21D24" w:rsidRPr="003059F0" w:rsidRDefault="00E21D24" w:rsidP="00EF3AD0">
      <w:pPr>
        <w:widowControl w:val="0"/>
        <w:numPr>
          <w:ilvl w:val="0"/>
          <w:numId w:val="15"/>
        </w:numPr>
        <w:tabs>
          <w:tab w:val="left" w:pos="426"/>
        </w:tabs>
        <w:spacing w:after="0" w:line="240" w:lineRule="auto"/>
        <w:ind w:right="-113"/>
        <w:jc w:val="both"/>
        <w:rPr>
          <w:rFonts w:ascii="Arial" w:hAnsi="Arial" w:cs="Arial"/>
          <w:lang w:eastAsia="ru-RU"/>
        </w:rPr>
      </w:pPr>
      <w:r w:rsidRPr="003059F0">
        <w:rPr>
          <w:rFonts w:ascii="Arial" w:hAnsi="Arial" w:cs="Arial"/>
          <w:lang w:eastAsia="ru-RU"/>
        </w:rPr>
        <w:t xml:space="preserve">Does the </w:t>
      </w:r>
      <w:r w:rsidR="00F318EE" w:rsidRPr="003059F0">
        <w:rPr>
          <w:rFonts w:ascii="Arial" w:hAnsi="Arial" w:cs="Arial"/>
          <w:lang w:eastAsia="ru-RU"/>
        </w:rPr>
        <w:t>a</w:t>
      </w:r>
      <w:r w:rsidRPr="003059F0">
        <w:rPr>
          <w:rFonts w:ascii="Arial" w:hAnsi="Arial" w:cs="Arial"/>
          <w:lang w:eastAsia="ru-RU"/>
        </w:rPr>
        <w:t xml:space="preserve">pplicant plan to take any practical steps to achieve sufficient awareness of the individuals and </w:t>
      </w:r>
      <w:proofErr w:type="spellStart"/>
      <w:r w:rsidRPr="003059F0">
        <w:rPr>
          <w:rFonts w:ascii="Arial" w:hAnsi="Arial" w:cs="Arial"/>
          <w:lang w:eastAsia="ru-RU"/>
        </w:rPr>
        <w:t>organisations</w:t>
      </w:r>
      <w:proofErr w:type="spellEnd"/>
      <w:r w:rsidRPr="003059F0">
        <w:rPr>
          <w:rFonts w:ascii="Arial" w:hAnsi="Arial" w:cs="Arial"/>
          <w:lang w:eastAsia="ru-RU"/>
        </w:rPr>
        <w:t xml:space="preserve"> the </w:t>
      </w:r>
      <w:r w:rsidR="00F318EE" w:rsidRPr="003059F0">
        <w:rPr>
          <w:rFonts w:ascii="Arial" w:hAnsi="Arial" w:cs="Arial"/>
          <w:lang w:eastAsia="ru-RU"/>
        </w:rPr>
        <w:t>a</w:t>
      </w:r>
      <w:r w:rsidRPr="003059F0">
        <w:rPr>
          <w:rFonts w:ascii="Arial" w:hAnsi="Arial" w:cs="Arial"/>
          <w:lang w:eastAsia="ru-RU"/>
        </w:rPr>
        <w:t xml:space="preserve">pplicant </w:t>
      </w:r>
      <w:proofErr w:type="gramStart"/>
      <w:r w:rsidRPr="003059F0">
        <w:rPr>
          <w:rFonts w:ascii="Arial" w:hAnsi="Arial" w:cs="Arial"/>
          <w:lang w:eastAsia="ru-RU"/>
        </w:rPr>
        <w:t>cooperate</w:t>
      </w:r>
      <w:proofErr w:type="gramEnd"/>
      <w:r w:rsidRPr="003059F0">
        <w:rPr>
          <w:rFonts w:ascii="Arial" w:hAnsi="Arial" w:cs="Arial"/>
          <w:lang w:eastAsia="ru-RU"/>
        </w:rPr>
        <w:t xml:space="preserve"> with, and that they do not fall under the sanctions administered by any government or international </w:t>
      </w:r>
      <w:proofErr w:type="spellStart"/>
      <w:r w:rsidRPr="003059F0">
        <w:rPr>
          <w:rFonts w:ascii="Arial" w:hAnsi="Arial" w:cs="Arial"/>
          <w:lang w:eastAsia="ru-RU"/>
        </w:rPr>
        <w:t>organisations</w:t>
      </w:r>
      <w:proofErr w:type="spellEnd"/>
      <w:r w:rsidRPr="003059F0">
        <w:rPr>
          <w:rFonts w:ascii="Arial" w:hAnsi="Arial" w:cs="Arial"/>
          <w:lang w:eastAsia="ru-RU"/>
        </w:rPr>
        <w:t xml:space="preserve">? </w:t>
      </w:r>
    </w:p>
    <w:p w14:paraId="7243B6AB" w14:textId="77777777" w:rsidR="00E21D24" w:rsidRPr="003059F0" w:rsidRDefault="00E21D24" w:rsidP="00E21D24">
      <w:pPr>
        <w:spacing w:after="12" w:line="259" w:lineRule="auto"/>
        <w:ind w:left="103"/>
        <w:rPr>
          <w:rFonts w:ascii="Arial" w:hAnsi="Arial" w:cs="Arial"/>
        </w:rPr>
      </w:pPr>
      <w:r w:rsidRPr="003059F0">
        <w:rPr>
          <w:rFonts w:ascii="Arial" w:hAnsi="Arial" w:cs="Arial"/>
        </w:rPr>
        <w:t xml:space="preserve"> </w:t>
      </w:r>
    </w:p>
    <w:p w14:paraId="2AC3A333" w14:textId="77777777" w:rsidR="00E21D24" w:rsidRPr="003059F0" w:rsidRDefault="00E21D24" w:rsidP="00E21D24">
      <w:pPr>
        <w:ind w:left="821"/>
        <w:rPr>
          <w:rFonts w:ascii="Arial" w:hAnsi="Arial" w:cs="Arial"/>
        </w:rPr>
      </w:pPr>
      <w:r w:rsidRPr="003059F0">
        <w:rPr>
          <w:rFonts w:ascii="Segoe UI Symbol" w:eastAsia="Segoe UI Symbol" w:hAnsi="Segoe UI Symbol" w:cs="Segoe UI Symbol"/>
        </w:rPr>
        <w:t>☐</w:t>
      </w:r>
      <w:r w:rsidRPr="003059F0">
        <w:rPr>
          <w:rFonts w:ascii="Arial" w:hAnsi="Arial" w:cs="Arial"/>
        </w:rPr>
        <w:t xml:space="preserve"> </w:t>
      </w:r>
      <w:proofErr w:type="gramStart"/>
      <w:r w:rsidRPr="003059F0">
        <w:rPr>
          <w:rFonts w:ascii="Arial" w:hAnsi="Arial" w:cs="Arial"/>
        </w:rPr>
        <w:t xml:space="preserve">Yes  </w:t>
      </w:r>
      <w:r w:rsidRPr="003059F0">
        <w:rPr>
          <w:rFonts w:ascii="Segoe UI Symbol" w:eastAsia="Segoe UI Symbol" w:hAnsi="Segoe UI Symbol" w:cs="Segoe UI Symbol"/>
        </w:rPr>
        <w:t>☐</w:t>
      </w:r>
      <w:proofErr w:type="gramEnd"/>
      <w:r w:rsidRPr="003059F0">
        <w:rPr>
          <w:rFonts w:ascii="Arial" w:hAnsi="Arial" w:cs="Arial"/>
        </w:rPr>
        <w:t xml:space="preserve"> No </w:t>
      </w:r>
    </w:p>
    <w:p w14:paraId="1F76CBB6" w14:textId="54D6790F" w:rsidR="00E21D24" w:rsidRPr="003059F0" w:rsidRDefault="00E21D24" w:rsidP="003727EA">
      <w:pPr>
        <w:spacing w:line="259" w:lineRule="auto"/>
        <w:ind w:left="851"/>
        <w:rPr>
          <w:rFonts w:ascii="Arial" w:hAnsi="Arial" w:cs="Arial"/>
        </w:rPr>
      </w:pPr>
      <w:r w:rsidRPr="003059F0">
        <w:rPr>
          <w:rFonts w:ascii="Arial" w:eastAsia="Arial" w:hAnsi="Arial" w:cs="Arial"/>
          <w:i/>
        </w:rPr>
        <w:t xml:space="preserve">If YES, please provide an overview below. </w:t>
      </w:r>
    </w:p>
    <w:tbl>
      <w:tblPr>
        <w:tblStyle w:val="TableGrid0"/>
        <w:tblW w:w="8774" w:type="dxa"/>
        <w:tblInd w:w="811" w:type="dxa"/>
        <w:tblCellMar>
          <w:left w:w="108" w:type="dxa"/>
          <w:right w:w="115" w:type="dxa"/>
        </w:tblCellMar>
        <w:tblLook w:val="04A0" w:firstRow="1" w:lastRow="0" w:firstColumn="1" w:lastColumn="0" w:noHBand="0" w:noVBand="1"/>
      </w:tblPr>
      <w:tblGrid>
        <w:gridCol w:w="8774"/>
      </w:tblGrid>
      <w:tr w:rsidR="00E21D24" w:rsidRPr="003059F0" w14:paraId="49C85715" w14:textId="77777777">
        <w:trPr>
          <w:trHeight w:val="538"/>
        </w:trPr>
        <w:tc>
          <w:tcPr>
            <w:tcW w:w="8774" w:type="dxa"/>
            <w:tcBorders>
              <w:top w:val="single" w:sz="8" w:space="0" w:color="BFBFBF"/>
              <w:left w:val="single" w:sz="8" w:space="0" w:color="BFBFBF"/>
              <w:bottom w:val="single" w:sz="8" w:space="0" w:color="BFBFBF"/>
              <w:right w:val="single" w:sz="8" w:space="0" w:color="BFBFBF"/>
            </w:tcBorders>
            <w:vAlign w:val="center"/>
          </w:tcPr>
          <w:p w14:paraId="2B71DA16" w14:textId="77777777" w:rsidR="00E21D24" w:rsidRPr="003059F0" w:rsidRDefault="00E21D24">
            <w:pPr>
              <w:spacing w:line="259" w:lineRule="auto"/>
              <w:rPr>
                <w:rFonts w:ascii="Arial" w:hAnsi="Arial" w:cs="Arial"/>
                <w:sz w:val="24"/>
                <w:szCs w:val="24"/>
              </w:rPr>
            </w:pPr>
            <w:r w:rsidRPr="003059F0">
              <w:rPr>
                <w:rFonts w:ascii="Arial" w:hAnsi="Arial" w:cs="Arial"/>
                <w:sz w:val="24"/>
                <w:szCs w:val="24"/>
              </w:rPr>
              <w:t xml:space="preserve"> </w:t>
            </w:r>
          </w:p>
        </w:tc>
      </w:tr>
    </w:tbl>
    <w:p w14:paraId="25C19959" w14:textId="77777777" w:rsidR="00E21D24" w:rsidRPr="003059F0" w:rsidRDefault="00E21D24" w:rsidP="00E21D24">
      <w:pPr>
        <w:pStyle w:val="ListParagraph"/>
        <w:tabs>
          <w:tab w:val="left" w:pos="426"/>
        </w:tabs>
        <w:ind w:left="598" w:right="-113"/>
        <w:rPr>
          <w:rFonts w:ascii="Arial" w:hAnsi="Arial" w:cs="Arial"/>
          <w:lang w:eastAsia="ru-RU"/>
        </w:rPr>
      </w:pPr>
    </w:p>
    <w:p w14:paraId="0F24A135" w14:textId="6CBFA700" w:rsidR="00E21D24" w:rsidRPr="003059F0" w:rsidRDefault="00E21D24" w:rsidP="00EF3AD0">
      <w:pPr>
        <w:widowControl w:val="0"/>
        <w:numPr>
          <w:ilvl w:val="0"/>
          <w:numId w:val="15"/>
        </w:numPr>
        <w:tabs>
          <w:tab w:val="left" w:pos="426"/>
        </w:tabs>
        <w:spacing w:after="0" w:line="240" w:lineRule="auto"/>
        <w:ind w:right="-113"/>
        <w:rPr>
          <w:rFonts w:ascii="Arial" w:hAnsi="Arial" w:cs="Arial"/>
          <w:lang w:eastAsia="ru-RU"/>
        </w:rPr>
      </w:pPr>
      <w:r w:rsidRPr="003059F0">
        <w:rPr>
          <w:rFonts w:ascii="Arial" w:hAnsi="Arial" w:cs="Arial"/>
          <w:lang w:eastAsia="ru-RU"/>
        </w:rPr>
        <w:t xml:space="preserve">Does the </w:t>
      </w:r>
      <w:r w:rsidR="00F318EE" w:rsidRPr="003059F0">
        <w:rPr>
          <w:rFonts w:ascii="Arial" w:hAnsi="Arial" w:cs="Arial"/>
          <w:lang w:eastAsia="ru-RU"/>
        </w:rPr>
        <w:t>a</w:t>
      </w:r>
      <w:r w:rsidRPr="003059F0">
        <w:rPr>
          <w:rFonts w:ascii="Arial" w:hAnsi="Arial" w:cs="Arial"/>
          <w:lang w:eastAsia="ru-RU"/>
        </w:rPr>
        <w:t xml:space="preserve">pplicant plan to have any internal oversight and verification controls to mitigate the sanctions risk exposure? </w:t>
      </w:r>
    </w:p>
    <w:p w14:paraId="0B4938BC" w14:textId="77777777" w:rsidR="00E21D24" w:rsidRPr="003059F0" w:rsidRDefault="00E21D24" w:rsidP="00E21D24">
      <w:pPr>
        <w:pStyle w:val="ListParagraph"/>
        <w:tabs>
          <w:tab w:val="left" w:pos="426"/>
        </w:tabs>
        <w:ind w:left="598" w:right="-113"/>
        <w:rPr>
          <w:rFonts w:ascii="Arial" w:hAnsi="Arial" w:cs="Arial"/>
          <w:lang w:eastAsia="ru-RU"/>
        </w:rPr>
      </w:pPr>
    </w:p>
    <w:p w14:paraId="13124CE8" w14:textId="77777777" w:rsidR="00E21D24" w:rsidRPr="003059F0" w:rsidRDefault="00E21D24" w:rsidP="00E21D24">
      <w:pPr>
        <w:ind w:left="821"/>
        <w:rPr>
          <w:rFonts w:ascii="Arial" w:hAnsi="Arial" w:cs="Arial"/>
        </w:rPr>
      </w:pPr>
      <w:r w:rsidRPr="003059F0">
        <w:rPr>
          <w:rFonts w:ascii="Segoe UI Symbol" w:eastAsia="Segoe UI Symbol" w:hAnsi="Segoe UI Symbol" w:cs="Segoe UI Symbol"/>
        </w:rPr>
        <w:t>☐</w:t>
      </w:r>
      <w:r w:rsidRPr="003059F0">
        <w:rPr>
          <w:rFonts w:ascii="Arial" w:hAnsi="Arial" w:cs="Arial"/>
        </w:rPr>
        <w:t xml:space="preserve"> </w:t>
      </w:r>
      <w:proofErr w:type="gramStart"/>
      <w:r w:rsidRPr="003059F0">
        <w:rPr>
          <w:rFonts w:ascii="Arial" w:hAnsi="Arial" w:cs="Arial"/>
        </w:rPr>
        <w:t xml:space="preserve">Yes  </w:t>
      </w:r>
      <w:r w:rsidRPr="003059F0">
        <w:rPr>
          <w:rFonts w:ascii="Segoe UI Symbol" w:eastAsia="Segoe UI Symbol" w:hAnsi="Segoe UI Symbol" w:cs="Segoe UI Symbol"/>
        </w:rPr>
        <w:t>☐</w:t>
      </w:r>
      <w:proofErr w:type="gramEnd"/>
      <w:r w:rsidRPr="003059F0">
        <w:rPr>
          <w:rFonts w:ascii="Arial" w:hAnsi="Arial" w:cs="Arial"/>
        </w:rPr>
        <w:t xml:space="preserve"> No </w:t>
      </w:r>
    </w:p>
    <w:p w14:paraId="535D5BA6" w14:textId="5D015A34" w:rsidR="00E21D24" w:rsidRPr="003059F0" w:rsidRDefault="00E21D24" w:rsidP="00060541">
      <w:pPr>
        <w:spacing w:line="259" w:lineRule="auto"/>
        <w:ind w:left="811"/>
        <w:rPr>
          <w:rFonts w:ascii="Arial" w:hAnsi="Arial" w:cs="Arial"/>
        </w:rPr>
      </w:pPr>
      <w:r w:rsidRPr="003059F0">
        <w:rPr>
          <w:rFonts w:ascii="Arial" w:eastAsia="Arial" w:hAnsi="Arial" w:cs="Arial"/>
          <w:i/>
        </w:rPr>
        <w:t xml:space="preserve">If YES, please provide an overview below </w:t>
      </w:r>
    </w:p>
    <w:tbl>
      <w:tblPr>
        <w:tblStyle w:val="TableGrid0"/>
        <w:tblW w:w="8774" w:type="dxa"/>
        <w:tblInd w:w="811" w:type="dxa"/>
        <w:tblCellMar>
          <w:left w:w="108" w:type="dxa"/>
          <w:right w:w="115" w:type="dxa"/>
        </w:tblCellMar>
        <w:tblLook w:val="04A0" w:firstRow="1" w:lastRow="0" w:firstColumn="1" w:lastColumn="0" w:noHBand="0" w:noVBand="1"/>
      </w:tblPr>
      <w:tblGrid>
        <w:gridCol w:w="8774"/>
      </w:tblGrid>
      <w:tr w:rsidR="00E21D24" w:rsidRPr="003059F0" w14:paraId="5568B2ED" w14:textId="77777777">
        <w:trPr>
          <w:trHeight w:val="538"/>
        </w:trPr>
        <w:tc>
          <w:tcPr>
            <w:tcW w:w="8774" w:type="dxa"/>
            <w:tcBorders>
              <w:top w:val="single" w:sz="8" w:space="0" w:color="BFBFBF"/>
              <w:left w:val="single" w:sz="8" w:space="0" w:color="BFBFBF"/>
              <w:bottom w:val="single" w:sz="8" w:space="0" w:color="BFBFBF"/>
              <w:right w:val="single" w:sz="8" w:space="0" w:color="BFBFBF"/>
            </w:tcBorders>
            <w:vAlign w:val="center"/>
          </w:tcPr>
          <w:p w14:paraId="3F91BF67" w14:textId="77777777" w:rsidR="00E21D24" w:rsidRPr="003059F0" w:rsidRDefault="00E21D24">
            <w:pPr>
              <w:spacing w:line="259" w:lineRule="auto"/>
              <w:rPr>
                <w:rFonts w:ascii="Arial" w:hAnsi="Arial" w:cs="Arial"/>
                <w:sz w:val="24"/>
                <w:szCs w:val="24"/>
              </w:rPr>
            </w:pPr>
            <w:r w:rsidRPr="003059F0">
              <w:rPr>
                <w:rFonts w:ascii="Arial" w:hAnsi="Arial" w:cs="Arial"/>
                <w:sz w:val="24"/>
                <w:szCs w:val="24"/>
              </w:rPr>
              <w:t xml:space="preserve"> </w:t>
            </w:r>
          </w:p>
        </w:tc>
      </w:tr>
    </w:tbl>
    <w:p w14:paraId="2CA50624" w14:textId="77777777" w:rsidR="00E21D24" w:rsidRPr="003059F0" w:rsidRDefault="00E21D24" w:rsidP="00E21D24">
      <w:pPr>
        <w:rPr>
          <w:rFonts w:ascii="Arial" w:hAnsi="Arial" w:cs="Arial"/>
        </w:rPr>
      </w:pPr>
    </w:p>
    <w:p w14:paraId="51E956F6" w14:textId="77777777" w:rsidR="00E21D24" w:rsidRPr="003059F0" w:rsidRDefault="00E21D24" w:rsidP="00E21D24">
      <w:pPr>
        <w:rPr>
          <w:rFonts w:ascii="Arial" w:hAnsi="Arial" w:cs="Arial"/>
        </w:rPr>
      </w:pPr>
      <w:r w:rsidRPr="003059F0">
        <w:rPr>
          <w:rFonts w:ascii="Arial" w:hAnsi="Arial" w:cs="Arial"/>
        </w:rPr>
        <w:br w:type="page"/>
      </w:r>
    </w:p>
    <w:p w14:paraId="7268A02F" w14:textId="700583FE" w:rsidR="00712CC1" w:rsidRPr="003059F0" w:rsidRDefault="00DB2742" w:rsidP="005F604C">
      <w:pPr>
        <w:jc w:val="right"/>
        <w:rPr>
          <w:rFonts w:ascii="Arial" w:hAnsi="Arial" w:cs="Arial"/>
          <w:i/>
          <w:iCs/>
        </w:rPr>
      </w:pPr>
      <w:r w:rsidRPr="003059F0">
        <w:rPr>
          <w:rFonts w:ascii="Arial" w:hAnsi="Arial" w:cs="Arial"/>
          <w:i/>
          <w:iCs/>
        </w:rPr>
        <w:lastRenderedPageBreak/>
        <w:t xml:space="preserve">Annex 2 to the </w:t>
      </w:r>
      <w:r w:rsidR="00997299" w:rsidRPr="003059F0">
        <w:rPr>
          <w:rFonts w:ascii="Arial" w:hAnsi="Arial" w:cs="Arial"/>
          <w:i/>
          <w:iCs/>
        </w:rPr>
        <w:t>Application form</w:t>
      </w:r>
      <w:r w:rsidR="00733AF0" w:rsidRPr="003059F0">
        <w:rPr>
          <w:rFonts w:ascii="Arial" w:hAnsi="Arial" w:cs="Arial"/>
          <w:i/>
          <w:iCs/>
        </w:rPr>
        <w:t xml:space="preserve"> for Recognition </w:t>
      </w:r>
      <w:r w:rsidR="005674D9" w:rsidRPr="003059F0">
        <w:rPr>
          <w:rFonts w:ascii="Arial" w:hAnsi="Arial" w:cs="Arial"/>
          <w:i/>
          <w:iCs/>
        </w:rPr>
        <w:t>of Non-</w:t>
      </w:r>
      <w:r w:rsidR="0090594F" w:rsidRPr="003059F0">
        <w:rPr>
          <w:rFonts w:ascii="Arial" w:hAnsi="Arial" w:cs="Arial"/>
          <w:i/>
          <w:iCs/>
        </w:rPr>
        <w:t>AIFC Members</w:t>
      </w:r>
      <w:r w:rsidR="00095DEC" w:rsidRPr="003059F0">
        <w:rPr>
          <w:rStyle w:val="FootnoteReference"/>
          <w:rFonts w:ascii="Arial" w:hAnsi="Arial" w:cs="Arial"/>
          <w:i/>
          <w:iCs/>
        </w:rPr>
        <w:footnoteReference w:id="8"/>
      </w:r>
    </w:p>
    <w:p w14:paraId="6A0B10F4" w14:textId="77777777" w:rsidR="00571E0B" w:rsidRPr="003059F0" w:rsidRDefault="00571E0B" w:rsidP="0045034D">
      <w:pPr>
        <w:rPr>
          <w:rFonts w:ascii="Arial" w:hAnsi="Arial" w:cs="Arial"/>
        </w:rPr>
      </w:pPr>
    </w:p>
    <w:p w14:paraId="07EEBDBF" w14:textId="2C453D79" w:rsidR="00571E0B" w:rsidRPr="003059F0" w:rsidRDefault="00DB2742" w:rsidP="003420E7">
      <w:pPr>
        <w:jc w:val="center"/>
        <w:rPr>
          <w:rFonts w:ascii="Arial" w:hAnsi="Arial" w:cs="Arial"/>
          <w:b/>
          <w:bCs/>
        </w:rPr>
      </w:pPr>
      <w:r w:rsidRPr="003059F0">
        <w:rPr>
          <w:rFonts w:ascii="Arial" w:hAnsi="Arial" w:cs="Arial"/>
          <w:b/>
          <w:bCs/>
        </w:rPr>
        <w:t xml:space="preserve">Questionnaire for the recognition of jurisdictions as broadly equivalent to the AFSA’s regulatory regime for the purposes of applications for </w:t>
      </w:r>
      <w:proofErr w:type="spellStart"/>
      <w:r w:rsidRPr="003059F0">
        <w:rPr>
          <w:rFonts w:ascii="Arial" w:hAnsi="Arial" w:cs="Arial"/>
          <w:b/>
          <w:bCs/>
        </w:rPr>
        <w:t>Recognised</w:t>
      </w:r>
      <w:proofErr w:type="spellEnd"/>
      <w:r w:rsidRPr="003059F0">
        <w:rPr>
          <w:rFonts w:ascii="Arial" w:hAnsi="Arial" w:cs="Arial"/>
          <w:b/>
          <w:bCs/>
        </w:rPr>
        <w:t xml:space="preserve"> Non-AIFC Member status</w:t>
      </w:r>
    </w:p>
    <w:p w14:paraId="3B0B96B4" w14:textId="77777777" w:rsidR="00DB2742" w:rsidRPr="003059F0" w:rsidRDefault="00DB2742" w:rsidP="0045034D">
      <w:pPr>
        <w:rPr>
          <w:rFonts w:ascii="Arial" w:hAnsi="Arial" w:cs="Arial"/>
        </w:rPr>
      </w:pPr>
    </w:p>
    <w:p w14:paraId="626579DC" w14:textId="401E3572" w:rsidR="0045034D" w:rsidRPr="003059F0" w:rsidRDefault="0045034D" w:rsidP="0045034D">
      <w:pPr>
        <w:rPr>
          <w:rFonts w:ascii="Arial" w:hAnsi="Arial" w:cs="Arial"/>
          <w:b/>
          <w:bCs/>
        </w:rPr>
      </w:pPr>
      <w:r w:rsidRPr="003059F0">
        <w:rPr>
          <w:rFonts w:ascii="Arial" w:hAnsi="Arial" w:cs="Arial"/>
          <w:b/>
          <w:bCs/>
        </w:rPr>
        <w:t>Section 1: Authorisation</w:t>
      </w:r>
      <w:r w:rsidR="00FA2B97" w:rsidRPr="003059F0">
        <w:rPr>
          <w:rFonts w:ascii="Arial" w:hAnsi="Arial" w:cs="Arial"/>
          <w:b/>
          <w:bCs/>
        </w:rPr>
        <w:t xml:space="preserve"> &amp; Regulatory Oversight</w:t>
      </w:r>
      <w:r w:rsidR="006948FE" w:rsidRPr="003059F0">
        <w:rPr>
          <w:rStyle w:val="FootnoteReference"/>
          <w:rFonts w:ascii="Arial" w:hAnsi="Arial" w:cs="Arial"/>
          <w:b/>
          <w:bCs/>
        </w:rPr>
        <w:footnoteReference w:id="9"/>
      </w:r>
    </w:p>
    <w:tbl>
      <w:tblPr>
        <w:tblStyle w:val="TableGrid"/>
        <w:tblW w:w="0" w:type="auto"/>
        <w:tblLook w:val="04A0" w:firstRow="1" w:lastRow="0" w:firstColumn="1" w:lastColumn="0" w:noHBand="0" w:noVBand="1"/>
      </w:tblPr>
      <w:tblGrid>
        <w:gridCol w:w="1310"/>
        <w:gridCol w:w="3084"/>
        <w:gridCol w:w="5285"/>
      </w:tblGrid>
      <w:tr w:rsidR="003C5C28" w:rsidRPr="003059F0" w14:paraId="36C6BFE3" w14:textId="77777777" w:rsidTr="00C05035">
        <w:tc>
          <w:tcPr>
            <w:tcW w:w="1310" w:type="dxa"/>
          </w:tcPr>
          <w:p w14:paraId="602540C4" w14:textId="129343CD" w:rsidR="003C5C28" w:rsidRPr="003059F0" w:rsidRDefault="003C5C28" w:rsidP="00194885">
            <w:pPr>
              <w:pStyle w:val="ListParagraph"/>
              <w:numPr>
                <w:ilvl w:val="0"/>
                <w:numId w:val="1"/>
              </w:numPr>
              <w:rPr>
                <w:rFonts w:ascii="Arial" w:hAnsi="Arial" w:cs="Arial"/>
              </w:rPr>
            </w:pPr>
          </w:p>
        </w:tc>
        <w:tc>
          <w:tcPr>
            <w:tcW w:w="3084" w:type="dxa"/>
          </w:tcPr>
          <w:p w14:paraId="103296F1" w14:textId="3A6D9EFF" w:rsidR="003C5C28" w:rsidRPr="003059F0" w:rsidRDefault="003C5C28" w:rsidP="005F604C">
            <w:pPr>
              <w:jc w:val="both"/>
              <w:rPr>
                <w:rFonts w:ascii="Arial" w:hAnsi="Arial" w:cs="Arial"/>
              </w:rPr>
            </w:pPr>
            <w:r w:rsidRPr="003059F0">
              <w:rPr>
                <w:rFonts w:ascii="Arial" w:hAnsi="Arial" w:cs="Arial"/>
              </w:rPr>
              <w:t>Describe the applicant’s approach to capital adequacy and liquidity management.</w:t>
            </w:r>
            <w:r w:rsidR="00C201C7" w:rsidRPr="003059F0">
              <w:rPr>
                <w:rFonts w:ascii="Arial" w:hAnsi="Arial" w:cs="Arial"/>
              </w:rPr>
              <w:t xml:space="preserve"> This should include information on minimum capital requirement</w:t>
            </w:r>
            <w:r w:rsidR="00D66966" w:rsidRPr="003059F0">
              <w:rPr>
                <w:rFonts w:ascii="Arial" w:hAnsi="Arial" w:cs="Arial"/>
              </w:rPr>
              <w:t>s</w:t>
            </w:r>
            <w:r w:rsidR="00133D3A" w:rsidRPr="003059F0">
              <w:rPr>
                <w:rFonts w:ascii="Arial" w:hAnsi="Arial" w:cs="Arial"/>
              </w:rPr>
              <w:t xml:space="preserve">, liquid asset requirements, </w:t>
            </w:r>
            <w:r w:rsidR="00A97296" w:rsidRPr="003059F0">
              <w:rPr>
                <w:rFonts w:ascii="Arial" w:hAnsi="Arial" w:cs="Arial"/>
              </w:rPr>
              <w:t xml:space="preserve">reporting and notification </w:t>
            </w:r>
            <w:r w:rsidR="001A6FCA" w:rsidRPr="003059F0">
              <w:rPr>
                <w:rFonts w:ascii="Arial" w:hAnsi="Arial" w:cs="Arial"/>
              </w:rPr>
              <w:t>provisions</w:t>
            </w:r>
            <w:r w:rsidR="00A97296" w:rsidRPr="003059F0">
              <w:rPr>
                <w:rFonts w:ascii="Arial" w:hAnsi="Arial" w:cs="Arial"/>
              </w:rPr>
              <w:t xml:space="preserve"> in respect of prudential </w:t>
            </w:r>
            <w:r w:rsidR="001A6FCA" w:rsidRPr="003059F0">
              <w:rPr>
                <w:rFonts w:ascii="Arial" w:hAnsi="Arial" w:cs="Arial"/>
              </w:rPr>
              <w:t>requirements</w:t>
            </w:r>
            <w:r w:rsidR="00BB7367" w:rsidRPr="003059F0">
              <w:rPr>
                <w:rFonts w:ascii="Arial" w:hAnsi="Arial" w:cs="Arial"/>
              </w:rPr>
              <w:t xml:space="preserve"> etc.</w:t>
            </w:r>
          </w:p>
        </w:tc>
        <w:tc>
          <w:tcPr>
            <w:tcW w:w="5285" w:type="dxa"/>
          </w:tcPr>
          <w:p w14:paraId="7FD55910" w14:textId="77777777" w:rsidR="003C5C28" w:rsidRPr="003059F0" w:rsidRDefault="003C5C28" w:rsidP="005F604C">
            <w:pPr>
              <w:jc w:val="both"/>
              <w:rPr>
                <w:rFonts w:ascii="Arial" w:hAnsi="Arial" w:cs="Arial"/>
              </w:rPr>
            </w:pPr>
            <w:r w:rsidRPr="003059F0">
              <w:rPr>
                <w:rFonts w:ascii="Arial" w:hAnsi="Arial" w:cs="Arial"/>
                <w:color w:val="A6A6A6" w:themeColor="background1" w:themeShade="A6"/>
              </w:rPr>
              <w:t>[Please describe approach, add reference to specific laws and regulations and provide links where those laws and regulations are published]</w:t>
            </w:r>
          </w:p>
        </w:tc>
      </w:tr>
      <w:tr w:rsidR="25348CD0" w:rsidRPr="003059F0" w14:paraId="2F0DFA25" w14:textId="77777777" w:rsidTr="00C05035">
        <w:trPr>
          <w:trHeight w:val="300"/>
        </w:trPr>
        <w:tc>
          <w:tcPr>
            <w:tcW w:w="1310" w:type="dxa"/>
          </w:tcPr>
          <w:p w14:paraId="6F2BC43D" w14:textId="0A59675A" w:rsidR="25348CD0" w:rsidRPr="003059F0" w:rsidRDefault="25348CD0" w:rsidP="005F604C">
            <w:pPr>
              <w:pStyle w:val="ListParagraph"/>
              <w:numPr>
                <w:ilvl w:val="0"/>
                <w:numId w:val="1"/>
              </w:numPr>
              <w:rPr>
                <w:rFonts w:ascii="Arial" w:hAnsi="Arial" w:cs="Arial"/>
              </w:rPr>
            </w:pPr>
          </w:p>
        </w:tc>
        <w:tc>
          <w:tcPr>
            <w:tcW w:w="3084" w:type="dxa"/>
          </w:tcPr>
          <w:p w14:paraId="0B239C5E" w14:textId="65CF8B28" w:rsidR="0FC1C8C5" w:rsidRPr="003059F0" w:rsidRDefault="00187449" w:rsidP="00CB2EB3">
            <w:pPr>
              <w:jc w:val="both"/>
              <w:rPr>
                <w:rFonts w:ascii="Arial" w:eastAsia="Arial" w:hAnsi="Arial" w:cs="Arial"/>
              </w:rPr>
            </w:pPr>
            <w:r w:rsidRPr="003059F0">
              <w:rPr>
                <w:rFonts w:ascii="Arial" w:hAnsi="Arial" w:cs="Arial"/>
              </w:rPr>
              <w:t>Please c</w:t>
            </w:r>
            <w:r w:rsidR="0FC1C8C5" w:rsidRPr="003059F0">
              <w:rPr>
                <w:rFonts w:ascii="Arial" w:hAnsi="Arial" w:cs="Arial"/>
              </w:rPr>
              <w:t xml:space="preserve">onfirm </w:t>
            </w:r>
            <w:r w:rsidRPr="003059F0">
              <w:rPr>
                <w:rFonts w:ascii="Arial" w:hAnsi="Arial" w:cs="Arial"/>
              </w:rPr>
              <w:t>applicant</w:t>
            </w:r>
            <w:r w:rsidR="5FBBFF44" w:rsidRPr="003059F0">
              <w:rPr>
                <w:rFonts w:ascii="Arial" w:hAnsi="Arial" w:cs="Arial"/>
              </w:rPr>
              <w:t>’s</w:t>
            </w:r>
            <w:r w:rsidR="0FC1C8C5" w:rsidRPr="003059F0">
              <w:rPr>
                <w:rFonts w:ascii="Arial" w:hAnsi="Arial" w:cs="Arial"/>
              </w:rPr>
              <w:t xml:space="preserve"> compliance with prudential requirements </w:t>
            </w:r>
            <w:r w:rsidR="14C2A904" w:rsidRPr="003059F0">
              <w:rPr>
                <w:rFonts w:ascii="Arial" w:hAnsi="Arial" w:cs="Arial"/>
              </w:rPr>
              <w:t xml:space="preserve">set by </w:t>
            </w:r>
            <w:r w:rsidRPr="003059F0">
              <w:rPr>
                <w:rFonts w:ascii="Arial" w:hAnsi="Arial" w:cs="Arial"/>
              </w:rPr>
              <w:t>the Financial Services Regulator overseeing the applicant</w:t>
            </w:r>
            <w:r w:rsidR="605CDC57" w:rsidRPr="003059F0">
              <w:rPr>
                <w:rFonts w:ascii="Arial" w:hAnsi="Arial" w:cs="Arial"/>
              </w:rPr>
              <w:t xml:space="preserve"> </w:t>
            </w:r>
            <w:r w:rsidR="0FC1C8C5" w:rsidRPr="003059F0">
              <w:rPr>
                <w:rFonts w:ascii="Arial" w:hAnsi="Arial" w:cs="Arial"/>
              </w:rPr>
              <w:t xml:space="preserve">for the latest 12 months, and </w:t>
            </w:r>
            <w:r w:rsidR="7ABB7BB4" w:rsidRPr="003059F0">
              <w:rPr>
                <w:rFonts w:ascii="Arial" w:hAnsi="Arial" w:cs="Arial"/>
              </w:rPr>
              <w:t xml:space="preserve">extra 2 </w:t>
            </w:r>
            <w:r w:rsidR="02768F7A" w:rsidRPr="003059F0">
              <w:rPr>
                <w:rFonts w:ascii="Arial" w:hAnsi="Arial" w:cs="Arial"/>
              </w:rPr>
              <w:t>years</w:t>
            </w:r>
            <w:r w:rsidR="7ABB7BB4" w:rsidRPr="003059F0">
              <w:rPr>
                <w:rFonts w:ascii="Arial" w:hAnsi="Arial" w:cs="Arial"/>
              </w:rPr>
              <w:t xml:space="preserve"> before that</w:t>
            </w:r>
          </w:p>
        </w:tc>
        <w:tc>
          <w:tcPr>
            <w:tcW w:w="5285" w:type="dxa"/>
          </w:tcPr>
          <w:p w14:paraId="75319ACF" w14:textId="7F90ABD2" w:rsidR="2E271080" w:rsidRPr="003059F0" w:rsidRDefault="2E271080">
            <w:pPr>
              <w:jc w:val="both"/>
              <w:rPr>
                <w:rFonts w:ascii="Arial" w:hAnsi="Arial" w:cs="Arial"/>
                <w:color w:val="A6A6A6" w:themeColor="background1" w:themeShade="A6"/>
              </w:rPr>
            </w:pPr>
            <w:r w:rsidRPr="003059F0">
              <w:rPr>
                <w:rFonts w:ascii="Arial" w:hAnsi="Arial" w:cs="Arial"/>
                <w:color w:val="A6A6A6" w:themeColor="background1" w:themeShade="A6"/>
              </w:rPr>
              <w:t>[</w:t>
            </w:r>
            <w:r w:rsidR="00876734" w:rsidRPr="003059F0">
              <w:rPr>
                <w:rFonts w:ascii="Arial" w:hAnsi="Arial" w:cs="Arial"/>
                <w:color w:val="A6A6A6" w:themeColor="background1" w:themeShade="A6"/>
              </w:rPr>
              <w:t>P</w:t>
            </w:r>
            <w:r w:rsidRPr="003059F0">
              <w:rPr>
                <w:rFonts w:ascii="Arial" w:hAnsi="Arial" w:cs="Arial"/>
                <w:color w:val="A6A6A6" w:themeColor="background1" w:themeShade="A6"/>
              </w:rPr>
              <w:t xml:space="preserve">lease provide </w:t>
            </w:r>
            <w:r w:rsidR="4D9BB8A9" w:rsidRPr="003059F0">
              <w:rPr>
                <w:rFonts w:ascii="Arial" w:hAnsi="Arial" w:cs="Arial"/>
                <w:color w:val="A6A6A6" w:themeColor="background1" w:themeShade="A6"/>
              </w:rPr>
              <w:t>written confirmation</w:t>
            </w:r>
            <w:r w:rsidR="633E6949" w:rsidRPr="003059F0">
              <w:rPr>
                <w:rFonts w:ascii="Arial" w:hAnsi="Arial" w:cs="Arial"/>
                <w:color w:val="A6A6A6" w:themeColor="background1" w:themeShade="A6"/>
              </w:rPr>
              <w:t xml:space="preserve"> of compliance with </w:t>
            </w:r>
            <w:r w:rsidR="00D737D0" w:rsidRPr="003059F0">
              <w:rPr>
                <w:rFonts w:ascii="Arial" w:hAnsi="Arial" w:cs="Arial"/>
                <w:color w:val="A6A6A6" w:themeColor="background1" w:themeShade="A6"/>
              </w:rPr>
              <w:t xml:space="preserve">prudential </w:t>
            </w:r>
            <w:r w:rsidR="633E6949" w:rsidRPr="003059F0">
              <w:rPr>
                <w:rFonts w:ascii="Arial" w:hAnsi="Arial" w:cs="Arial"/>
                <w:color w:val="A6A6A6" w:themeColor="background1" w:themeShade="A6"/>
              </w:rPr>
              <w:t>requirements</w:t>
            </w:r>
            <w:r w:rsidR="00D737D0" w:rsidRPr="003059F0">
              <w:rPr>
                <w:rFonts w:ascii="Arial" w:hAnsi="Arial" w:cs="Arial"/>
                <w:color w:val="A6A6A6" w:themeColor="background1" w:themeShade="A6"/>
              </w:rPr>
              <w:t xml:space="preserve"> from the Financial Services Regulator</w:t>
            </w:r>
            <w:r w:rsidR="633E6949" w:rsidRPr="003059F0">
              <w:rPr>
                <w:rFonts w:ascii="Arial" w:hAnsi="Arial" w:cs="Arial"/>
                <w:color w:val="A6A6A6" w:themeColor="background1" w:themeShade="A6"/>
              </w:rPr>
              <w:t>]</w:t>
            </w:r>
            <w:r w:rsidRPr="003059F0">
              <w:rPr>
                <w:rFonts w:ascii="Arial" w:hAnsi="Arial" w:cs="Arial"/>
                <w:color w:val="A6A6A6" w:themeColor="background1" w:themeShade="A6"/>
              </w:rPr>
              <w:t xml:space="preserve"> </w:t>
            </w:r>
          </w:p>
        </w:tc>
      </w:tr>
      <w:tr w:rsidR="25348CD0" w:rsidRPr="003059F0" w14:paraId="2C8F9568" w14:textId="77777777" w:rsidTr="00C05035">
        <w:trPr>
          <w:trHeight w:val="300"/>
        </w:trPr>
        <w:tc>
          <w:tcPr>
            <w:tcW w:w="1310" w:type="dxa"/>
          </w:tcPr>
          <w:p w14:paraId="7B23E71A" w14:textId="72BFDEA9" w:rsidR="25348CD0" w:rsidRPr="003059F0" w:rsidRDefault="25348CD0" w:rsidP="005F604C">
            <w:pPr>
              <w:pStyle w:val="ListParagraph"/>
              <w:numPr>
                <w:ilvl w:val="0"/>
                <w:numId w:val="1"/>
              </w:numPr>
              <w:rPr>
                <w:rFonts w:ascii="Arial" w:hAnsi="Arial" w:cs="Arial"/>
              </w:rPr>
            </w:pPr>
          </w:p>
        </w:tc>
        <w:tc>
          <w:tcPr>
            <w:tcW w:w="3084" w:type="dxa"/>
          </w:tcPr>
          <w:p w14:paraId="6D5DF0A8" w14:textId="38C70BC3" w:rsidR="6BF11C36" w:rsidRPr="003059F0" w:rsidRDefault="006E400E" w:rsidP="25348CD0">
            <w:pPr>
              <w:jc w:val="both"/>
              <w:rPr>
                <w:rFonts w:ascii="Arial" w:hAnsi="Arial" w:cs="Arial"/>
              </w:rPr>
            </w:pPr>
            <w:r w:rsidRPr="003059F0">
              <w:rPr>
                <w:rFonts w:ascii="Arial" w:hAnsi="Arial" w:cs="Arial"/>
              </w:rPr>
              <w:t>Please d</w:t>
            </w:r>
            <w:r w:rsidR="6BF11C36" w:rsidRPr="003059F0">
              <w:rPr>
                <w:rFonts w:ascii="Arial" w:hAnsi="Arial" w:cs="Arial"/>
              </w:rPr>
              <w:t xml:space="preserve">escribe </w:t>
            </w:r>
            <w:r w:rsidRPr="003059F0">
              <w:rPr>
                <w:rFonts w:ascii="Arial" w:hAnsi="Arial" w:cs="Arial"/>
              </w:rPr>
              <w:t xml:space="preserve">the </w:t>
            </w:r>
            <w:r w:rsidR="00107C2F" w:rsidRPr="003059F0">
              <w:rPr>
                <w:rFonts w:ascii="Arial" w:hAnsi="Arial" w:cs="Arial"/>
              </w:rPr>
              <w:t xml:space="preserve">requirements </w:t>
            </w:r>
            <w:r w:rsidR="00DD6E38" w:rsidRPr="003059F0">
              <w:rPr>
                <w:rFonts w:ascii="Arial" w:hAnsi="Arial" w:cs="Arial"/>
              </w:rPr>
              <w:t xml:space="preserve">for </w:t>
            </w:r>
            <w:r w:rsidRPr="003059F0">
              <w:rPr>
                <w:rFonts w:ascii="Arial" w:hAnsi="Arial" w:cs="Arial"/>
              </w:rPr>
              <w:t>applicant’s</w:t>
            </w:r>
            <w:r w:rsidR="6BF11C36" w:rsidRPr="003059F0">
              <w:rPr>
                <w:rFonts w:ascii="Arial" w:hAnsi="Arial" w:cs="Arial"/>
              </w:rPr>
              <w:t xml:space="preserve"> systems and controls enabling the </w:t>
            </w:r>
            <w:r w:rsidRPr="003059F0">
              <w:rPr>
                <w:rFonts w:ascii="Arial" w:hAnsi="Arial" w:cs="Arial"/>
              </w:rPr>
              <w:t>applicant</w:t>
            </w:r>
            <w:r w:rsidR="6BF11C36" w:rsidRPr="003059F0">
              <w:rPr>
                <w:rFonts w:ascii="Arial" w:hAnsi="Arial" w:cs="Arial"/>
              </w:rPr>
              <w:t xml:space="preserve"> to calculate and comply with prudential req</w:t>
            </w:r>
            <w:r w:rsidR="1470E800" w:rsidRPr="003059F0">
              <w:rPr>
                <w:rFonts w:ascii="Arial" w:hAnsi="Arial" w:cs="Arial"/>
              </w:rPr>
              <w:t>uirements set by</w:t>
            </w:r>
            <w:r w:rsidR="00D57933" w:rsidRPr="003059F0">
              <w:rPr>
                <w:rFonts w:ascii="Arial" w:hAnsi="Arial" w:cs="Arial"/>
              </w:rPr>
              <w:t xml:space="preserve"> the</w:t>
            </w:r>
            <w:r w:rsidR="1470E800" w:rsidRPr="003059F0">
              <w:rPr>
                <w:rFonts w:ascii="Arial" w:hAnsi="Arial" w:cs="Arial"/>
              </w:rPr>
              <w:t xml:space="preserve"> </w:t>
            </w:r>
            <w:r w:rsidRPr="003059F0">
              <w:rPr>
                <w:rFonts w:ascii="Arial" w:hAnsi="Arial" w:cs="Arial"/>
              </w:rPr>
              <w:t>Financial Services Regulator overseeing the applicant</w:t>
            </w:r>
          </w:p>
        </w:tc>
        <w:tc>
          <w:tcPr>
            <w:tcW w:w="5285" w:type="dxa"/>
          </w:tcPr>
          <w:p w14:paraId="03881ED3" w14:textId="3051F150" w:rsidR="158AC27E" w:rsidRPr="003059F0" w:rsidRDefault="158AC27E" w:rsidP="25348CD0">
            <w:pPr>
              <w:jc w:val="both"/>
              <w:rPr>
                <w:rFonts w:ascii="Arial" w:hAnsi="Arial" w:cs="Arial"/>
                <w:color w:val="A6A6A6" w:themeColor="background1" w:themeShade="A6"/>
              </w:rPr>
            </w:pPr>
            <w:r w:rsidRPr="003059F0">
              <w:rPr>
                <w:rFonts w:ascii="Arial" w:hAnsi="Arial" w:cs="Arial"/>
                <w:color w:val="A6A6A6" w:themeColor="background1" w:themeShade="A6"/>
              </w:rPr>
              <w:t>[</w:t>
            </w:r>
            <w:r w:rsidR="00A37175" w:rsidRPr="003059F0">
              <w:rPr>
                <w:rFonts w:ascii="Arial" w:hAnsi="Arial" w:cs="Arial"/>
                <w:color w:val="A6A6A6" w:themeColor="background1" w:themeShade="A6"/>
              </w:rPr>
              <w:t>P</w:t>
            </w:r>
            <w:r w:rsidRPr="003059F0">
              <w:rPr>
                <w:rFonts w:ascii="Arial" w:hAnsi="Arial" w:cs="Arial"/>
                <w:color w:val="A6A6A6" w:themeColor="background1" w:themeShade="A6"/>
              </w:rPr>
              <w:t>lease describe</w:t>
            </w:r>
            <w:r w:rsidR="00505132" w:rsidRPr="003059F0">
              <w:rPr>
                <w:rFonts w:ascii="Arial" w:hAnsi="Arial" w:cs="Arial"/>
                <w:color w:val="A6A6A6" w:themeColor="background1" w:themeShade="A6"/>
              </w:rPr>
              <w:t xml:space="preserve"> and add reference to specific laws and regulations and provide links where those laws and regulations are published</w:t>
            </w:r>
            <w:r w:rsidR="00CB2EB3" w:rsidRPr="003059F0">
              <w:rPr>
                <w:rFonts w:ascii="Arial" w:hAnsi="Arial" w:cs="Arial"/>
                <w:color w:val="A6A6A6" w:themeColor="background1" w:themeShade="A6"/>
              </w:rPr>
              <w:t>]</w:t>
            </w:r>
          </w:p>
        </w:tc>
      </w:tr>
      <w:tr w:rsidR="64DD161C" w:rsidRPr="003059F0" w14:paraId="3CE5DFD4" w14:textId="77777777" w:rsidTr="0073086B">
        <w:trPr>
          <w:trHeight w:val="620"/>
        </w:trPr>
        <w:tc>
          <w:tcPr>
            <w:tcW w:w="1310" w:type="dxa"/>
          </w:tcPr>
          <w:p w14:paraId="34FF9450" w14:textId="1A4BA41C" w:rsidR="64DD161C" w:rsidRPr="003059F0" w:rsidRDefault="64DD161C" w:rsidP="005F604C">
            <w:pPr>
              <w:pStyle w:val="ListParagraph"/>
              <w:numPr>
                <w:ilvl w:val="0"/>
                <w:numId w:val="1"/>
              </w:numPr>
              <w:rPr>
                <w:rFonts w:ascii="Arial" w:hAnsi="Arial" w:cs="Arial"/>
              </w:rPr>
            </w:pPr>
          </w:p>
        </w:tc>
        <w:tc>
          <w:tcPr>
            <w:tcW w:w="3084" w:type="dxa"/>
          </w:tcPr>
          <w:p w14:paraId="3E49C13E" w14:textId="16A0635D" w:rsidR="00123045" w:rsidRPr="003059F0" w:rsidRDefault="712981BB" w:rsidP="005F604C">
            <w:pPr>
              <w:jc w:val="both"/>
              <w:rPr>
                <w:rFonts w:ascii="Arial" w:hAnsi="Arial" w:cs="Arial"/>
              </w:rPr>
            </w:pPr>
            <w:r w:rsidRPr="003059F0">
              <w:rPr>
                <w:rFonts w:ascii="Arial" w:hAnsi="Arial" w:cs="Arial"/>
              </w:rPr>
              <w:t xml:space="preserve">Describe the </w:t>
            </w:r>
            <w:r w:rsidR="2C732BD0" w:rsidRPr="003059F0">
              <w:rPr>
                <w:rFonts w:ascii="Arial" w:hAnsi="Arial" w:cs="Arial"/>
              </w:rPr>
              <w:t xml:space="preserve">requirements for auditing the financial </w:t>
            </w:r>
            <w:r w:rsidR="2C732BD0" w:rsidRPr="003059F0">
              <w:rPr>
                <w:rFonts w:ascii="Arial" w:hAnsi="Arial" w:cs="Arial"/>
              </w:rPr>
              <w:lastRenderedPageBreak/>
              <w:t>statements and indicate the financial year end date</w:t>
            </w:r>
          </w:p>
        </w:tc>
        <w:tc>
          <w:tcPr>
            <w:tcW w:w="5285" w:type="dxa"/>
          </w:tcPr>
          <w:p w14:paraId="78FB8A39" w14:textId="4B979F54" w:rsidR="64DD161C" w:rsidRPr="003059F0" w:rsidRDefault="00CF119D" w:rsidP="25348CD0">
            <w:pPr>
              <w:jc w:val="both"/>
              <w:rPr>
                <w:rFonts w:ascii="Arial" w:hAnsi="Arial" w:cs="Arial"/>
              </w:rPr>
            </w:pPr>
            <w:r w:rsidRPr="003059F0">
              <w:rPr>
                <w:rFonts w:ascii="Arial" w:hAnsi="Arial" w:cs="Arial"/>
                <w:color w:val="A6A6A6" w:themeColor="background1" w:themeShade="A6"/>
              </w:rPr>
              <w:lastRenderedPageBreak/>
              <w:t>[</w:t>
            </w:r>
            <w:r w:rsidR="2A8F3929" w:rsidRPr="003059F0">
              <w:rPr>
                <w:rFonts w:ascii="Arial" w:hAnsi="Arial" w:cs="Arial"/>
                <w:color w:val="A6A6A6" w:themeColor="background1" w:themeShade="A6"/>
              </w:rPr>
              <w:t>Please</w:t>
            </w:r>
            <w:r w:rsidR="00A065F3" w:rsidRPr="003059F0">
              <w:rPr>
                <w:rFonts w:ascii="Arial" w:hAnsi="Arial" w:cs="Arial"/>
                <w:color w:val="A6A6A6" w:themeColor="background1" w:themeShade="A6"/>
              </w:rPr>
              <w:t xml:space="preserve"> describe and</w:t>
            </w:r>
            <w:r w:rsidR="2A8F3929" w:rsidRPr="003059F0">
              <w:rPr>
                <w:rFonts w:ascii="Arial" w:hAnsi="Arial" w:cs="Arial"/>
                <w:color w:val="A6A6A6" w:themeColor="background1" w:themeShade="A6"/>
              </w:rPr>
              <w:t xml:space="preserve"> provide the </w:t>
            </w:r>
            <w:r w:rsidR="00C77CA9" w:rsidRPr="003059F0">
              <w:rPr>
                <w:rFonts w:ascii="Arial" w:hAnsi="Arial" w:cs="Arial"/>
                <w:color w:val="A6A6A6" w:themeColor="background1" w:themeShade="A6"/>
              </w:rPr>
              <w:t xml:space="preserve">latest available audited </w:t>
            </w:r>
            <w:r w:rsidR="2A8F3929" w:rsidRPr="003059F0">
              <w:rPr>
                <w:rFonts w:ascii="Arial" w:hAnsi="Arial" w:cs="Arial"/>
                <w:color w:val="A6A6A6" w:themeColor="background1" w:themeShade="A6"/>
              </w:rPr>
              <w:t xml:space="preserve">financial statement. If the recent year </w:t>
            </w:r>
            <w:r w:rsidR="2A8F3929" w:rsidRPr="003059F0">
              <w:rPr>
                <w:rFonts w:ascii="Arial" w:hAnsi="Arial" w:cs="Arial"/>
                <w:color w:val="A6A6A6" w:themeColor="background1" w:themeShade="A6"/>
              </w:rPr>
              <w:lastRenderedPageBreak/>
              <w:t xml:space="preserve">have not ended yet, please provide the latest </w:t>
            </w:r>
            <w:r w:rsidR="3E5B85BD" w:rsidRPr="003059F0">
              <w:rPr>
                <w:rFonts w:ascii="Arial" w:hAnsi="Arial" w:cs="Arial"/>
                <w:color w:val="A6A6A6" w:themeColor="background1" w:themeShade="A6"/>
              </w:rPr>
              <w:t xml:space="preserve">unaudited </w:t>
            </w:r>
            <w:r w:rsidR="2A8F3929" w:rsidRPr="003059F0">
              <w:rPr>
                <w:rFonts w:ascii="Arial" w:hAnsi="Arial" w:cs="Arial"/>
                <w:color w:val="A6A6A6" w:themeColor="background1" w:themeShade="A6"/>
              </w:rPr>
              <w:t>financial statements</w:t>
            </w:r>
            <w:r w:rsidR="5AD14CF2" w:rsidRPr="003059F0">
              <w:rPr>
                <w:rFonts w:ascii="Arial" w:hAnsi="Arial" w:cs="Arial"/>
                <w:color w:val="A6A6A6" w:themeColor="background1" w:themeShade="A6"/>
              </w:rPr>
              <w:t xml:space="preserve"> as well</w:t>
            </w:r>
            <w:r w:rsidR="2A8F3929" w:rsidRPr="003059F0">
              <w:rPr>
                <w:rFonts w:ascii="Arial" w:hAnsi="Arial" w:cs="Arial"/>
                <w:color w:val="A6A6A6" w:themeColor="background1" w:themeShade="A6"/>
              </w:rPr>
              <w:t>]</w:t>
            </w:r>
          </w:p>
        </w:tc>
      </w:tr>
      <w:tr w:rsidR="003752DC" w:rsidRPr="003059F0" w14:paraId="3BF61CA2" w14:textId="77777777" w:rsidTr="00C05035">
        <w:tc>
          <w:tcPr>
            <w:tcW w:w="1310" w:type="dxa"/>
          </w:tcPr>
          <w:p w14:paraId="219347C0" w14:textId="77777777" w:rsidR="003752DC" w:rsidRPr="003059F0" w:rsidRDefault="003752DC" w:rsidP="003752DC">
            <w:pPr>
              <w:pStyle w:val="ListParagraph"/>
              <w:numPr>
                <w:ilvl w:val="0"/>
                <w:numId w:val="1"/>
              </w:numPr>
              <w:rPr>
                <w:rFonts w:ascii="Arial" w:hAnsi="Arial" w:cs="Arial"/>
              </w:rPr>
            </w:pPr>
          </w:p>
        </w:tc>
        <w:tc>
          <w:tcPr>
            <w:tcW w:w="3084" w:type="dxa"/>
          </w:tcPr>
          <w:p w14:paraId="2A344414" w14:textId="16552AA3" w:rsidR="003752DC" w:rsidRPr="003059F0" w:rsidRDefault="003752DC" w:rsidP="005F604C">
            <w:pPr>
              <w:jc w:val="both"/>
              <w:rPr>
                <w:rFonts w:ascii="Arial" w:hAnsi="Arial" w:cs="Arial"/>
              </w:rPr>
            </w:pPr>
            <w:r w:rsidRPr="003059F0">
              <w:rPr>
                <w:rFonts w:ascii="Arial" w:hAnsi="Arial" w:cs="Arial"/>
              </w:rPr>
              <w:t>Regulatory reporting (types and regularity of reports, brief content</w:t>
            </w:r>
            <w:r w:rsidR="006135D4" w:rsidRPr="003059F0">
              <w:rPr>
                <w:rFonts w:ascii="Arial" w:hAnsi="Arial" w:cs="Arial"/>
              </w:rPr>
              <w:t>, reviewing authority, if different fr</w:t>
            </w:r>
            <w:r w:rsidR="00701E1F" w:rsidRPr="003059F0">
              <w:rPr>
                <w:rFonts w:ascii="Arial" w:hAnsi="Arial" w:cs="Arial"/>
              </w:rPr>
              <w:t>o</w:t>
            </w:r>
            <w:r w:rsidR="006135D4" w:rsidRPr="003059F0">
              <w:rPr>
                <w:rFonts w:ascii="Arial" w:hAnsi="Arial" w:cs="Arial"/>
              </w:rPr>
              <w:t xml:space="preserve">m </w:t>
            </w:r>
            <w:r w:rsidR="000D7763" w:rsidRPr="003059F0">
              <w:rPr>
                <w:rFonts w:ascii="Arial" w:hAnsi="Arial" w:cs="Arial"/>
              </w:rPr>
              <w:t xml:space="preserve">Financial Services </w:t>
            </w:r>
            <w:r w:rsidR="00701E1F" w:rsidRPr="003059F0">
              <w:rPr>
                <w:rFonts w:ascii="Arial" w:hAnsi="Arial" w:cs="Arial"/>
              </w:rPr>
              <w:t xml:space="preserve">Regulator overseeing the </w:t>
            </w:r>
            <w:r w:rsidR="000D7763" w:rsidRPr="003059F0">
              <w:rPr>
                <w:rFonts w:ascii="Arial" w:hAnsi="Arial" w:cs="Arial"/>
              </w:rPr>
              <w:t>applicant</w:t>
            </w:r>
            <w:r w:rsidRPr="003059F0">
              <w:rPr>
                <w:rFonts w:ascii="Arial" w:hAnsi="Arial" w:cs="Arial"/>
              </w:rPr>
              <w:t>)</w:t>
            </w:r>
          </w:p>
        </w:tc>
        <w:tc>
          <w:tcPr>
            <w:tcW w:w="5285" w:type="dxa"/>
          </w:tcPr>
          <w:p w14:paraId="32247701" w14:textId="3C5476B0" w:rsidR="003752DC" w:rsidRPr="003059F0" w:rsidRDefault="00CB3A53" w:rsidP="00F73C72">
            <w:pPr>
              <w:jc w:val="both"/>
              <w:rPr>
                <w:rFonts w:ascii="Arial" w:hAnsi="Arial" w:cs="Arial"/>
              </w:rPr>
            </w:pPr>
            <w:r w:rsidRPr="003059F0">
              <w:rPr>
                <w:rFonts w:ascii="Arial" w:hAnsi="Arial" w:cs="Arial"/>
                <w:color w:val="A6A6A6" w:themeColor="background1" w:themeShade="A6"/>
              </w:rPr>
              <w:t>[</w:t>
            </w:r>
            <w:r w:rsidR="00E85365" w:rsidRPr="003059F0">
              <w:rPr>
                <w:rFonts w:ascii="Arial" w:hAnsi="Arial" w:cs="Arial"/>
                <w:color w:val="A6A6A6" w:themeColor="background1" w:themeShade="A6"/>
              </w:rPr>
              <w:t xml:space="preserve">Please describe </w:t>
            </w:r>
            <w:r w:rsidR="00EF18CF" w:rsidRPr="003059F0">
              <w:rPr>
                <w:rFonts w:ascii="Arial" w:hAnsi="Arial" w:cs="Arial"/>
                <w:color w:val="A6A6A6" w:themeColor="background1" w:themeShade="A6"/>
              </w:rPr>
              <w:t xml:space="preserve">and provide </w:t>
            </w:r>
            <w:r w:rsidR="00114F1F" w:rsidRPr="003059F0">
              <w:rPr>
                <w:rFonts w:ascii="Arial" w:hAnsi="Arial" w:cs="Arial"/>
                <w:color w:val="A6A6A6" w:themeColor="background1" w:themeShade="A6"/>
              </w:rPr>
              <w:t>the list of regulatory reports</w:t>
            </w:r>
            <w:r w:rsidR="00F73C72" w:rsidRPr="003059F0">
              <w:rPr>
                <w:rFonts w:ascii="Arial" w:hAnsi="Arial" w:cs="Arial"/>
                <w:color w:val="A6A6A6" w:themeColor="background1" w:themeShade="A6"/>
              </w:rPr>
              <w:t xml:space="preserve"> and add reference to specific laws and regulations and provide links where those laws and regulations are published</w:t>
            </w:r>
            <w:r w:rsidR="001D36DC" w:rsidRPr="003059F0">
              <w:rPr>
                <w:rFonts w:ascii="Arial" w:hAnsi="Arial" w:cs="Arial"/>
                <w:color w:val="A6A6A6" w:themeColor="background1" w:themeShade="A6"/>
              </w:rPr>
              <w:t>]</w:t>
            </w:r>
          </w:p>
        </w:tc>
      </w:tr>
      <w:tr w:rsidR="003752DC" w:rsidRPr="003059F0" w14:paraId="76583178" w14:textId="77777777" w:rsidTr="00C05035">
        <w:tc>
          <w:tcPr>
            <w:tcW w:w="1310" w:type="dxa"/>
          </w:tcPr>
          <w:p w14:paraId="6BB54053" w14:textId="77777777" w:rsidR="003752DC" w:rsidRPr="003059F0" w:rsidRDefault="003752DC" w:rsidP="003752DC">
            <w:pPr>
              <w:pStyle w:val="ListParagraph"/>
              <w:numPr>
                <w:ilvl w:val="0"/>
                <w:numId w:val="1"/>
              </w:numPr>
              <w:rPr>
                <w:rFonts w:ascii="Arial" w:hAnsi="Arial" w:cs="Arial"/>
              </w:rPr>
            </w:pPr>
          </w:p>
        </w:tc>
        <w:tc>
          <w:tcPr>
            <w:tcW w:w="3084" w:type="dxa"/>
          </w:tcPr>
          <w:p w14:paraId="2371A950" w14:textId="0AABA0C5" w:rsidR="003752DC" w:rsidRPr="003059F0" w:rsidRDefault="003752DC" w:rsidP="005F604C">
            <w:pPr>
              <w:jc w:val="both"/>
              <w:rPr>
                <w:rFonts w:ascii="Arial" w:hAnsi="Arial" w:cs="Arial"/>
              </w:rPr>
            </w:pPr>
            <w:r w:rsidRPr="003059F0">
              <w:rPr>
                <w:rFonts w:ascii="Arial" w:hAnsi="Arial" w:cs="Arial"/>
              </w:rPr>
              <w:t xml:space="preserve">Provide details of any regulatory enforcement actions taken against the applicant in the </w:t>
            </w:r>
            <w:r w:rsidR="00145820" w:rsidRPr="003059F0">
              <w:rPr>
                <w:rFonts w:ascii="Arial" w:hAnsi="Arial" w:cs="Arial"/>
              </w:rPr>
              <w:t xml:space="preserve">last 10 </w:t>
            </w:r>
            <w:r w:rsidRPr="003059F0">
              <w:rPr>
                <w:rFonts w:ascii="Arial" w:hAnsi="Arial" w:cs="Arial"/>
              </w:rPr>
              <w:t>years</w:t>
            </w:r>
          </w:p>
        </w:tc>
        <w:tc>
          <w:tcPr>
            <w:tcW w:w="5285" w:type="dxa"/>
          </w:tcPr>
          <w:p w14:paraId="5A7930F6" w14:textId="5D74F659" w:rsidR="003752DC" w:rsidRPr="003059F0" w:rsidRDefault="00A46CD6" w:rsidP="005F604C">
            <w:pPr>
              <w:jc w:val="both"/>
              <w:rPr>
                <w:rFonts w:ascii="Arial" w:hAnsi="Arial" w:cs="Arial"/>
              </w:rPr>
            </w:pPr>
            <w:r w:rsidRPr="003059F0">
              <w:rPr>
                <w:rFonts w:ascii="Arial" w:hAnsi="Arial" w:cs="Arial"/>
                <w:color w:val="A6A6A6" w:themeColor="background1" w:themeShade="A6"/>
              </w:rPr>
              <w:t>[</w:t>
            </w:r>
            <w:r w:rsidR="007C5426" w:rsidRPr="003059F0">
              <w:rPr>
                <w:rFonts w:ascii="Arial" w:hAnsi="Arial" w:cs="Arial"/>
                <w:color w:val="A6A6A6" w:themeColor="background1" w:themeShade="A6"/>
              </w:rPr>
              <w:t xml:space="preserve">Please provide </w:t>
            </w:r>
            <w:r w:rsidR="00A112A6" w:rsidRPr="003059F0">
              <w:rPr>
                <w:rFonts w:ascii="Arial" w:hAnsi="Arial" w:cs="Arial"/>
                <w:color w:val="A6A6A6" w:themeColor="background1" w:themeShade="A6"/>
              </w:rPr>
              <w:t xml:space="preserve">the </w:t>
            </w:r>
            <w:r w:rsidR="00C1010C" w:rsidRPr="003059F0">
              <w:rPr>
                <w:rFonts w:ascii="Arial" w:hAnsi="Arial" w:cs="Arial"/>
                <w:color w:val="A6A6A6" w:themeColor="background1" w:themeShade="A6"/>
              </w:rPr>
              <w:t>details</w:t>
            </w:r>
            <w:r w:rsidR="005A3471" w:rsidRPr="003059F0">
              <w:rPr>
                <w:rFonts w:ascii="Arial" w:hAnsi="Arial" w:cs="Arial"/>
                <w:color w:val="A6A6A6" w:themeColor="background1" w:themeShade="A6"/>
              </w:rPr>
              <w:t xml:space="preserve">, outcomes and </w:t>
            </w:r>
            <w:proofErr w:type="gramStart"/>
            <w:r w:rsidR="001D36DC" w:rsidRPr="003059F0">
              <w:rPr>
                <w:rFonts w:ascii="Arial" w:hAnsi="Arial" w:cs="Arial"/>
                <w:color w:val="A6A6A6" w:themeColor="background1" w:themeShade="A6"/>
              </w:rPr>
              <w:t>current status</w:t>
            </w:r>
            <w:proofErr w:type="gramEnd"/>
            <w:r w:rsidR="00C1010C" w:rsidRPr="003059F0">
              <w:rPr>
                <w:rFonts w:ascii="Arial" w:hAnsi="Arial" w:cs="Arial"/>
                <w:color w:val="A6A6A6" w:themeColor="background1" w:themeShade="A6"/>
              </w:rPr>
              <w:t xml:space="preserve"> </w:t>
            </w:r>
            <w:r w:rsidR="00A35FF8" w:rsidRPr="003059F0">
              <w:rPr>
                <w:rFonts w:ascii="Arial" w:hAnsi="Arial" w:cs="Arial"/>
                <w:color w:val="A6A6A6" w:themeColor="background1" w:themeShade="A6"/>
              </w:rPr>
              <w:t>on the imposed regulatory actions</w:t>
            </w:r>
            <w:r w:rsidRPr="003059F0">
              <w:rPr>
                <w:rFonts w:ascii="Arial" w:hAnsi="Arial" w:cs="Arial"/>
                <w:color w:val="A6A6A6" w:themeColor="background1" w:themeShade="A6"/>
              </w:rPr>
              <w:t>]</w:t>
            </w:r>
          </w:p>
        </w:tc>
      </w:tr>
      <w:tr w:rsidR="003752DC" w:rsidRPr="003059F0" w14:paraId="298C4F6A" w14:textId="77777777" w:rsidTr="00C05035">
        <w:tc>
          <w:tcPr>
            <w:tcW w:w="1310" w:type="dxa"/>
          </w:tcPr>
          <w:p w14:paraId="306EBC36" w14:textId="77777777" w:rsidR="003752DC" w:rsidRPr="003059F0" w:rsidRDefault="003752DC" w:rsidP="003752DC">
            <w:pPr>
              <w:pStyle w:val="ListParagraph"/>
              <w:numPr>
                <w:ilvl w:val="0"/>
                <w:numId w:val="1"/>
              </w:numPr>
              <w:rPr>
                <w:rFonts w:ascii="Arial" w:hAnsi="Arial" w:cs="Arial"/>
              </w:rPr>
            </w:pPr>
          </w:p>
        </w:tc>
        <w:tc>
          <w:tcPr>
            <w:tcW w:w="3084" w:type="dxa"/>
          </w:tcPr>
          <w:p w14:paraId="23372196" w14:textId="22721817" w:rsidR="003752DC" w:rsidRPr="003059F0" w:rsidRDefault="00EC7627" w:rsidP="005F604C">
            <w:pPr>
              <w:jc w:val="both"/>
              <w:rPr>
                <w:rFonts w:ascii="Arial" w:hAnsi="Arial" w:cs="Arial"/>
              </w:rPr>
            </w:pPr>
            <w:r w:rsidRPr="003059F0">
              <w:rPr>
                <w:rFonts w:ascii="Arial" w:eastAsia="Times New Roman" w:hAnsi="Arial" w:cs="Arial"/>
              </w:rPr>
              <w:t xml:space="preserve">Provide the list of </w:t>
            </w:r>
            <w:r w:rsidR="003D0A02" w:rsidRPr="003059F0">
              <w:rPr>
                <w:rFonts w:ascii="Arial" w:eastAsia="Times New Roman" w:hAnsi="Arial" w:cs="Arial"/>
                <w:lang w:val="en-GB"/>
              </w:rPr>
              <w:t>the applicable laws (primary and secondary laws</w:t>
            </w:r>
            <w:r w:rsidR="00521DDE" w:rsidRPr="003059F0">
              <w:rPr>
                <w:rFonts w:ascii="Arial" w:eastAsia="Times New Roman" w:hAnsi="Arial" w:cs="Arial"/>
                <w:lang w:val="en-GB"/>
              </w:rPr>
              <w:t>, including the exact provisions</w:t>
            </w:r>
            <w:r w:rsidR="003D0A02" w:rsidRPr="003059F0">
              <w:rPr>
                <w:rFonts w:ascii="Arial" w:eastAsia="Times New Roman" w:hAnsi="Arial" w:cs="Arial"/>
                <w:lang w:val="en-GB"/>
              </w:rPr>
              <w:t xml:space="preserve">) setting out the obligations and requirements with which </w:t>
            </w:r>
            <w:r w:rsidRPr="003059F0">
              <w:rPr>
                <w:rFonts w:ascii="Arial" w:eastAsia="Times New Roman" w:hAnsi="Arial" w:cs="Arial"/>
                <w:lang w:val="en-GB"/>
              </w:rPr>
              <w:t xml:space="preserve">the </w:t>
            </w:r>
            <w:r w:rsidR="00521DDE" w:rsidRPr="003059F0">
              <w:rPr>
                <w:rFonts w:ascii="Arial" w:eastAsia="Times New Roman" w:hAnsi="Arial" w:cs="Arial"/>
                <w:lang w:val="en-GB"/>
              </w:rPr>
              <w:t>applicant</w:t>
            </w:r>
            <w:r w:rsidR="003D0A02" w:rsidRPr="003059F0">
              <w:rPr>
                <w:rFonts w:ascii="Arial" w:eastAsia="Times New Roman" w:hAnsi="Arial" w:cs="Arial"/>
                <w:lang w:val="en-GB"/>
              </w:rPr>
              <w:t xml:space="preserve"> </w:t>
            </w:r>
            <w:r w:rsidR="00521DDE" w:rsidRPr="003059F0">
              <w:rPr>
                <w:rFonts w:ascii="Arial" w:eastAsia="Times New Roman" w:hAnsi="Arial" w:cs="Arial"/>
                <w:lang w:val="en-GB"/>
              </w:rPr>
              <w:t xml:space="preserve">is required to </w:t>
            </w:r>
            <w:r w:rsidR="003D0A02" w:rsidRPr="003059F0">
              <w:rPr>
                <w:rFonts w:ascii="Arial" w:eastAsia="Times New Roman" w:hAnsi="Arial" w:cs="Arial"/>
                <w:lang w:val="en-GB"/>
              </w:rPr>
              <w:t>compl</w:t>
            </w:r>
            <w:r w:rsidR="00521DDE" w:rsidRPr="003059F0">
              <w:rPr>
                <w:rFonts w:ascii="Arial" w:eastAsia="Times New Roman" w:hAnsi="Arial" w:cs="Arial"/>
                <w:lang w:val="en-GB"/>
              </w:rPr>
              <w:t>y</w:t>
            </w:r>
          </w:p>
        </w:tc>
        <w:tc>
          <w:tcPr>
            <w:tcW w:w="5285" w:type="dxa"/>
          </w:tcPr>
          <w:p w14:paraId="1510334A" w14:textId="7C22D460" w:rsidR="003752DC" w:rsidRPr="003059F0" w:rsidRDefault="003752DC" w:rsidP="005F604C">
            <w:pPr>
              <w:jc w:val="both"/>
              <w:rPr>
                <w:rFonts w:ascii="Arial" w:hAnsi="Arial" w:cs="Arial"/>
              </w:rPr>
            </w:pPr>
          </w:p>
        </w:tc>
      </w:tr>
    </w:tbl>
    <w:p w14:paraId="673DD63E" w14:textId="77777777" w:rsidR="0045034D" w:rsidRPr="003059F0" w:rsidRDefault="0045034D" w:rsidP="0045034D">
      <w:pPr>
        <w:rPr>
          <w:rFonts w:ascii="Arial" w:hAnsi="Arial" w:cs="Arial"/>
        </w:rPr>
      </w:pPr>
    </w:p>
    <w:p w14:paraId="515DD655" w14:textId="4EFCC031" w:rsidR="0045034D" w:rsidRPr="003059F0" w:rsidRDefault="0045034D" w:rsidP="0045034D">
      <w:pPr>
        <w:rPr>
          <w:rFonts w:ascii="Arial" w:hAnsi="Arial" w:cs="Arial"/>
          <w:b/>
          <w:bCs/>
        </w:rPr>
      </w:pPr>
      <w:r w:rsidRPr="003059F0">
        <w:rPr>
          <w:rFonts w:ascii="Arial" w:hAnsi="Arial" w:cs="Arial"/>
          <w:b/>
          <w:bCs/>
        </w:rPr>
        <w:t xml:space="preserve">Section </w:t>
      </w:r>
      <w:r w:rsidR="00AF5BE6" w:rsidRPr="003059F0">
        <w:rPr>
          <w:rFonts w:ascii="Arial" w:hAnsi="Arial" w:cs="Arial"/>
          <w:b/>
          <w:bCs/>
        </w:rPr>
        <w:t>2</w:t>
      </w:r>
      <w:r w:rsidRPr="003059F0">
        <w:rPr>
          <w:rFonts w:ascii="Arial" w:hAnsi="Arial" w:cs="Arial"/>
          <w:b/>
          <w:bCs/>
        </w:rPr>
        <w:t>: Market Conduct &amp; Risk Management</w:t>
      </w:r>
      <w:r w:rsidR="00573CAA" w:rsidRPr="003059F0">
        <w:rPr>
          <w:rStyle w:val="FootnoteReference"/>
          <w:rFonts w:ascii="Arial" w:hAnsi="Arial" w:cs="Arial"/>
          <w:b/>
          <w:bCs/>
        </w:rPr>
        <w:footnoteReference w:id="10"/>
      </w:r>
    </w:p>
    <w:tbl>
      <w:tblPr>
        <w:tblStyle w:val="TableGrid"/>
        <w:tblW w:w="0" w:type="auto"/>
        <w:tblLook w:val="04A0" w:firstRow="1" w:lastRow="0" w:firstColumn="1" w:lastColumn="0" w:noHBand="0" w:noVBand="1"/>
      </w:tblPr>
      <w:tblGrid>
        <w:gridCol w:w="1324"/>
        <w:gridCol w:w="2936"/>
        <w:gridCol w:w="5419"/>
      </w:tblGrid>
      <w:tr w:rsidR="003B737A" w:rsidRPr="003059F0" w14:paraId="226F16A4" w14:textId="77777777" w:rsidTr="3647C35F">
        <w:tc>
          <w:tcPr>
            <w:tcW w:w="1324" w:type="dxa"/>
          </w:tcPr>
          <w:p w14:paraId="59A1A75F" w14:textId="77777777" w:rsidR="003B737A" w:rsidRPr="003059F0" w:rsidRDefault="003B737A" w:rsidP="00194885">
            <w:pPr>
              <w:pStyle w:val="ListParagraph"/>
              <w:numPr>
                <w:ilvl w:val="0"/>
                <w:numId w:val="1"/>
              </w:numPr>
              <w:rPr>
                <w:rFonts w:ascii="Arial" w:hAnsi="Arial" w:cs="Arial"/>
              </w:rPr>
            </w:pPr>
          </w:p>
        </w:tc>
        <w:tc>
          <w:tcPr>
            <w:tcW w:w="2936" w:type="dxa"/>
          </w:tcPr>
          <w:p w14:paraId="299ECEFD" w14:textId="7ABA6893" w:rsidR="003B737A" w:rsidRPr="003059F0" w:rsidRDefault="003B737A" w:rsidP="005F604C">
            <w:pPr>
              <w:jc w:val="both"/>
              <w:rPr>
                <w:rFonts w:ascii="Arial" w:hAnsi="Arial" w:cs="Arial"/>
              </w:rPr>
            </w:pPr>
            <w:r w:rsidRPr="003059F0">
              <w:rPr>
                <w:rFonts w:ascii="Arial" w:hAnsi="Arial" w:cs="Arial"/>
              </w:rPr>
              <w:t>Describe the investor protection measures under</w:t>
            </w:r>
            <w:r w:rsidR="0036766D" w:rsidRPr="003059F0">
              <w:rPr>
                <w:rFonts w:ascii="Arial" w:hAnsi="Arial" w:cs="Arial"/>
              </w:rPr>
              <w:t xml:space="preserve"> laws and regulations of</w:t>
            </w:r>
            <w:r w:rsidRPr="003059F0">
              <w:rPr>
                <w:rFonts w:ascii="Arial" w:hAnsi="Arial" w:cs="Arial"/>
              </w:rPr>
              <w:t xml:space="preserve"> your home jurisdiction</w:t>
            </w:r>
          </w:p>
        </w:tc>
        <w:tc>
          <w:tcPr>
            <w:tcW w:w="5419" w:type="dxa"/>
          </w:tcPr>
          <w:p w14:paraId="4C7793D4" w14:textId="0D418B2D" w:rsidR="003B737A" w:rsidRPr="003059F0" w:rsidRDefault="003B737A" w:rsidP="005F604C">
            <w:pPr>
              <w:jc w:val="both"/>
              <w:rPr>
                <w:rFonts w:ascii="Arial" w:hAnsi="Arial" w:cs="Arial"/>
              </w:rPr>
            </w:pPr>
            <w:r w:rsidRPr="003059F0">
              <w:rPr>
                <w:rFonts w:ascii="Arial" w:hAnsi="Arial" w:cs="Arial"/>
                <w:color w:val="A6A6A6" w:themeColor="background1" w:themeShade="A6"/>
              </w:rPr>
              <w:t>[Please</w:t>
            </w:r>
            <w:r w:rsidR="00A5756A" w:rsidRPr="003059F0">
              <w:rPr>
                <w:rFonts w:ascii="Arial" w:hAnsi="Arial" w:cs="Arial"/>
                <w:color w:val="A6A6A6" w:themeColor="background1" w:themeShade="A6"/>
              </w:rPr>
              <w:t xml:space="preserve"> list</w:t>
            </w:r>
            <w:r w:rsidR="00E31F01" w:rsidRPr="003059F0">
              <w:rPr>
                <w:rFonts w:ascii="Aptos" w:eastAsia="Times New Roman" w:hAnsi="Aptos" w:cs="Aptos"/>
                <w:kern w:val="0"/>
              </w:rPr>
              <w:t xml:space="preserve"> </w:t>
            </w:r>
            <w:r w:rsidR="00E31F01" w:rsidRPr="003059F0">
              <w:rPr>
                <w:rFonts w:ascii="Arial" w:hAnsi="Arial" w:cs="Arial"/>
                <w:color w:val="A6A6A6" w:themeColor="background1" w:themeShade="A6"/>
              </w:rPr>
              <w:t xml:space="preserve">the applicable laws and regulations under which investors are afforded protection equivalent to that which they would be afforded if the </w:t>
            </w:r>
            <w:r w:rsidR="00A5756A" w:rsidRPr="003059F0">
              <w:rPr>
                <w:rFonts w:ascii="Arial" w:hAnsi="Arial" w:cs="Arial"/>
                <w:color w:val="A6A6A6" w:themeColor="background1" w:themeShade="A6"/>
              </w:rPr>
              <w:t>applicant</w:t>
            </w:r>
            <w:r w:rsidR="00E31F01" w:rsidRPr="003059F0">
              <w:rPr>
                <w:rFonts w:ascii="Arial" w:hAnsi="Arial" w:cs="Arial"/>
                <w:color w:val="A6A6A6" w:themeColor="background1" w:themeShade="A6"/>
              </w:rPr>
              <w:t xml:space="preserve"> were required to comply with the relevant requirements for the </w:t>
            </w:r>
            <w:proofErr w:type="spellStart"/>
            <w:r w:rsidR="00472E07" w:rsidRPr="003059F0">
              <w:rPr>
                <w:rFonts w:ascii="Arial" w:hAnsi="Arial" w:cs="Arial"/>
                <w:color w:val="A6A6A6" w:themeColor="background1" w:themeShade="A6"/>
              </w:rPr>
              <w:t>authorisation</w:t>
            </w:r>
            <w:proofErr w:type="spellEnd"/>
            <w:r w:rsidR="00472E07" w:rsidRPr="003059F0">
              <w:rPr>
                <w:rFonts w:ascii="Arial" w:hAnsi="Arial" w:cs="Arial"/>
                <w:color w:val="A6A6A6" w:themeColor="background1" w:themeShade="A6"/>
              </w:rPr>
              <w:t xml:space="preserve"> </w:t>
            </w:r>
            <w:r w:rsidR="003417CB" w:rsidRPr="003059F0">
              <w:rPr>
                <w:rFonts w:ascii="Arial" w:hAnsi="Arial" w:cs="Arial"/>
                <w:color w:val="A6A6A6" w:themeColor="background1" w:themeShade="A6"/>
              </w:rPr>
              <w:t xml:space="preserve">as an </w:t>
            </w:r>
            <w:proofErr w:type="spellStart"/>
            <w:r w:rsidR="003417CB" w:rsidRPr="003059F0">
              <w:rPr>
                <w:rFonts w:ascii="Arial" w:hAnsi="Arial" w:cs="Arial"/>
                <w:color w:val="A6A6A6" w:themeColor="background1" w:themeShade="A6"/>
              </w:rPr>
              <w:t>Authorised</w:t>
            </w:r>
            <w:proofErr w:type="spellEnd"/>
            <w:r w:rsidR="003417CB" w:rsidRPr="003059F0">
              <w:rPr>
                <w:rFonts w:ascii="Arial" w:hAnsi="Arial" w:cs="Arial"/>
                <w:color w:val="A6A6A6" w:themeColor="background1" w:themeShade="A6"/>
              </w:rPr>
              <w:t xml:space="preserve"> Firm in the AIFC</w:t>
            </w:r>
            <w:r w:rsidR="00EA0E45" w:rsidRPr="003059F0">
              <w:rPr>
                <w:rFonts w:ascii="Arial" w:hAnsi="Arial" w:cs="Arial"/>
                <w:color w:val="A6A6A6" w:themeColor="background1" w:themeShade="A6"/>
              </w:rPr>
              <w:t>. D</w:t>
            </w:r>
            <w:r w:rsidRPr="003059F0">
              <w:rPr>
                <w:rFonts w:ascii="Arial" w:hAnsi="Arial" w:cs="Arial"/>
                <w:color w:val="A6A6A6" w:themeColor="background1" w:themeShade="A6"/>
              </w:rPr>
              <w:t>escribe</w:t>
            </w:r>
            <w:r w:rsidR="008B48E1" w:rsidRPr="003059F0">
              <w:rPr>
                <w:rFonts w:ascii="Arial" w:hAnsi="Arial" w:cs="Arial"/>
                <w:color w:val="A6A6A6" w:themeColor="background1" w:themeShade="A6"/>
              </w:rPr>
              <w:t xml:space="preserve"> measures, add reference to </w:t>
            </w:r>
            <w:r w:rsidR="004675F9" w:rsidRPr="003059F0">
              <w:rPr>
                <w:rFonts w:ascii="Arial" w:hAnsi="Arial" w:cs="Arial"/>
                <w:color w:val="A6A6A6" w:themeColor="background1" w:themeShade="A6"/>
              </w:rPr>
              <w:t>specific laws and regulations</w:t>
            </w:r>
            <w:r w:rsidRPr="003059F0">
              <w:rPr>
                <w:rFonts w:ascii="Arial" w:hAnsi="Arial" w:cs="Arial"/>
                <w:color w:val="A6A6A6" w:themeColor="background1" w:themeShade="A6"/>
              </w:rPr>
              <w:t xml:space="preserve"> and provide </w:t>
            </w:r>
            <w:r w:rsidR="004675F9" w:rsidRPr="003059F0">
              <w:rPr>
                <w:rFonts w:ascii="Arial" w:hAnsi="Arial" w:cs="Arial"/>
                <w:color w:val="A6A6A6" w:themeColor="background1" w:themeShade="A6"/>
              </w:rPr>
              <w:t xml:space="preserve">links where those </w:t>
            </w:r>
            <w:r w:rsidR="00CE307C" w:rsidRPr="003059F0">
              <w:rPr>
                <w:rFonts w:ascii="Arial" w:hAnsi="Arial" w:cs="Arial"/>
                <w:color w:val="A6A6A6" w:themeColor="background1" w:themeShade="A6"/>
              </w:rPr>
              <w:t>laws and regulations are published</w:t>
            </w:r>
            <w:r w:rsidRPr="003059F0">
              <w:rPr>
                <w:rFonts w:ascii="Arial" w:hAnsi="Arial" w:cs="Arial"/>
                <w:color w:val="A6A6A6" w:themeColor="background1" w:themeShade="A6"/>
              </w:rPr>
              <w:t>]</w:t>
            </w:r>
          </w:p>
        </w:tc>
      </w:tr>
      <w:tr w:rsidR="00BD4A12" w:rsidRPr="003059F0" w14:paraId="3C1D7E0E" w14:textId="77777777" w:rsidTr="3647C35F">
        <w:tc>
          <w:tcPr>
            <w:tcW w:w="1324" w:type="dxa"/>
          </w:tcPr>
          <w:p w14:paraId="78F0ABD4" w14:textId="77777777" w:rsidR="00BD4A12" w:rsidRPr="003059F0" w:rsidRDefault="00BD4A12" w:rsidP="00194885">
            <w:pPr>
              <w:pStyle w:val="ListParagraph"/>
              <w:numPr>
                <w:ilvl w:val="0"/>
                <w:numId w:val="1"/>
              </w:numPr>
              <w:rPr>
                <w:rFonts w:ascii="Arial" w:hAnsi="Arial" w:cs="Arial"/>
              </w:rPr>
            </w:pPr>
          </w:p>
        </w:tc>
        <w:tc>
          <w:tcPr>
            <w:tcW w:w="2936" w:type="dxa"/>
          </w:tcPr>
          <w:p w14:paraId="43FCDB14" w14:textId="20D41F3D" w:rsidR="00BD4A12" w:rsidRPr="003059F0" w:rsidRDefault="00BD4A12" w:rsidP="005F604C">
            <w:pPr>
              <w:jc w:val="both"/>
              <w:rPr>
                <w:rFonts w:ascii="Arial" w:hAnsi="Arial" w:cs="Arial"/>
              </w:rPr>
            </w:pPr>
            <w:r w:rsidRPr="003059F0">
              <w:rPr>
                <w:rFonts w:ascii="Arial" w:hAnsi="Arial" w:cs="Arial"/>
              </w:rPr>
              <w:t>What measures does the applicant have in place to prevent market abuse, insider trading, and financial crime?</w:t>
            </w:r>
          </w:p>
        </w:tc>
        <w:tc>
          <w:tcPr>
            <w:tcW w:w="5419" w:type="dxa"/>
          </w:tcPr>
          <w:p w14:paraId="566D59DE" w14:textId="1CEC5D59" w:rsidR="00BD4A12" w:rsidRPr="003059F0" w:rsidRDefault="00F97CC9" w:rsidP="005F604C">
            <w:pPr>
              <w:jc w:val="both"/>
              <w:rPr>
                <w:rFonts w:ascii="Arial" w:hAnsi="Arial" w:cs="Arial"/>
              </w:rPr>
            </w:pPr>
            <w:r w:rsidRPr="003059F0">
              <w:rPr>
                <w:rFonts w:ascii="Arial" w:hAnsi="Arial" w:cs="Arial"/>
                <w:color w:val="A6A6A6" w:themeColor="background1" w:themeShade="A6"/>
              </w:rPr>
              <w:t>[Please describe measures, add reference to specific laws and regulations and provide links where those laws and regulations are published]</w:t>
            </w:r>
          </w:p>
        </w:tc>
      </w:tr>
      <w:tr w:rsidR="00BD4A12" w:rsidRPr="003059F0" w14:paraId="1A8D81C8" w14:textId="77777777" w:rsidTr="3647C35F">
        <w:tc>
          <w:tcPr>
            <w:tcW w:w="1324" w:type="dxa"/>
          </w:tcPr>
          <w:p w14:paraId="5279A1D9" w14:textId="77777777" w:rsidR="00BD4A12" w:rsidRPr="003059F0" w:rsidRDefault="00BD4A12" w:rsidP="00194885">
            <w:pPr>
              <w:pStyle w:val="ListParagraph"/>
              <w:numPr>
                <w:ilvl w:val="0"/>
                <w:numId w:val="1"/>
              </w:numPr>
              <w:rPr>
                <w:rFonts w:ascii="Arial" w:hAnsi="Arial" w:cs="Arial"/>
              </w:rPr>
            </w:pPr>
          </w:p>
        </w:tc>
        <w:tc>
          <w:tcPr>
            <w:tcW w:w="2936" w:type="dxa"/>
          </w:tcPr>
          <w:p w14:paraId="1F42D59B" w14:textId="3CA82F98" w:rsidR="00BD4A12" w:rsidRPr="003059F0" w:rsidRDefault="00BB416B" w:rsidP="005F604C">
            <w:pPr>
              <w:jc w:val="both"/>
              <w:rPr>
                <w:rFonts w:ascii="Arial" w:hAnsi="Arial" w:cs="Arial"/>
              </w:rPr>
            </w:pPr>
            <w:r w:rsidRPr="003059F0">
              <w:rPr>
                <w:rFonts w:ascii="Arial" w:hAnsi="Arial" w:cs="Arial"/>
              </w:rPr>
              <w:t>How does the applicant ensure compliance with anti-money laundering (AML) and counter-</w:t>
            </w:r>
            <w:r w:rsidRPr="003059F0">
              <w:rPr>
                <w:rFonts w:ascii="Arial" w:hAnsi="Arial" w:cs="Arial"/>
              </w:rPr>
              <w:lastRenderedPageBreak/>
              <w:t>terrorist financing (CTF) regulations?</w:t>
            </w:r>
          </w:p>
        </w:tc>
        <w:tc>
          <w:tcPr>
            <w:tcW w:w="5419" w:type="dxa"/>
          </w:tcPr>
          <w:p w14:paraId="620951A1" w14:textId="494FBB75" w:rsidR="00BD4A12" w:rsidRPr="003059F0" w:rsidRDefault="00EC0305" w:rsidP="005F604C">
            <w:pPr>
              <w:jc w:val="both"/>
              <w:rPr>
                <w:rFonts w:ascii="Arial" w:hAnsi="Arial" w:cs="Arial"/>
              </w:rPr>
            </w:pPr>
            <w:r w:rsidRPr="003059F0">
              <w:rPr>
                <w:rFonts w:ascii="Arial" w:hAnsi="Arial" w:cs="Arial"/>
                <w:color w:val="A6A6A6" w:themeColor="background1" w:themeShade="A6"/>
              </w:rPr>
              <w:lastRenderedPageBreak/>
              <w:t xml:space="preserve">[Please provide </w:t>
            </w:r>
            <w:r w:rsidR="00EE37D8" w:rsidRPr="003059F0">
              <w:rPr>
                <w:rFonts w:ascii="Arial" w:hAnsi="Arial" w:cs="Arial"/>
                <w:color w:val="A6A6A6" w:themeColor="background1" w:themeShade="A6"/>
              </w:rPr>
              <w:t xml:space="preserve">responses to the questions below] </w:t>
            </w:r>
          </w:p>
        </w:tc>
      </w:tr>
      <w:tr w:rsidR="00E877C0" w:rsidRPr="003059F0" w14:paraId="520166B5" w14:textId="77777777" w:rsidTr="3647C35F">
        <w:tc>
          <w:tcPr>
            <w:tcW w:w="1324" w:type="dxa"/>
          </w:tcPr>
          <w:p w14:paraId="0B074B3A" w14:textId="42ED29A2" w:rsidR="00E877C0" w:rsidRPr="003059F0" w:rsidRDefault="0033589E" w:rsidP="003F77B9">
            <w:pPr>
              <w:rPr>
                <w:rFonts w:ascii="Arial" w:hAnsi="Arial" w:cs="Arial"/>
              </w:rPr>
            </w:pPr>
            <w:r w:rsidRPr="003059F0">
              <w:rPr>
                <w:rFonts w:ascii="Arial" w:hAnsi="Arial" w:cs="Arial"/>
              </w:rPr>
              <w:t>10.1.</w:t>
            </w:r>
          </w:p>
        </w:tc>
        <w:tc>
          <w:tcPr>
            <w:tcW w:w="2936" w:type="dxa"/>
          </w:tcPr>
          <w:p w14:paraId="31DDADE3" w14:textId="4256A4F4" w:rsidR="00E877C0" w:rsidRPr="003059F0" w:rsidRDefault="00721E37" w:rsidP="00B56478">
            <w:pPr>
              <w:jc w:val="both"/>
              <w:rPr>
                <w:rFonts w:ascii="Arial" w:hAnsi="Arial" w:cs="Arial"/>
              </w:rPr>
            </w:pPr>
            <w:r w:rsidRPr="003059F0">
              <w:rPr>
                <w:rFonts w:ascii="Arial" w:hAnsi="Arial" w:cs="Arial"/>
              </w:rPr>
              <w:t xml:space="preserve">Describe if the </w:t>
            </w:r>
            <w:r w:rsidR="00F37308" w:rsidRPr="003059F0">
              <w:rPr>
                <w:rFonts w:ascii="Arial" w:hAnsi="Arial" w:cs="Arial"/>
              </w:rPr>
              <w:t>applicant</w:t>
            </w:r>
            <w:r w:rsidRPr="003059F0">
              <w:rPr>
                <w:rFonts w:ascii="Arial" w:hAnsi="Arial" w:cs="Arial"/>
              </w:rPr>
              <w:t xml:space="preserve">’s home jurisdiction </w:t>
            </w:r>
            <w:r w:rsidR="005F01C9" w:rsidRPr="003059F0">
              <w:rPr>
                <w:rFonts w:ascii="Arial" w:hAnsi="Arial" w:cs="Arial"/>
              </w:rPr>
              <w:t>Financial Services Regulator</w:t>
            </w:r>
            <w:r w:rsidRPr="003059F0">
              <w:rPr>
                <w:rFonts w:ascii="Arial" w:hAnsi="Arial" w:cs="Arial"/>
              </w:rPr>
              <w:t xml:space="preserve"> requires the </w:t>
            </w:r>
            <w:r w:rsidR="005F01C9" w:rsidRPr="003059F0">
              <w:rPr>
                <w:rFonts w:ascii="Arial" w:hAnsi="Arial" w:cs="Arial"/>
              </w:rPr>
              <w:t>applicant</w:t>
            </w:r>
            <w:r w:rsidRPr="003059F0">
              <w:rPr>
                <w:rFonts w:ascii="Arial" w:hAnsi="Arial" w:cs="Arial"/>
              </w:rPr>
              <w:t xml:space="preserve"> to comply with AML/CFT requirements with reference to the legal act</w:t>
            </w:r>
          </w:p>
        </w:tc>
        <w:tc>
          <w:tcPr>
            <w:tcW w:w="5419" w:type="dxa"/>
          </w:tcPr>
          <w:p w14:paraId="2064B1B0" w14:textId="5E0D7133" w:rsidR="00E877C0" w:rsidRPr="003059F0" w:rsidRDefault="00640593" w:rsidP="00B56478">
            <w:pPr>
              <w:jc w:val="both"/>
              <w:rPr>
                <w:rFonts w:ascii="Arial" w:hAnsi="Arial" w:cs="Arial"/>
                <w:color w:val="A6A6A6" w:themeColor="background1" w:themeShade="A6"/>
              </w:rPr>
            </w:pPr>
            <w:r w:rsidRPr="003059F0">
              <w:rPr>
                <w:rFonts w:ascii="Arial" w:hAnsi="Arial" w:cs="Arial"/>
                <w:color w:val="A6A6A6" w:themeColor="background1" w:themeShade="A6"/>
              </w:rPr>
              <w:t>[Please provide details, add reference to specific laws and regulations and provide links where those laws and regulations are published]</w:t>
            </w:r>
          </w:p>
        </w:tc>
      </w:tr>
      <w:tr w:rsidR="00E877C0" w:rsidRPr="003059F0" w14:paraId="15DBABE2" w14:textId="77777777" w:rsidTr="3647C35F">
        <w:tc>
          <w:tcPr>
            <w:tcW w:w="1324" w:type="dxa"/>
          </w:tcPr>
          <w:p w14:paraId="00B3C967" w14:textId="04B59D8C" w:rsidR="00E877C0" w:rsidRPr="003059F0" w:rsidRDefault="0033589E" w:rsidP="003F77B9">
            <w:pPr>
              <w:rPr>
                <w:rFonts w:ascii="Arial" w:hAnsi="Arial" w:cs="Arial"/>
              </w:rPr>
            </w:pPr>
            <w:r w:rsidRPr="003059F0">
              <w:rPr>
                <w:rFonts w:ascii="Arial" w:hAnsi="Arial" w:cs="Arial"/>
              </w:rPr>
              <w:t>10.2.</w:t>
            </w:r>
          </w:p>
        </w:tc>
        <w:tc>
          <w:tcPr>
            <w:tcW w:w="2936" w:type="dxa"/>
          </w:tcPr>
          <w:p w14:paraId="0C422978" w14:textId="3D704942" w:rsidR="00E877C0" w:rsidRPr="003059F0" w:rsidRDefault="00241933" w:rsidP="00B56478">
            <w:pPr>
              <w:jc w:val="both"/>
              <w:rPr>
                <w:rFonts w:ascii="Arial" w:hAnsi="Arial" w:cs="Arial"/>
              </w:rPr>
            </w:pPr>
            <w:r w:rsidRPr="003059F0">
              <w:rPr>
                <w:rFonts w:ascii="Arial" w:hAnsi="Arial" w:cs="Arial"/>
              </w:rPr>
              <w:t xml:space="preserve">Describe if the </w:t>
            </w:r>
            <w:r w:rsidR="00465B1F" w:rsidRPr="003059F0">
              <w:rPr>
                <w:rFonts w:ascii="Arial" w:hAnsi="Arial" w:cs="Arial"/>
              </w:rPr>
              <w:t>applicant</w:t>
            </w:r>
            <w:r w:rsidRPr="003059F0">
              <w:rPr>
                <w:rFonts w:ascii="Arial" w:hAnsi="Arial" w:cs="Arial"/>
              </w:rPr>
              <w:t>’s home jurisdiction adheres to FATF standards</w:t>
            </w:r>
          </w:p>
        </w:tc>
        <w:tc>
          <w:tcPr>
            <w:tcW w:w="5419" w:type="dxa"/>
          </w:tcPr>
          <w:p w14:paraId="613DAB26" w14:textId="1687983B" w:rsidR="00E877C0" w:rsidRPr="003059F0" w:rsidRDefault="0060273C" w:rsidP="00B56478">
            <w:pPr>
              <w:jc w:val="both"/>
              <w:rPr>
                <w:rFonts w:ascii="Arial" w:hAnsi="Arial" w:cs="Arial"/>
                <w:color w:val="A6A6A6" w:themeColor="background1" w:themeShade="A6"/>
              </w:rPr>
            </w:pPr>
            <w:r w:rsidRPr="003059F0">
              <w:rPr>
                <w:rFonts w:ascii="Arial" w:hAnsi="Arial" w:cs="Arial"/>
                <w:color w:val="A6A6A6" w:themeColor="background1" w:themeShade="A6"/>
              </w:rPr>
              <w:t>[Please provide details]</w:t>
            </w:r>
          </w:p>
        </w:tc>
      </w:tr>
      <w:tr w:rsidR="00E877C0" w:rsidRPr="003059F0" w14:paraId="3443F2A2" w14:textId="77777777" w:rsidTr="3647C35F">
        <w:tc>
          <w:tcPr>
            <w:tcW w:w="1324" w:type="dxa"/>
          </w:tcPr>
          <w:p w14:paraId="2EF2E13C" w14:textId="75DD3CEA" w:rsidR="00E877C0" w:rsidRPr="003059F0" w:rsidRDefault="0033589E" w:rsidP="003F77B9">
            <w:pPr>
              <w:rPr>
                <w:rFonts w:ascii="Arial" w:hAnsi="Arial" w:cs="Arial"/>
              </w:rPr>
            </w:pPr>
            <w:r w:rsidRPr="003059F0">
              <w:rPr>
                <w:rFonts w:ascii="Arial" w:hAnsi="Arial" w:cs="Arial"/>
              </w:rPr>
              <w:t>10.3.</w:t>
            </w:r>
          </w:p>
        </w:tc>
        <w:tc>
          <w:tcPr>
            <w:tcW w:w="2936" w:type="dxa"/>
          </w:tcPr>
          <w:p w14:paraId="36B78FFE" w14:textId="6B7FC99F" w:rsidR="00E877C0" w:rsidRPr="003059F0" w:rsidRDefault="002D4896" w:rsidP="00B56478">
            <w:pPr>
              <w:jc w:val="both"/>
              <w:rPr>
                <w:rFonts w:ascii="Arial" w:hAnsi="Arial" w:cs="Arial"/>
              </w:rPr>
            </w:pPr>
            <w:r w:rsidRPr="003059F0">
              <w:rPr>
                <w:rFonts w:ascii="Arial" w:hAnsi="Arial" w:cs="Arial"/>
              </w:rPr>
              <w:t xml:space="preserve">Describe the requirements for developing internal systems and controls that help the </w:t>
            </w:r>
            <w:r w:rsidR="00B75E7F" w:rsidRPr="003059F0">
              <w:rPr>
                <w:rFonts w:ascii="Arial" w:hAnsi="Arial" w:cs="Arial"/>
              </w:rPr>
              <w:t>applicant</w:t>
            </w:r>
            <w:r w:rsidRPr="003059F0">
              <w:rPr>
                <w:rFonts w:ascii="Arial" w:hAnsi="Arial" w:cs="Arial"/>
              </w:rPr>
              <w:t xml:space="preserve"> to comply with AML/CFT requirements</w:t>
            </w:r>
          </w:p>
        </w:tc>
        <w:tc>
          <w:tcPr>
            <w:tcW w:w="5419" w:type="dxa"/>
          </w:tcPr>
          <w:p w14:paraId="3B1BCAE8" w14:textId="7FC65C8B" w:rsidR="004008BA" w:rsidRPr="003059F0" w:rsidRDefault="004008BA" w:rsidP="001D36DC">
            <w:pPr>
              <w:jc w:val="both"/>
              <w:rPr>
                <w:rFonts w:ascii="Arial" w:hAnsi="Arial" w:cs="Arial"/>
              </w:rPr>
            </w:pPr>
            <w:r w:rsidRPr="003059F0">
              <w:rPr>
                <w:rFonts w:ascii="Arial" w:hAnsi="Arial" w:cs="Arial"/>
                <w:color w:val="A6A6A6" w:themeColor="background1" w:themeShade="A6"/>
              </w:rPr>
              <w:t>[Please describe what measures are in place to ensure compliance with AML/CFT requirements with reference to specific laws and regulations and provide links where those laws and regulations are published]</w:t>
            </w:r>
          </w:p>
        </w:tc>
      </w:tr>
      <w:tr w:rsidR="00E877C0" w:rsidRPr="003059F0" w14:paraId="12649A4D" w14:textId="77777777" w:rsidTr="3647C35F">
        <w:tc>
          <w:tcPr>
            <w:tcW w:w="1324" w:type="dxa"/>
          </w:tcPr>
          <w:p w14:paraId="0B700D7D" w14:textId="34F8C260" w:rsidR="00E877C0" w:rsidRPr="003059F0" w:rsidRDefault="0033589E" w:rsidP="003F77B9">
            <w:pPr>
              <w:rPr>
                <w:rFonts w:ascii="Arial" w:hAnsi="Arial" w:cs="Arial"/>
              </w:rPr>
            </w:pPr>
            <w:r w:rsidRPr="003059F0">
              <w:rPr>
                <w:rFonts w:ascii="Arial" w:hAnsi="Arial" w:cs="Arial"/>
              </w:rPr>
              <w:t>10.4.</w:t>
            </w:r>
          </w:p>
        </w:tc>
        <w:tc>
          <w:tcPr>
            <w:tcW w:w="2936" w:type="dxa"/>
          </w:tcPr>
          <w:p w14:paraId="64C234C6" w14:textId="63F04783" w:rsidR="00E877C0" w:rsidRPr="003059F0" w:rsidRDefault="00AC0B93" w:rsidP="00B56478">
            <w:pPr>
              <w:jc w:val="both"/>
              <w:rPr>
                <w:rFonts w:ascii="Arial" w:hAnsi="Arial" w:cs="Arial"/>
              </w:rPr>
            </w:pPr>
            <w:r w:rsidRPr="003059F0">
              <w:rPr>
                <w:rFonts w:ascii="Arial" w:hAnsi="Arial" w:cs="Arial"/>
              </w:rPr>
              <w:t xml:space="preserve">Describe if the </w:t>
            </w:r>
            <w:r w:rsidR="00F372D2" w:rsidRPr="003059F0">
              <w:rPr>
                <w:rFonts w:ascii="Arial" w:hAnsi="Arial" w:cs="Arial"/>
              </w:rPr>
              <w:t>requirements for</w:t>
            </w:r>
            <w:r w:rsidRPr="003059F0">
              <w:rPr>
                <w:rFonts w:ascii="Arial" w:hAnsi="Arial" w:cs="Arial"/>
              </w:rPr>
              <w:t xml:space="preserve"> assess</w:t>
            </w:r>
            <w:r w:rsidR="00F372D2" w:rsidRPr="003059F0">
              <w:rPr>
                <w:rFonts w:ascii="Arial" w:hAnsi="Arial" w:cs="Arial"/>
              </w:rPr>
              <w:t>ing</w:t>
            </w:r>
            <w:r w:rsidRPr="003059F0">
              <w:rPr>
                <w:rFonts w:ascii="Arial" w:hAnsi="Arial" w:cs="Arial"/>
              </w:rPr>
              <w:t xml:space="preserve"> and mitigat</w:t>
            </w:r>
            <w:r w:rsidR="00F372D2" w:rsidRPr="003059F0">
              <w:rPr>
                <w:rFonts w:ascii="Arial" w:hAnsi="Arial" w:cs="Arial"/>
              </w:rPr>
              <w:t>ing</w:t>
            </w:r>
            <w:r w:rsidRPr="003059F0">
              <w:rPr>
                <w:rFonts w:ascii="Arial" w:hAnsi="Arial" w:cs="Arial"/>
              </w:rPr>
              <w:t xml:space="preserve"> ML/TF risks using a Risk-Based Approach (RBA)</w:t>
            </w:r>
          </w:p>
        </w:tc>
        <w:tc>
          <w:tcPr>
            <w:tcW w:w="5419" w:type="dxa"/>
          </w:tcPr>
          <w:p w14:paraId="096F6AE5" w14:textId="2A301677" w:rsidR="00E877C0" w:rsidRPr="003059F0" w:rsidRDefault="00D03D3B" w:rsidP="00B56478">
            <w:pPr>
              <w:jc w:val="both"/>
              <w:rPr>
                <w:rFonts w:ascii="Arial" w:hAnsi="Arial" w:cs="Arial"/>
                <w:color w:val="A6A6A6" w:themeColor="background1" w:themeShade="A6"/>
              </w:rPr>
            </w:pPr>
            <w:r w:rsidRPr="003059F0">
              <w:rPr>
                <w:rFonts w:ascii="Arial" w:hAnsi="Arial" w:cs="Arial"/>
                <w:color w:val="A6A6A6" w:themeColor="background1" w:themeShade="A6"/>
              </w:rPr>
              <w:t>[Please provide details, add reference to specific laws and regulations and provide links where those laws and regulations are published]</w:t>
            </w:r>
          </w:p>
        </w:tc>
      </w:tr>
      <w:tr w:rsidR="00E877C0" w:rsidRPr="003059F0" w14:paraId="2C77D902" w14:textId="77777777" w:rsidTr="3647C35F">
        <w:tc>
          <w:tcPr>
            <w:tcW w:w="1324" w:type="dxa"/>
          </w:tcPr>
          <w:p w14:paraId="310BC82F" w14:textId="15789C8F" w:rsidR="00E877C0" w:rsidRPr="003059F0" w:rsidRDefault="0033589E" w:rsidP="003F77B9">
            <w:pPr>
              <w:rPr>
                <w:rFonts w:ascii="Arial" w:hAnsi="Arial" w:cs="Arial"/>
              </w:rPr>
            </w:pPr>
            <w:r w:rsidRPr="003059F0">
              <w:rPr>
                <w:rFonts w:ascii="Arial" w:hAnsi="Arial" w:cs="Arial"/>
              </w:rPr>
              <w:t>10.5.</w:t>
            </w:r>
          </w:p>
        </w:tc>
        <w:tc>
          <w:tcPr>
            <w:tcW w:w="2936" w:type="dxa"/>
          </w:tcPr>
          <w:p w14:paraId="2C0B8B44" w14:textId="20525833" w:rsidR="00E877C0" w:rsidRPr="003059F0" w:rsidRDefault="0008625F" w:rsidP="00B56478">
            <w:pPr>
              <w:jc w:val="both"/>
              <w:rPr>
                <w:rFonts w:ascii="Arial" w:hAnsi="Arial" w:cs="Arial"/>
              </w:rPr>
            </w:pPr>
            <w:r w:rsidRPr="003059F0">
              <w:rPr>
                <w:rFonts w:ascii="Arial" w:hAnsi="Arial" w:cs="Arial"/>
              </w:rPr>
              <w:t xml:space="preserve">Describe </w:t>
            </w:r>
            <w:r w:rsidR="007759CD" w:rsidRPr="003059F0">
              <w:rPr>
                <w:rFonts w:ascii="Arial" w:hAnsi="Arial" w:cs="Arial"/>
              </w:rPr>
              <w:t>the requirements</w:t>
            </w:r>
            <w:r w:rsidRPr="003059F0">
              <w:rPr>
                <w:rFonts w:ascii="Arial" w:hAnsi="Arial" w:cs="Arial"/>
              </w:rPr>
              <w:t xml:space="preserve"> </w:t>
            </w:r>
            <w:r w:rsidR="005361D8" w:rsidRPr="003059F0">
              <w:rPr>
                <w:rFonts w:ascii="Arial" w:hAnsi="Arial" w:cs="Arial"/>
              </w:rPr>
              <w:t xml:space="preserve">for </w:t>
            </w:r>
            <w:r w:rsidR="00FE6653" w:rsidRPr="003059F0">
              <w:rPr>
                <w:rFonts w:ascii="Arial" w:hAnsi="Arial" w:cs="Arial"/>
              </w:rPr>
              <w:t>the staff</w:t>
            </w:r>
            <w:r w:rsidRPr="003059F0">
              <w:rPr>
                <w:rFonts w:ascii="Arial" w:hAnsi="Arial" w:cs="Arial"/>
              </w:rPr>
              <w:t xml:space="preserve"> responsible for AML/CTF compliance within the </w:t>
            </w:r>
            <w:r w:rsidR="00E01A55" w:rsidRPr="003059F0">
              <w:rPr>
                <w:rFonts w:ascii="Arial" w:hAnsi="Arial" w:cs="Arial"/>
              </w:rPr>
              <w:t>applicant</w:t>
            </w:r>
            <w:r w:rsidRPr="003059F0">
              <w:rPr>
                <w:rFonts w:ascii="Arial" w:hAnsi="Arial" w:cs="Arial"/>
              </w:rPr>
              <w:t>, and how does senior management oversee compliance efforts</w:t>
            </w:r>
          </w:p>
        </w:tc>
        <w:tc>
          <w:tcPr>
            <w:tcW w:w="5419" w:type="dxa"/>
          </w:tcPr>
          <w:p w14:paraId="51EA8186" w14:textId="25AC44BE" w:rsidR="00E877C0" w:rsidRPr="003059F0" w:rsidRDefault="00562535" w:rsidP="00B56478">
            <w:pPr>
              <w:jc w:val="both"/>
              <w:rPr>
                <w:rFonts w:ascii="Arial" w:hAnsi="Arial" w:cs="Arial"/>
                <w:color w:val="A6A6A6" w:themeColor="background1" w:themeShade="A6"/>
              </w:rPr>
            </w:pPr>
            <w:r w:rsidRPr="003059F0">
              <w:rPr>
                <w:rFonts w:ascii="Arial" w:hAnsi="Arial" w:cs="Arial"/>
                <w:color w:val="A6A6A6" w:themeColor="background1" w:themeShade="A6"/>
              </w:rPr>
              <w:t>[Please provide details, add reference to specific laws and regulations and provide links where those laws and regulations are published.]</w:t>
            </w:r>
          </w:p>
        </w:tc>
      </w:tr>
      <w:tr w:rsidR="00E877C0" w:rsidRPr="003059F0" w14:paraId="31A4CF99" w14:textId="77777777" w:rsidTr="3647C35F">
        <w:tc>
          <w:tcPr>
            <w:tcW w:w="1324" w:type="dxa"/>
          </w:tcPr>
          <w:p w14:paraId="7A9D1DF2" w14:textId="7DADCDF7" w:rsidR="00E877C0" w:rsidRPr="003059F0" w:rsidRDefault="0033589E" w:rsidP="003F77B9">
            <w:pPr>
              <w:rPr>
                <w:rFonts w:ascii="Arial" w:hAnsi="Arial" w:cs="Arial"/>
              </w:rPr>
            </w:pPr>
            <w:r w:rsidRPr="003059F0">
              <w:rPr>
                <w:rFonts w:ascii="Arial" w:hAnsi="Arial" w:cs="Arial"/>
              </w:rPr>
              <w:t>10.6.</w:t>
            </w:r>
          </w:p>
        </w:tc>
        <w:tc>
          <w:tcPr>
            <w:tcW w:w="2936" w:type="dxa"/>
          </w:tcPr>
          <w:p w14:paraId="7892BB0E" w14:textId="766555B3" w:rsidR="00E877C0" w:rsidRPr="003059F0" w:rsidRDefault="00EF1656" w:rsidP="00B56478">
            <w:pPr>
              <w:jc w:val="both"/>
              <w:rPr>
                <w:rFonts w:ascii="Arial" w:hAnsi="Arial" w:cs="Arial"/>
              </w:rPr>
            </w:pPr>
            <w:r w:rsidRPr="003059F0">
              <w:rPr>
                <w:rFonts w:ascii="Arial" w:hAnsi="Arial" w:cs="Arial"/>
              </w:rPr>
              <w:t xml:space="preserve">Describe the </w:t>
            </w:r>
            <w:r w:rsidR="003C69C5" w:rsidRPr="003059F0">
              <w:rPr>
                <w:rFonts w:ascii="Arial" w:hAnsi="Arial" w:cs="Arial"/>
              </w:rPr>
              <w:t xml:space="preserve">requirements in home </w:t>
            </w:r>
            <w:r w:rsidR="00B64FC8" w:rsidRPr="003059F0">
              <w:rPr>
                <w:rFonts w:ascii="Arial" w:hAnsi="Arial" w:cs="Arial"/>
              </w:rPr>
              <w:t xml:space="preserve">jurisdiction of </w:t>
            </w:r>
            <w:r w:rsidR="00AE1575" w:rsidRPr="003059F0">
              <w:rPr>
                <w:rFonts w:ascii="Arial" w:hAnsi="Arial" w:cs="Arial"/>
              </w:rPr>
              <w:t>the applicant concerning</w:t>
            </w:r>
            <w:r w:rsidRPr="003059F0">
              <w:rPr>
                <w:rFonts w:ascii="Arial" w:hAnsi="Arial" w:cs="Arial"/>
              </w:rPr>
              <w:t xml:space="preserve"> customer due diligence (CDD) procedures, including onboarding, verification, and ongoing monitoring</w:t>
            </w:r>
          </w:p>
        </w:tc>
        <w:tc>
          <w:tcPr>
            <w:tcW w:w="5419" w:type="dxa"/>
          </w:tcPr>
          <w:p w14:paraId="301F08E4" w14:textId="102AA476" w:rsidR="00E877C0" w:rsidRPr="003059F0" w:rsidRDefault="0071781D" w:rsidP="00B56478">
            <w:pPr>
              <w:jc w:val="both"/>
              <w:rPr>
                <w:rFonts w:ascii="Arial" w:hAnsi="Arial" w:cs="Arial"/>
                <w:color w:val="A6A6A6" w:themeColor="background1" w:themeShade="A6"/>
              </w:rPr>
            </w:pPr>
            <w:r w:rsidRPr="003059F0">
              <w:rPr>
                <w:rFonts w:ascii="Arial" w:hAnsi="Arial" w:cs="Arial"/>
                <w:color w:val="A6A6A6" w:themeColor="background1" w:themeShade="A6"/>
              </w:rPr>
              <w:t xml:space="preserve">[Provide detailed </w:t>
            </w:r>
            <w:r w:rsidR="001C2501" w:rsidRPr="003059F0">
              <w:rPr>
                <w:rFonts w:ascii="Arial" w:hAnsi="Arial" w:cs="Arial"/>
                <w:color w:val="A6A6A6" w:themeColor="background1" w:themeShade="A6"/>
              </w:rPr>
              <w:t>information on the requirements to</w:t>
            </w:r>
            <w:r w:rsidRPr="003059F0">
              <w:rPr>
                <w:rFonts w:ascii="Arial" w:hAnsi="Arial" w:cs="Arial"/>
                <w:color w:val="A6A6A6" w:themeColor="background1" w:themeShade="A6"/>
              </w:rPr>
              <w:t xml:space="preserve"> identif</w:t>
            </w:r>
            <w:r w:rsidR="001C2501" w:rsidRPr="003059F0">
              <w:rPr>
                <w:rFonts w:ascii="Arial" w:hAnsi="Arial" w:cs="Arial"/>
                <w:color w:val="A6A6A6" w:themeColor="background1" w:themeShade="A6"/>
              </w:rPr>
              <w:t>y</w:t>
            </w:r>
            <w:r w:rsidRPr="003059F0">
              <w:rPr>
                <w:rFonts w:ascii="Arial" w:hAnsi="Arial" w:cs="Arial"/>
                <w:color w:val="A6A6A6" w:themeColor="background1" w:themeShade="A6"/>
              </w:rPr>
              <w:t xml:space="preserve"> and verify beneficial owners (UBOs) and what Enhanced Due Diligence (EDD) measures are applied to high-risk clients (e.g., PEPs, high-risk countries). Please provide details, add reference to specific laws and regulations and provide links where those laws and regulations are published.]</w:t>
            </w:r>
          </w:p>
        </w:tc>
      </w:tr>
      <w:tr w:rsidR="00E877C0" w:rsidRPr="003059F0" w14:paraId="5595247E" w14:textId="77777777" w:rsidTr="3647C35F">
        <w:tc>
          <w:tcPr>
            <w:tcW w:w="1324" w:type="dxa"/>
          </w:tcPr>
          <w:p w14:paraId="2E7529FA" w14:textId="67B56E05" w:rsidR="00E877C0" w:rsidRPr="003059F0" w:rsidRDefault="0033589E" w:rsidP="003F77B9">
            <w:pPr>
              <w:rPr>
                <w:rFonts w:ascii="Arial" w:hAnsi="Arial" w:cs="Arial"/>
              </w:rPr>
            </w:pPr>
            <w:r w:rsidRPr="003059F0">
              <w:rPr>
                <w:rFonts w:ascii="Arial" w:hAnsi="Arial" w:cs="Arial"/>
              </w:rPr>
              <w:t>10.7.</w:t>
            </w:r>
          </w:p>
        </w:tc>
        <w:tc>
          <w:tcPr>
            <w:tcW w:w="2936" w:type="dxa"/>
          </w:tcPr>
          <w:p w14:paraId="5FD82493" w14:textId="7A22EFD6" w:rsidR="00E877C0" w:rsidRPr="003059F0" w:rsidRDefault="00CB42B3" w:rsidP="00B56478">
            <w:pPr>
              <w:jc w:val="both"/>
              <w:rPr>
                <w:rFonts w:ascii="Arial" w:hAnsi="Arial" w:cs="Arial"/>
              </w:rPr>
            </w:pPr>
            <w:r w:rsidRPr="003059F0">
              <w:rPr>
                <w:rFonts w:ascii="Arial" w:hAnsi="Arial" w:cs="Arial"/>
              </w:rPr>
              <w:t xml:space="preserve">Describe the </w:t>
            </w:r>
            <w:r w:rsidR="00DE1FEA" w:rsidRPr="003059F0">
              <w:rPr>
                <w:rFonts w:ascii="Arial" w:hAnsi="Arial" w:cs="Arial"/>
              </w:rPr>
              <w:t>requirements for</w:t>
            </w:r>
            <w:r w:rsidRPr="003059F0">
              <w:rPr>
                <w:rFonts w:ascii="Arial" w:hAnsi="Arial" w:cs="Arial"/>
              </w:rPr>
              <w:t xml:space="preserve"> process</w:t>
            </w:r>
            <w:r w:rsidR="00DE1FEA" w:rsidRPr="003059F0">
              <w:rPr>
                <w:rFonts w:ascii="Arial" w:hAnsi="Arial" w:cs="Arial"/>
              </w:rPr>
              <w:t>ing</w:t>
            </w:r>
            <w:r w:rsidRPr="003059F0">
              <w:rPr>
                <w:rFonts w:ascii="Arial" w:hAnsi="Arial" w:cs="Arial"/>
              </w:rPr>
              <w:t xml:space="preserve"> </w:t>
            </w:r>
            <w:r w:rsidR="00DE1FEA" w:rsidRPr="003059F0">
              <w:rPr>
                <w:rFonts w:ascii="Arial" w:hAnsi="Arial" w:cs="Arial"/>
              </w:rPr>
              <w:t>and</w:t>
            </w:r>
            <w:r w:rsidRPr="003059F0">
              <w:rPr>
                <w:rFonts w:ascii="Arial" w:hAnsi="Arial" w:cs="Arial"/>
              </w:rPr>
              <w:t xml:space="preserve"> identifying and reporting suspicious transactions (STRs) to the relevant </w:t>
            </w:r>
            <w:r w:rsidRPr="003059F0">
              <w:rPr>
                <w:rFonts w:ascii="Arial" w:hAnsi="Arial" w:cs="Arial"/>
              </w:rPr>
              <w:lastRenderedPageBreak/>
              <w:t>financial intelligence unit (FIU)</w:t>
            </w:r>
          </w:p>
        </w:tc>
        <w:tc>
          <w:tcPr>
            <w:tcW w:w="5419" w:type="dxa"/>
          </w:tcPr>
          <w:p w14:paraId="0200038F" w14:textId="126F4619" w:rsidR="00E877C0" w:rsidRPr="003059F0" w:rsidRDefault="00C87893" w:rsidP="00B56478">
            <w:pPr>
              <w:jc w:val="both"/>
              <w:rPr>
                <w:rFonts w:ascii="Arial" w:hAnsi="Arial" w:cs="Arial"/>
                <w:color w:val="A6A6A6" w:themeColor="background1" w:themeShade="A6"/>
              </w:rPr>
            </w:pPr>
            <w:r w:rsidRPr="003059F0">
              <w:rPr>
                <w:rFonts w:ascii="Arial" w:hAnsi="Arial" w:cs="Arial"/>
                <w:color w:val="A6A6A6" w:themeColor="background1" w:themeShade="A6"/>
              </w:rPr>
              <w:lastRenderedPageBreak/>
              <w:t>[</w:t>
            </w:r>
            <w:r w:rsidR="00D82075" w:rsidRPr="003059F0">
              <w:rPr>
                <w:rFonts w:ascii="Arial" w:hAnsi="Arial" w:cs="Arial"/>
                <w:color w:val="A6A6A6" w:themeColor="background1" w:themeShade="A6"/>
              </w:rPr>
              <w:t>Please provide details, add reference to specific laws and regulations and provide links where those laws and regulations are published.]</w:t>
            </w:r>
          </w:p>
        </w:tc>
      </w:tr>
      <w:tr w:rsidR="00E877C0" w:rsidRPr="003059F0" w14:paraId="5A92FF6A" w14:textId="77777777" w:rsidTr="3647C35F">
        <w:tc>
          <w:tcPr>
            <w:tcW w:w="1324" w:type="dxa"/>
          </w:tcPr>
          <w:p w14:paraId="6752B5AA" w14:textId="1A80F4D8" w:rsidR="00E877C0" w:rsidRPr="003059F0" w:rsidRDefault="0033589E" w:rsidP="003F77B9">
            <w:pPr>
              <w:rPr>
                <w:rFonts w:ascii="Arial" w:hAnsi="Arial" w:cs="Arial"/>
              </w:rPr>
            </w:pPr>
            <w:r w:rsidRPr="003059F0">
              <w:rPr>
                <w:rFonts w:ascii="Arial" w:hAnsi="Arial" w:cs="Arial"/>
              </w:rPr>
              <w:t>10.8.</w:t>
            </w:r>
          </w:p>
        </w:tc>
        <w:tc>
          <w:tcPr>
            <w:tcW w:w="2936" w:type="dxa"/>
          </w:tcPr>
          <w:p w14:paraId="6B102155" w14:textId="3E101CF5" w:rsidR="00E877C0" w:rsidRPr="003059F0" w:rsidRDefault="005E63EC" w:rsidP="00B56478">
            <w:pPr>
              <w:jc w:val="both"/>
              <w:rPr>
                <w:rFonts w:ascii="Arial" w:hAnsi="Arial" w:cs="Arial"/>
              </w:rPr>
            </w:pPr>
            <w:r w:rsidRPr="003059F0">
              <w:rPr>
                <w:rFonts w:ascii="Arial" w:hAnsi="Arial" w:cs="Arial"/>
              </w:rPr>
              <w:t xml:space="preserve">Describe the </w:t>
            </w:r>
            <w:r w:rsidR="00D563A7" w:rsidRPr="003059F0">
              <w:rPr>
                <w:rFonts w:ascii="Arial" w:hAnsi="Arial" w:cs="Arial"/>
              </w:rPr>
              <w:t>requirements to</w:t>
            </w:r>
            <w:r w:rsidRPr="003059F0">
              <w:rPr>
                <w:rFonts w:ascii="Arial" w:hAnsi="Arial" w:cs="Arial"/>
              </w:rPr>
              <w:t xml:space="preserve"> ensure compliance with global and local sanctions regimes, including UN, EU, US, UK, and Kazakhstan’s FIU?</w:t>
            </w:r>
          </w:p>
        </w:tc>
        <w:tc>
          <w:tcPr>
            <w:tcW w:w="5419" w:type="dxa"/>
          </w:tcPr>
          <w:p w14:paraId="64DBAD44" w14:textId="70B1475D" w:rsidR="00E877C0" w:rsidRPr="003059F0" w:rsidRDefault="0006201D" w:rsidP="00B56478">
            <w:pPr>
              <w:jc w:val="both"/>
              <w:rPr>
                <w:rFonts w:ascii="Arial" w:hAnsi="Arial" w:cs="Arial"/>
                <w:color w:val="A6A6A6" w:themeColor="background1" w:themeShade="A6"/>
              </w:rPr>
            </w:pPr>
            <w:r w:rsidRPr="003059F0">
              <w:rPr>
                <w:rFonts w:ascii="Arial" w:hAnsi="Arial" w:cs="Arial"/>
                <w:color w:val="A6A6A6" w:themeColor="background1" w:themeShade="A6"/>
              </w:rPr>
              <w:t xml:space="preserve">[Please provide details, add reference to specific laws and regulations and provide links where those laws and regulations are published. Describe (if applicable) </w:t>
            </w:r>
            <w:r w:rsidR="00297BA9" w:rsidRPr="003059F0">
              <w:rPr>
                <w:rFonts w:ascii="Arial" w:hAnsi="Arial" w:cs="Arial"/>
                <w:color w:val="A6A6A6" w:themeColor="background1" w:themeShade="A6"/>
              </w:rPr>
              <w:t xml:space="preserve">the requirements </w:t>
            </w:r>
            <w:r w:rsidR="008B13FC" w:rsidRPr="003059F0">
              <w:rPr>
                <w:rFonts w:ascii="Arial" w:hAnsi="Arial" w:cs="Arial"/>
                <w:color w:val="A6A6A6" w:themeColor="background1" w:themeShade="A6"/>
              </w:rPr>
              <w:t>in relation to</w:t>
            </w:r>
            <w:r w:rsidRPr="003059F0">
              <w:rPr>
                <w:rFonts w:ascii="Arial" w:hAnsi="Arial" w:cs="Arial"/>
                <w:color w:val="A6A6A6" w:themeColor="background1" w:themeShade="A6"/>
              </w:rPr>
              <w:t xml:space="preserve"> systems to screen </w:t>
            </w:r>
            <w:r w:rsidR="00D32759" w:rsidRPr="003059F0">
              <w:rPr>
                <w:rFonts w:ascii="Arial" w:hAnsi="Arial" w:cs="Arial"/>
                <w:color w:val="A6A6A6" w:themeColor="background1" w:themeShade="A6"/>
              </w:rPr>
              <w:t>customers</w:t>
            </w:r>
            <w:r w:rsidRPr="003059F0">
              <w:rPr>
                <w:rFonts w:ascii="Arial" w:hAnsi="Arial" w:cs="Arial"/>
                <w:color w:val="A6A6A6" w:themeColor="background1" w:themeShade="A6"/>
              </w:rPr>
              <w:t xml:space="preserve"> and transactions against sanctions lists]</w:t>
            </w:r>
          </w:p>
        </w:tc>
      </w:tr>
      <w:tr w:rsidR="00DB1329" w:rsidRPr="003059F0" w14:paraId="62BAEE17" w14:textId="77777777" w:rsidTr="3647C35F">
        <w:tc>
          <w:tcPr>
            <w:tcW w:w="1324" w:type="dxa"/>
          </w:tcPr>
          <w:p w14:paraId="0806A6AF" w14:textId="463979B2" w:rsidR="00DB1329" w:rsidRPr="003059F0" w:rsidRDefault="008D7DC0" w:rsidP="003F77B9">
            <w:pPr>
              <w:rPr>
                <w:rFonts w:ascii="Arial" w:hAnsi="Arial" w:cs="Arial"/>
              </w:rPr>
            </w:pPr>
            <w:r w:rsidRPr="003059F0">
              <w:rPr>
                <w:rFonts w:ascii="Arial" w:hAnsi="Arial" w:cs="Arial"/>
              </w:rPr>
              <w:t>10.9</w:t>
            </w:r>
            <w:r w:rsidR="00282553" w:rsidRPr="003059F0">
              <w:rPr>
                <w:rFonts w:ascii="Arial" w:hAnsi="Arial" w:cs="Arial"/>
              </w:rPr>
              <w:t>.</w:t>
            </w:r>
          </w:p>
        </w:tc>
        <w:tc>
          <w:tcPr>
            <w:tcW w:w="2936" w:type="dxa"/>
          </w:tcPr>
          <w:p w14:paraId="02354971" w14:textId="43D3C442" w:rsidR="00DB1329" w:rsidRPr="003059F0" w:rsidRDefault="004E4014" w:rsidP="00B56478">
            <w:pPr>
              <w:jc w:val="both"/>
              <w:rPr>
                <w:rFonts w:ascii="Arial" w:hAnsi="Arial" w:cs="Arial"/>
              </w:rPr>
            </w:pPr>
            <w:r w:rsidRPr="003059F0">
              <w:rPr>
                <w:rFonts w:ascii="Arial" w:hAnsi="Arial" w:cs="Arial"/>
              </w:rPr>
              <w:t>Describe the require</w:t>
            </w:r>
            <w:r w:rsidR="001D2FD7" w:rsidRPr="003059F0">
              <w:rPr>
                <w:rFonts w:ascii="Arial" w:hAnsi="Arial" w:cs="Arial"/>
              </w:rPr>
              <w:t>ments</w:t>
            </w:r>
            <w:r w:rsidR="00F91948" w:rsidRPr="003059F0">
              <w:rPr>
                <w:rFonts w:ascii="Arial" w:hAnsi="Arial" w:cs="Arial"/>
              </w:rPr>
              <w:t xml:space="preserve"> in home jurisdiction of the applicant</w:t>
            </w:r>
            <w:r w:rsidRPr="003059F0">
              <w:rPr>
                <w:rFonts w:ascii="Arial" w:hAnsi="Arial" w:cs="Arial"/>
              </w:rPr>
              <w:t xml:space="preserve"> </w:t>
            </w:r>
            <w:r w:rsidR="006A0AB4" w:rsidRPr="003059F0">
              <w:rPr>
                <w:rFonts w:ascii="Arial" w:hAnsi="Arial" w:cs="Arial"/>
              </w:rPr>
              <w:t>for</w:t>
            </w:r>
            <w:r w:rsidRPr="003059F0">
              <w:rPr>
                <w:rFonts w:ascii="Arial" w:hAnsi="Arial" w:cs="Arial"/>
              </w:rPr>
              <w:t xml:space="preserve"> ensur</w:t>
            </w:r>
            <w:r w:rsidR="006A0AB4" w:rsidRPr="003059F0">
              <w:rPr>
                <w:rFonts w:ascii="Arial" w:hAnsi="Arial" w:cs="Arial"/>
              </w:rPr>
              <w:t>ing</w:t>
            </w:r>
            <w:r w:rsidRPr="003059F0">
              <w:rPr>
                <w:rFonts w:ascii="Arial" w:hAnsi="Arial" w:cs="Arial"/>
              </w:rPr>
              <w:t xml:space="preserve"> adequate AML/CTF training</w:t>
            </w:r>
            <w:r w:rsidR="006A0AB4" w:rsidRPr="003059F0">
              <w:rPr>
                <w:rFonts w:ascii="Arial" w:hAnsi="Arial" w:cs="Arial"/>
              </w:rPr>
              <w:t xml:space="preserve"> of the staff</w:t>
            </w:r>
            <w:r w:rsidRPr="003059F0">
              <w:rPr>
                <w:rFonts w:ascii="Arial" w:hAnsi="Arial" w:cs="Arial"/>
              </w:rPr>
              <w:t>?</w:t>
            </w:r>
          </w:p>
        </w:tc>
        <w:tc>
          <w:tcPr>
            <w:tcW w:w="5419" w:type="dxa"/>
          </w:tcPr>
          <w:p w14:paraId="03A57190" w14:textId="77777777" w:rsidR="00DB1329" w:rsidRPr="003059F0" w:rsidRDefault="00DB1329" w:rsidP="00DB1329">
            <w:pPr>
              <w:jc w:val="both"/>
              <w:rPr>
                <w:rFonts w:ascii="Arial" w:hAnsi="Arial" w:cs="Arial"/>
                <w:color w:val="A6A6A6" w:themeColor="background1" w:themeShade="A6"/>
              </w:rPr>
            </w:pPr>
            <w:r w:rsidRPr="003059F0">
              <w:rPr>
                <w:rFonts w:ascii="Arial" w:hAnsi="Arial" w:cs="Arial"/>
                <w:color w:val="A6A6A6" w:themeColor="background1" w:themeShade="A6"/>
              </w:rPr>
              <w:t>[Please provide details, add reference to specific laws and regulations and provide links where those laws and regulations are published.</w:t>
            </w:r>
          </w:p>
          <w:p w14:paraId="514F1A90" w14:textId="411A53C6" w:rsidR="00DB1329" w:rsidRPr="003059F0" w:rsidRDefault="00DB1329" w:rsidP="00DB1329">
            <w:pPr>
              <w:jc w:val="both"/>
              <w:rPr>
                <w:rFonts w:ascii="Arial" w:hAnsi="Arial" w:cs="Arial"/>
                <w:color w:val="A6A6A6" w:themeColor="background1" w:themeShade="A6"/>
              </w:rPr>
            </w:pPr>
          </w:p>
        </w:tc>
      </w:tr>
      <w:tr w:rsidR="00E877C0" w:rsidRPr="003059F0" w14:paraId="560E7525" w14:textId="77777777" w:rsidTr="3647C35F">
        <w:tc>
          <w:tcPr>
            <w:tcW w:w="1324" w:type="dxa"/>
          </w:tcPr>
          <w:p w14:paraId="753B5EA4" w14:textId="2A0CAAE6" w:rsidR="00E877C0" w:rsidRPr="003059F0" w:rsidRDefault="00626B38" w:rsidP="003F77B9">
            <w:pPr>
              <w:rPr>
                <w:rFonts w:ascii="Arial" w:hAnsi="Arial" w:cs="Arial"/>
              </w:rPr>
            </w:pPr>
            <w:r w:rsidRPr="003059F0">
              <w:rPr>
                <w:rFonts w:ascii="Arial" w:hAnsi="Arial" w:cs="Arial"/>
              </w:rPr>
              <w:t>10</w:t>
            </w:r>
            <w:r w:rsidR="00282553" w:rsidRPr="003059F0">
              <w:rPr>
                <w:rFonts w:ascii="Arial" w:hAnsi="Arial" w:cs="Arial"/>
              </w:rPr>
              <w:t>.10.</w:t>
            </w:r>
          </w:p>
        </w:tc>
        <w:tc>
          <w:tcPr>
            <w:tcW w:w="2936" w:type="dxa"/>
          </w:tcPr>
          <w:p w14:paraId="01AAAD32" w14:textId="5275E610" w:rsidR="00E877C0" w:rsidRPr="003059F0" w:rsidRDefault="67500B19" w:rsidP="00B56478">
            <w:pPr>
              <w:jc w:val="both"/>
            </w:pPr>
            <w:r w:rsidRPr="003059F0">
              <w:rPr>
                <w:rFonts w:ascii="Arial" w:eastAsia="Arial" w:hAnsi="Arial" w:cs="Arial"/>
              </w:rPr>
              <w:t>Please describe if the home jurisdiction Financial Services Regulator requires the Firm to conduct independent audits of its AML program with reference to its regularity (annual, biannual, etc.) and if audit findings shall be incorporated into AML policies.</w:t>
            </w:r>
          </w:p>
        </w:tc>
        <w:tc>
          <w:tcPr>
            <w:tcW w:w="5419" w:type="dxa"/>
          </w:tcPr>
          <w:p w14:paraId="0BC31522" w14:textId="7B04BF6B" w:rsidR="00E877C0" w:rsidRPr="003059F0" w:rsidRDefault="103C590A" w:rsidP="3647C35F">
            <w:pPr>
              <w:jc w:val="both"/>
              <w:rPr>
                <w:rFonts w:ascii="Arial" w:hAnsi="Arial" w:cs="Arial"/>
                <w:color w:val="A6A6A6" w:themeColor="background1" w:themeShade="A6"/>
              </w:rPr>
            </w:pPr>
            <w:r w:rsidRPr="003059F0">
              <w:rPr>
                <w:rFonts w:ascii="Arial" w:hAnsi="Arial" w:cs="Arial"/>
                <w:color w:val="A6A6A6" w:themeColor="background1" w:themeShade="A6"/>
              </w:rPr>
              <w:t>[</w:t>
            </w:r>
            <w:r w:rsidR="23939355" w:rsidRPr="003059F0">
              <w:rPr>
                <w:rFonts w:eastAsiaTheme="minorEastAsia"/>
                <w:color w:val="A6A6A6" w:themeColor="background1" w:themeShade="A6"/>
              </w:rPr>
              <w:t>Please provide details, add reference to specific laws and regulations and provide links where those laws and regulations are published</w:t>
            </w:r>
            <w:r w:rsidRPr="003059F0">
              <w:rPr>
                <w:rFonts w:eastAsiaTheme="minorEastAsia"/>
                <w:color w:val="A6A6A6" w:themeColor="background1" w:themeShade="A6"/>
              </w:rPr>
              <w:t xml:space="preserve">] </w:t>
            </w:r>
          </w:p>
        </w:tc>
      </w:tr>
      <w:tr w:rsidR="00AF57AA" w:rsidRPr="003059F0" w14:paraId="5BC6FAD1" w14:textId="77777777" w:rsidTr="3647C35F">
        <w:tc>
          <w:tcPr>
            <w:tcW w:w="1324" w:type="dxa"/>
          </w:tcPr>
          <w:p w14:paraId="7A03220A" w14:textId="77777777" w:rsidR="00AF57AA" w:rsidRPr="003059F0" w:rsidRDefault="00AF57AA" w:rsidP="00194885">
            <w:pPr>
              <w:pStyle w:val="ListParagraph"/>
              <w:numPr>
                <w:ilvl w:val="0"/>
                <w:numId w:val="1"/>
              </w:numPr>
              <w:rPr>
                <w:rFonts w:ascii="Arial" w:hAnsi="Arial" w:cs="Arial"/>
              </w:rPr>
            </w:pPr>
          </w:p>
        </w:tc>
        <w:tc>
          <w:tcPr>
            <w:tcW w:w="2936" w:type="dxa"/>
          </w:tcPr>
          <w:p w14:paraId="7601376C" w14:textId="77777777" w:rsidR="00AF57AA" w:rsidRPr="003059F0" w:rsidRDefault="00E20230" w:rsidP="005F604C">
            <w:pPr>
              <w:jc w:val="both"/>
              <w:rPr>
                <w:rFonts w:ascii="Arial" w:hAnsi="Arial" w:cs="Arial"/>
              </w:rPr>
            </w:pPr>
            <w:r w:rsidRPr="003059F0">
              <w:rPr>
                <w:rFonts w:ascii="Arial" w:hAnsi="Arial" w:cs="Arial"/>
              </w:rPr>
              <w:t>Describe client classification</w:t>
            </w:r>
            <w:r w:rsidR="0031479B" w:rsidRPr="003059F0">
              <w:rPr>
                <w:rFonts w:ascii="Arial" w:hAnsi="Arial" w:cs="Arial"/>
              </w:rPr>
              <w:t xml:space="preserve"> rules</w:t>
            </w:r>
          </w:p>
          <w:p w14:paraId="653DC48E" w14:textId="52DAC884" w:rsidR="00BC7853" w:rsidRPr="003059F0" w:rsidRDefault="00BC7853" w:rsidP="005F604C">
            <w:pPr>
              <w:jc w:val="both"/>
              <w:rPr>
                <w:rFonts w:ascii="Arial" w:hAnsi="Arial" w:cs="Arial"/>
                <w:sz w:val="20"/>
                <w:szCs w:val="20"/>
              </w:rPr>
            </w:pPr>
            <w:r w:rsidRPr="003059F0">
              <w:rPr>
                <w:rFonts w:ascii="Arial" w:hAnsi="Arial" w:cs="Arial"/>
                <w:sz w:val="20"/>
                <w:szCs w:val="20"/>
              </w:rPr>
              <w:t>(categories</w:t>
            </w:r>
            <w:r w:rsidR="00765878" w:rsidRPr="003059F0">
              <w:rPr>
                <w:rFonts w:ascii="Arial" w:hAnsi="Arial" w:cs="Arial"/>
                <w:sz w:val="20"/>
                <w:szCs w:val="20"/>
              </w:rPr>
              <w:t xml:space="preserve"> and classification processes, record</w:t>
            </w:r>
            <w:r w:rsidR="00247176" w:rsidRPr="003059F0">
              <w:rPr>
                <w:rFonts w:ascii="Arial" w:hAnsi="Arial" w:cs="Arial"/>
                <w:sz w:val="20"/>
                <w:szCs w:val="20"/>
              </w:rPr>
              <w:t xml:space="preserve"> </w:t>
            </w:r>
            <w:r w:rsidR="00765878" w:rsidRPr="003059F0">
              <w:rPr>
                <w:rFonts w:ascii="Arial" w:hAnsi="Arial" w:cs="Arial"/>
                <w:sz w:val="20"/>
                <w:szCs w:val="20"/>
              </w:rPr>
              <w:t>keeping)</w:t>
            </w:r>
          </w:p>
        </w:tc>
        <w:tc>
          <w:tcPr>
            <w:tcW w:w="5419" w:type="dxa"/>
          </w:tcPr>
          <w:p w14:paraId="0DAA5D39" w14:textId="63551EE0" w:rsidR="00AF57AA" w:rsidRPr="003059F0" w:rsidRDefault="0031479B" w:rsidP="005F604C">
            <w:pPr>
              <w:jc w:val="both"/>
              <w:rPr>
                <w:rFonts w:ascii="Arial" w:hAnsi="Arial" w:cs="Arial"/>
                <w:color w:val="A6A6A6" w:themeColor="background1" w:themeShade="A6"/>
              </w:rPr>
            </w:pPr>
            <w:r w:rsidRPr="003059F0">
              <w:rPr>
                <w:rFonts w:ascii="Arial" w:hAnsi="Arial" w:cs="Arial"/>
                <w:color w:val="A6A6A6" w:themeColor="background1" w:themeShade="A6"/>
              </w:rPr>
              <w:t>[Please provide details, add reference to specific laws and regulations and provide links where those laws and regulations are published]</w:t>
            </w:r>
          </w:p>
        </w:tc>
      </w:tr>
      <w:tr w:rsidR="00AF7D7E" w:rsidRPr="003059F0" w14:paraId="1D5670A3" w14:textId="77777777" w:rsidTr="3647C35F">
        <w:tc>
          <w:tcPr>
            <w:tcW w:w="1324" w:type="dxa"/>
          </w:tcPr>
          <w:p w14:paraId="7B4BA659" w14:textId="77777777" w:rsidR="00AF7D7E" w:rsidRPr="003059F0" w:rsidRDefault="00AF7D7E" w:rsidP="00194885">
            <w:pPr>
              <w:pStyle w:val="ListParagraph"/>
              <w:numPr>
                <w:ilvl w:val="0"/>
                <w:numId w:val="1"/>
              </w:numPr>
              <w:rPr>
                <w:rFonts w:ascii="Arial" w:hAnsi="Arial" w:cs="Arial"/>
              </w:rPr>
            </w:pPr>
          </w:p>
        </w:tc>
        <w:tc>
          <w:tcPr>
            <w:tcW w:w="2936" w:type="dxa"/>
          </w:tcPr>
          <w:p w14:paraId="4A5E2699" w14:textId="77777777" w:rsidR="00FC3895" w:rsidRPr="003059F0" w:rsidRDefault="00AF7D7E" w:rsidP="005F604C">
            <w:pPr>
              <w:jc w:val="both"/>
              <w:rPr>
                <w:rFonts w:ascii="Arial" w:hAnsi="Arial" w:cs="Arial"/>
              </w:rPr>
            </w:pPr>
            <w:r w:rsidRPr="003059F0">
              <w:rPr>
                <w:rFonts w:ascii="Arial" w:hAnsi="Arial" w:cs="Arial"/>
              </w:rPr>
              <w:t>Describe product governance rules</w:t>
            </w:r>
            <w:r w:rsidR="00A478D1" w:rsidRPr="003059F0">
              <w:rPr>
                <w:rFonts w:ascii="Arial" w:hAnsi="Arial" w:cs="Arial"/>
              </w:rPr>
              <w:t xml:space="preserve"> </w:t>
            </w:r>
          </w:p>
          <w:p w14:paraId="20399088" w14:textId="2BACDDFF" w:rsidR="00AF7D7E" w:rsidRPr="003059F0" w:rsidRDefault="00A478D1" w:rsidP="005F604C">
            <w:pPr>
              <w:jc w:val="both"/>
              <w:rPr>
                <w:rFonts w:ascii="Arial" w:hAnsi="Arial" w:cs="Arial"/>
              </w:rPr>
            </w:pPr>
            <w:r w:rsidRPr="003059F0">
              <w:rPr>
                <w:rFonts w:ascii="Arial" w:hAnsi="Arial" w:cs="Arial"/>
                <w:sz w:val="20"/>
                <w:szCs w:val="20"/>
              </w:rPr>
              <w:t xml:space="preserve">(internal processes and controls for designing, approving, marketing, selling, and assessing </w:t>
            </w:r>
            <w:r w:rsidR="007B017F" w:rsidRPr="003059F0">
              <w:rPr>
                <w:rFonts w:ascii="Arial" w:hAnsi="Arial" w:cs="Arial"/>
                <w:sz w:val="20"/>
                <w:szCs w:val="20"/>
              </w:rPr>
              <w:t xml:space="preserve">suitability and </w:t>
            </w:r>
            <w:r w:rsidR="00E77940" w:rsidRPr="003059F0">
              <w:rPr>
                <w:rFonts w:ascii="Arial" w:hAnsi="Arial" w:cs="Arial"/>
                <w:sz w:val="20"/>
                <w:szCs w:val="20"/>
              </w:rPr>
              <w:t xml:space="preserve">appropriateness of </w:t>
            </w:r>
            <w:r w:rsidRPr="003059F0">
              <w:rPr>
                <w:rFonts w:ascii="Arial" w:hAnsi="Arial" w:cs="Arial"/>
                <w:sz w:val="20"/>
                <w:szCs w:val="20"/>
              </w:rPr>
              <w:t>products throughout the lifecycle; identifying complex, illiquid, high-risk products, communication standard between provider of financial services and customer</w:t>
            </w:r>
            <w:r w:rsidR="00670EC3" w:rsidRPr="003059F0">
              <w:rPr>
                <w:rFonts w:ascii="Arial" w:hAnsi="Arial" w:cs="Arial"/>
                <w:sz w:val="20"/>
                <w:szCs w:val="20"/>
              </w:rPr>
              <w:t>)</w:t>
            </w:r>
          </w:p>
        </w:tc>
        <w:tc>
          <w:tcPr>
            <w:tcW w:w="5419" w:type="dxa"/>
          </w:tcPr>
          <w:p w14:paraId="5B6A6FF8" w14:textId="23ED6E97" w:rsidR="00AF7D7E" w:rsidRPr="003059F0" w:rsidRDefault="00670EC3" w:rsidP="005F604C">
            <w:pPr>
              <w:jc w:val="both"/>
              <w:rPr>
                <w:rFonts w:ascii="Arial" w:hAnsi="Arial" w:cs="Arial"/>
                <w:color w:val="A6A6A6" w:themeColor="background1" w:themeShade="A6"/>
              </w:rPr>
            </w:pPr>
            <w:r w:rsidRPr="003059F0">
              <w:rPr>
                <w:rFonts w:ascii="Arial" w:hAnsi="Arial" w:cs="Arial"/>
                <w:color w:val="A6A6A6" w:themeColor="background1" w:themeShade="A6"/>
              </w:rPr>
              <w:t>[Please provide details, add reference to specific laws and regulations and provide links where those laws and regulations are published]</w:t>
            </w:r>
          </w:p>
        </w:tc>
      </w:tr>
      <w:tr w:rsidR="0031479B" w:rsidRPr="003059F0" w14:paraId="1A713DCA" w14:textId="77777777" w:rsidTr="3647C35F">
        <w:tc>
          <w:tcPr>
            <w:tcW w:w="1324" w:type="dxa"/>
          </w:tcPr>
          <w:p w14:paraId="1A73C818" w14:textId="77777777" w:rsidR="0031479B" w:rsidRPr="003059F0" w:rsidRDefault="0031479B" w:rsidP="00194885">
            <w:pPr>
              <w:pStyle w:val="ListParagraph"/>
              <w:numPr>
                <w:ilvl w:val="0"/>
                <w:numId w:val="1"/>
              </w:numPr>
              <w:rPr>
                <w:rFonts w:ascii="Arial" w:hAnsi="Arial" w:cs="Arial"/>
              </w:rPr>
            </w:pPr>
          </w:p>
        </w:tc>
        <w:tc>
          <w:tcPr>
            <w:tcW w:w="2936" w:type="dxa"/>
          </w:tcPr>
          <w:p w14:paraId="61169518" w14:textId="158637BC" w:rsidR="00FC3895" w:rsidRPr="003059F0" w:rsidRDefault="0031479B" w:rsidP="005F604C">
            <w:pPr>
              <w:jc w:val="both"/>
              <w:rPr>
                <w:rFonts w:ascii="Arial" w:hAnsi="Arial" w:cs="Arial"/>
              </w:rPr>
            </w:pPr>
            <w:r w:rsidRPr="003059F0">
              <w:rPr>
                <w:rFonts w:ascii="Arial" w:hAnsi="Arial" w:cs="Arial"/>
              </w:rPr>
              <w:t xml:space="preserve">Describe </w:t>
            </w:r>
            <w:r w:rsidR="00AF7D7E" w:rsidRPr="003059F0">
              <w:rPr>
                <w:rFonts w:ascii="Arial" w:hAnsi="Arial" w:cs="Arial"/>
              </w:rPr>
              <w:t xml:space="preserve">financial promotion </w:t>
            </w:r>
            <w:r w:rsidR="00FC3895" w:rsidRPr="003059F0">
              <w:rPr>
                <w:rFonts w:ascii="Arial" w:hAnsi="Arial" w:cs="Arial"/>
              </w:rPr>
              <w:t>requirements</w:t>
            </w:r>
          </w:p>
          <w:p w14:paraId="66CFEEF3" w14:textId="74F62A14" w:rsidR="0031479B" w:rsidRPr="003059F0" w:rsidRDefault="00FC3895" w:rsidP="005F604C">
            <w:pPr>
              <w:jc w:val="both"/>
              <w:rPr>
                <w:rFonts w:ascii="Arial" w:hAnsi="Arial" w:cs="Arial"/>
                <w:sz w:val="20"/>
                <w:szCs w:val="20"/>
              </w:rPr>
            </w:pPr>
            <w:r w:rsidRPr="003059F0">
              <w:rPr>
                <w:rFonts w:ascii="Arial" w:hAnsi="Arial" w:cs="Arial"/>
                <w:sz w:val="20"/>
                <w:szCs w:val="20"/>
              </w:rPr>
              <w:t xml:space="preserve">(requirement for providers of financial services to establish adequate policies and procedures on promotion/ distribution and whether actual practices conform to such </w:t>
            </w:r>
            <w:r w:rsidRPr="003059F0">
              <w:rPr>
                <w:rFonts w:ascii="Arial" w:hAnsi="Arial" w:cs="Arial"/>
                <w:sz w:val="20"/>
                <w:szCs w:val="20"/>
              </w:rPr>
              <w:lastRenderedPageBreak/>
              <w:t>policies and procedures; risk disclosure and ongoing disclosure requirements)</w:t>
            </w:r>
          </w:p>
        </w:tc>
        <w:tc>
          <w:tcPr>
            <w:tcW w:w="5419" w:type="dxa"/>
          </w:tcPr>
          <w:p w14:paraId="520EBCE3" w14:textId="144DA676" w:rsidR="0031479B" w:rsidRPr="003059F0" w:rsidRDefault="00AF7D7E" w:rsidP="005F604C">
            <w:pPr>
              <w:jc w:val="both"/>
              <w:rPr>
                <w:rFonts w:ascii="Arial" w:hAnsi="Arial" w:cs="Arial"/>
                <w:color w:val="A6A6A6" w:themeColor="background1" w:themeShade="A6"/>
              </w:rPr>
            </w:pPr>
            <w:r w:rsidRPr="003059F0">
              <w:rPr>
                <w:rFonts w:ascii="Arial" w:hAnsi="Arial" w:cs="Arial"/>
                <w:color w:val="A6A6A6" w:themeColor="background1" w:themeShade="A6"/>
              </w:rPr>
              <w:lastRenderedPageBreak/>
              <w:t>[Please provide details, add reference to specific laws and regulations and provide links where those laws and regulations are published]</w:t>
            </w:r>
          </w:p>
        </w:tc>
      </w:tr>
      <w:tr w:rsidR="00BD4A12" w:rsidRPr="003059F0" w14:paraId="20747EF7" w14:textId="77777777" w:rsidTr="3647C35F">
        <w:tc>
          <w:tcPr>
            <w:tcW w:w="1324" w:type="dxa"/>
          </w:tcPr>
          <w:p w14:paraId="2E408FBF" w14:textId="77777777" w:rsidR="00BD4A12" w:rsidRPr="003059F0" w:rsidRDefault="00BD4A12" w:rsidP="00194885">
            <w:pPr>
              <w:pStyle w:val="ListParagraph"/>
              <w:numPr>
                <w:ilvl w:val="0"/>
                <w:numId w:val="1"/>
              </w:numPr>
              <w:rPr>
                <w:rFonts w:ascii="Arial" w:hAnsi="Arial" w:cs="Arial"/>
              </w:rPr>
            </w:pPr>
          </w:p>
        </w:tc>
        <w:tc>
          <w:tcPr>
            <w:tcW w:w="2936" w:type="dxa"/>
          </w:tcPr>
          <w:p w14:paraId="552D044D" w14:textId="6585427D" w:rsidR="00E70C8E" w:rsidRPr="003059F0" w:rsidRDefault="00E70C8E" w:rsidP="00E70C8E">
            <w:pPr>
              <w:jc w:val="both"/>
              <w:rPr>
                <w:rFonts w:ascii="Arial" w:hAnsi="Arial" w:cs="Arial"/>
              </w:rPr>
            </w:pPr>
            <w:r w:rsidRPr="003059F0">
              <w:rPr>
                <w:rFonts w:ascii="Arial" w:hAnsi="Arial" w:cs="Arial"/>
              </w:rPr>
              <w:t xml:space="preserve">Describe </w:t>
            </w:r>
            <w:r w:rsidR="002B656B" w:rsidRPr="003059F0">
              <w:rPr>
                <w:rFonts w:ascii="Arial" w:hAnsi="Arial" w:cs="Arial"/>
              </w:rPr>
              <w:t>the requirements for protection of</w:t>
            </w:r>
            <w:r w:rsidR="008F292D" w:rsidRPr="003059F0">
              <w:rPr>
                <w:rFonts w:ascii="Arial" w:hAnsi="Arial" w:cs="Arial"/>
              </w:rPr>
              <w:t xml:space="preserve"> </w:t>
            </w:r>
            <w:r w:rsidRPr="003059F0">
              <w:rPr>
                <w:rFonts w:ascii="Arial" w:hAnsi="Arial" w:cs="Arial"/>
              </w:rPr>
              <w:t>Client</w:t>
            </w:r>
            <w:r w:rsidR="002B656B" w:rsidRPr="003059F0">
              <w:rPr>
                <w:rFonts w:ascii="Arial" w:hAnsi="Arial" w:cs="Arial"/>
              </w:rPr>
              <w:t xml:space="preserve"> Assets</w:t>
            </w:r>
            <w:r w:rsidRPr="003059F0">
              <w:rPr>
                <w:rFonts w:ascii="Arial" w:hAnsi="Arial" w:cs="Arial"/>
              </w:rPr>
              <w:t xml:space="preserve"> </w:t>
            </w:r>
            <w:r w:rsidR="002B656B" w:rsidRPr="003059F0">
              <w:rPr>
                <w:rFonts w:ascii="Arial" w:hAnsi="Arial" w:cs="Arial"/>
              </w:rPr>
              <w:t>(</w:t>
            </w:r>
            <w:r w:rsidRPr="003059F0">
              <w:rPr>
                <w:rFonts w:ascii="Arial" w:hAnsi="Arial" w:cs="Arial"/>
              </w:rPr>
              <w:t>Money and Investments</w:t>
            </w:r>
            <w:r w:rsidR="002B656B" w:rsidRPr="003059F0">
              <w:rPr>
                <w:rFonts w:ascii="Arial" w:hAnsi="Arial" w:cs="Arial"/>
              </w:rPr>
              <w:t>)</w:t>
            </w:r>
            <w:r w:rsidR="008F292D" w:rsidRPr="003059F0">
              <w:rPr>
                <w:rFonts w:ascii="Arial" w:hAnsi="Arial" w:cs="Arial"/>
              </w:rPr>
              <w:t xml:space="preserve"> </w:t>
            </w:r>
          </w:p>
          <w:p w14:paraId="7DD755F8" w14:textId="37C9757C" w:rsidR="00BD4A12" w:rsidRPr="003059F0" w:rsidRDefault="001D5217" w:rsidP="005F604C">
            <w:pPr>
              <w:jc w:val="both"/>
              <w:rPr>
                <w:rFonts w:ascii="Arial" w:hAnsi="Arial" w:cs="Arial"/>
                <w:sz w:val="20"/>
                <w:szCs w:val="20"/>
              </w:rPr>
            </w:pPr>
            <w:r w:rsidRPr="003059F0">
              <w:rPr>
                <w:rFonts w:ascii="Arial" w:hAnsi="Arial" w:cs="Arial"/>
                <w:sz w:val="20"/>
                <w:szCs w:val="20"/>
              </w:rPr>
              <w:t xml:space="preserve">(are Client </w:t>
            </w:r>
            <w:r w:rsidR="00474323" w:rsidRPr="003059F0">
              <w:rPr>
                <w:rFonts w:ascii="Arial" w:hAnsi="Arial" w:cs="Arial"/>
                <w:sz w:val="20"/>
                <w:szCs w:val="20"/>
              </w:rPr>
              <w:t xml:space="preserve">funds and assets segregated from the </w:t>
            </w:r>
            <w:r w:rsidRPr="003059F0">
              <w:rPr>
                <w:rFonts w:ascii="Arial" w:hAnsi="Arial" w:cs="Arial"/>
                <w:sz w:val="20"/>
                <w:szCs w:val="20"/>
              </w:rPr>
              <w:t xml:space="preserve">applicant’s </w:t>
            </w:r>
            <w:r w:rsidR="00474323" w:rsidRPr="003059F0">
              <w:rPr>
                <w:rFonts w:ascii="Arial" w:hAnsi="Arial" w:cs="Arial"/>
                <w:sz w:val="20"/>
                <w:szCs w:val="20"/>
              </w:rPr>
              <w:t>own funds and assets</w:t>
            </w:r>
            <w:r w:rsidRPr="003059F0">
              <w:rPr>
                <w:rFonts w:ascii="Arial" w:hAnsi="Arial" w:cs="Arial"/>
                <w:sz w:val="20"/>
                <w:szCs w:val="20"/>
              </w:rPr>
              <w:t xml:space="preserve">; </w:t>
            </w:r>
            <w:r w:rsidR="007A316B" w:rsidRPr="003059F0">
              <w:rPr>
                <w:rFonts w:ascii="Arial" w:hAnsi="Arial" w:cs="Arial"/>
                <w:sz w:val="20"/>
                <w:szCs w:val="20"/>
              </w:rPr>
              <w:t xml:space="preserve">how </w:t>
            </w:r>
            <w:r w:rsidR="00515F04" w:rsidRPr="003059F0">
              <w:rPr>
                <w:rFonts w:ascii="Arial" w:hAnsi="Arial" w:cs="Arial"/>
                <w:sz w:val="20"/>
                <w:szCs w:val="20"/>
              </w:rPr>
              <w:t xml:space="preserve">is </w:t>
            </w:r>
            <w:r w:rsidR="007A316B" w:rsidRPr="003059F0">
              <w:rPr>
                <w:rFonts w:ascii="Arial" w:hAnsi="Arial" w:cs="Arial"/>
                <w:sz w:val="20"/>
                <w:szCs w:val="20"/>
              </w:rPr>
              <w:t>the protection of Client Assets ensured in case of insolvency or inability to fulfil obligations)</w:t>
            </w:r>
          </w:p>
        </w:tc>
        <w:tc>
          <w:tcPr>
            <w:tcW w:w="5419" w:type="dxa"/>
          </w:tcPr>
          <w:p w14:paraId="490A0527" w14:textId="5B260AF3" w:rsidR="00BD4A12" w:rsidRPr="003059F0" w:rsidRDefault="0023621D" w:rsidP="005F604C">
            <w:pPr>
              <w:jc w:val="both"/>
              <w:rPr>
                <w:rFonts w:ascii="Arial" w:hAnsi="Arial" w:cs="Arial"/>
              </w:rPr>
            </w:pPr>
            <w:r w:rsidRPr="003059F0">
              <w:rPr>
                <w:rFonts w:ascii="Arial" w:hAnsi="Arial" w:cs="Arial"/>
                <w:color w:val="A6A6A6" w:themeColor="background1" w:themeShade="A6"/>
              </w:rPr>
              <w:t>[Please provide details, add reference to specific laws and regulations and provide links where those laws and regulations are published]</w:t>
            </w:r>
          </w:p>
        </w:tc>
      </w:tr>
      <w:tr w:rsidR="001235D3" w:rsidRPr="003059F0" w14:paraId="58849249" w14:textId="77777777" w:rsidTr="3647C35F">
        <w:tc>
          <w:tcPr>
            <w:tcW w:w="1324" w:type="dxa"/>
          </w:tcPr>
          <w:p w14:paraId="0B588685" w14:textId="77777777" w:rsidR="001235D3" w:rsidRPr="003059F0" w:rsidRDefault="001235D3" w:rsidP="00194885">
            <w:pPr>
              <w:pStyle w:val="ListParagraph"/>
              <w:numPr>
                <w:ilvl w:val="0"/>
                <w:numId w:val="1"/>
              </w:numPr>
              <w:rPr>
                <w:rFonts w:ascii="Arial" w:hAnsi="Arial" w:cs="Arial"/>
              </w:rPr>
            </w:pPr>
          </w:p>
        </w:tc>
        <w:tc>
          <w:tcPr>
            <w:tcW w:w="2936" w:type="dxa"/>
          </w:tcPr>
          <w:p w14:paraId="5E2D478C" w14:textId="1029A0CA" w:rsidR="001235D3" w:rsidRPr="003059F0" w:rsidRDefault="000757BD" w:rsidP="005F604C">
            <w:pPr>
              <w:jc w:val="both"/>
              <w:rPr>
                <w:rFonts w:ascii="Arial" w:hAnsi="Arial" w:cs="Arial"/>
              </w:rPr>
            </w:pPr>
            <w:r w:rsidRPr="003059F0">
              <w:rPr>
                <w:rFonts w:ascii="Arial" w:hAnsi="Arial" w:cs="Arial"/>
              </w:rPr>
              <w:t xml:space="preserve">Describe the standard of client service concerning commissions and other applicable fees (including information about privileges, if applicable).     </w:t>
            </w:r>
          </w:p>
        </w:tc>
        <w:tc>
          <w:tcPr>
            <w:tcW w:w="5419" w:type="dxa"/>
          </w:tcPr>
          <w:p w14:paraId="0A1EBEA6" w14:textId="16F7F691" w:rsidR="001235D3" w:rsidRPr="003059F0" w:rsidRDefault="00572676" w:rsidP="00194885">
            <w:pPr>
              <w:rPr>
                <w:rFonts w:ascii="Arial" w:hAnsi="Arial" w:cs="Arial"/>
                <w:color w:val="A6A6A6" w:themeColor="background1" w:themeShade="A6"/>
              </w:rPr>
            </w:pPr>
            <w:r w:rsidRPr="003059F0">
              <w:rPr>
                <w:rFonts w:ascii="Arial" w:hAnsi="Arial" w:cs="Arial"/>
                <w:color w:val="A6A6A6" w:themeColor="background1" w:themeShade="A6"/>
              </w:rPr>
              <w:t>[Please provide details, add reference to specific laws and regulations and provide links where those laws and regulations are published]</w:t>
            </w:r>
          </w:p>
        </w:tc>
      </w:tr>
      <w:tr w:rsidR="00B066DE" w:rsidRPr="003059F0" w14:paraId="1409B235" w14:textId="77777777" w:rsidTr="3647C35F">
        <w:tc>
          <w:tcPr>
            <w:tcW w:w="1324" w:type="dxa"/>
          </w:tcPr>
          <w:p w14:paraId="5B3145F5" w14:textId="77777777" w:rsidR="00B066DE" w:rsidRPr="003059F0" w:rsidRDefault="00B066DE" w:rsidP="00194885">
            <w:pPr>
              <w:pStyle w:val="ListParagraph"/>
              <w:numPr>
                <w:ilvl w:val="0"/>
                <w:numId w:val="1"/>
              </w:numPr>
              <w:rPr>
                <w:rFonts w:ascii="Arial" w:hAnsi="Arial" w:cs="Arial"/>
              </w:rPr>
            </w:pPr>
          </w:p>
        </w:tc>
        <w:tc>
          <w:tcPr>
            <w:tcW w:w="2936" w:type="dxa"/>
          </w:tcPr>
          <w:p w14:paraId="45EDDE05" w14:textId="77777777" w:rsidR="00B066DE" w:rsidRPr="003059F0" w:rsidRDefault="00017890" w:rsidP="005F604C">
            <w:pPr>
              <w:jc w:val="both"/>
              <w:rPr>
                <w:rFonts w:ascii="Arial" w:hAnsi="Arial" w:cs="Arial"/>
              </w:rPr>
            </w:pPr>
            <w:r w:rsidRPr="003059F0">
              <w:rPr>
                <w:rFonts w:ascii="Arial" w:hAnsi="Arial" w:cs="Arial"/>
              </w:rPr>
              <w:t xml:space="preserve">Describe order execution requirements </w:t>
            </w:r>
          </w:p>
          <w:p w14:paraId="0C55A990" w14:textId="1A6AB9DF" w:rsidR="00017890" w:rsidRPr="003059F0" w:rsidRDefault="00017890" w:rsidP="005F604C">
            <w:pPr>
              <w:jc w:val="both"/>
              <w:rPr>
                <w:rFonts w:ascii="Arial" w:hAnsi="Arial" w:cs="Arial"/>
                <w:sz w:val="20"/>
                <w:szCs w:val="20"/>
              </w:rPr>
            </w:pPr>
            <w:r w:rsidRPr="003059F0">
              <w:rPr>
                <w:rFonts w:ascii="Arial" w:hAnsi="Arial" w:cs="Arial"/>
                <w:sz w:val="20"/>
                <w:szCs w:val="20"/>
              </w:rPr>
              <w:t>(best execution; client order handling</w:t>
            </w:r>
            <w:r w:rsidR="003C3AB8" w:rsidRPr="003059F0">
              <w:rPr>
                <w:rFonts w:ascii="Arial" w:hAnsi="Arial" w:cs="Arial"/>
                <w:sz w:val="20"/>
                <w:szCs w:val="20"/>
              </w:rPr>
              <w:t>; reporting to clients</w:t>
            </w:r>
            <w:r w:rsidRPr="003059F0">
              <w:rPr>
                <w:rFonts w:ascii="Arial" w:hAnsi="Arial" w:cs="Arial"/>
                <w:sz w:val="20"/>
                <w:szCs w:val="20"/>
              </w:rPr>
              <w:t>)</w:t>
            </w:r>
          </w:p>
        </w:tc>
        <w:tc>
          <w:tcPr>
            <w:tcW w:w="5419" w:type="dxa"/>
          </w:tcPr>
          <w:p w14:paraId="4D56BFD2" w14:textId="297A72FA" w:rsidR="00B066DE" w:rsidRPr="003059F0" w:rsidRDefault="00017890" w:rsidP="005F604C">
            <w:pPr>
              <w:jc w:val="both"/>
              <w:rPr>
                <w:rFonts w:ascii="Arial" w:hAnsi="Arial" w:cs="Arial"/>
                <w:color w:val="A6A6A6" w:themeColor="background1" w:themeShade="A6"/>
              </w:rPr>
            </w:pPr>
            <w:r w:rsidRPr="003059F0">
              <w:rPr>
                <w:rFonts w:ascii="Arial" w:hAnsi="Arial" w:cs="Arial"/>
                <w:color w:val="A6A6A6" w:themeColor="background1" w:themeShade="A6"/>
              </w:rPr>
              <w:t>[Please provide details, add reference to specific laws and regulations and provide links where those laws and regulations are published]</w:t>
            </w:r>
          </w:p>
        </w:tc>
      </w:tr>
      <w:tr w:rsidR="00AB58DB" w:rsidRPr="003059F0" w14:paraId="543FA5F8" w14:textId="77777777" w:rsidTr="3647C35F">
        <w:tc>
          <w:tcPr>
            <w:tcW w:w="1324" w:type="dxa"/>
          </w:tcPr>
          <w:p w14:paraId="5CF29DF2" w14:textId="77777777" w:rsidR="00AB58DB" w:rsidRPr="003059F0" w:rsidRDefault="00AB58DB" w:rsidP="00AB58DB">
            <w:pPr>
              <w:pStyle w:val="ListParagraph"/>
              <w:numPr>
                <w:ilvl w:val="0"/>
                <w:numId w:val="1"/>
              </w:numPr>
              <w:rPr>
                <w:rFonts w:ascii="Arial" w:hAnsi="Arial" w:cs="Arial"/>
              </w:rPr>
            </w:pPr>
          </w:p>
        </w:tc>
        <w:tc>
          <w:tcPr>
            <w:tcW w:w="2936" w:type="dxa"/>
          </w:tcPr>
          <w:p w14:paraId="62A22241" w14:textId="1E74A540" w:rsidR="00AB58DB" w:rsidRPr="003059F0" w:rsidRDefault="00AB58DB" w:rsidP="005F604C">
            <w:pPr>
              <w:jc w:val="both"/>
              <w:rPr>
                <w:rFonts w:ascii="Arial" w:hAnsi="Arial" w:cs="Arial"/>
              </w:rPr>
            </w:pPr>
            <w:r w:rsidRPr="003059F0">
              <w:rPr>
                <w:rFonts w:ascii="Arial" w:hAnsi="Arial" w:cs="Arial"/>
              </w:rPr>
              <w:t>Describe complaint</w:t>
            </w:r>
            <w:r w:rsidR="00FC197C" w:rsidRPr="003059F0">
              <w:rPr>
                <w:rFonts w:ascii="Arial" w:hAnsi="Arial" w:cs="Arial"/>
              </w:rPr>
              <w:t>s</w:t>
            </w:r>
            <w:r w:rsidRPr="003059F0">
              <w:rPr>
                <w:rFonts w:ascii="Arial" w:hAnsi="Arial" w:cs="Arial"/>
              </w:rPr>
              <w:t xml:space="preserve"> handling requirements</w:t>
            </w:r>
          </w:p>
        </w:tc>
        <w:tc>
          <w:tcPr>
            <w:tcW w:w="5419" w:type="dxa"/>
          </w:tcPr>
          <w:p w14:paraId="0109138D" w14:textId="7CD02620" w:rsidR="00AB58DB" w:rsidRPr="003059F0" w:rsidRDefault="00AB58DB" w:rsidP="005F604C">
            <w:pPr>
              <w:jc w:val="both"/>
              <w:rPr>
                <w:rFonts w:ascii="Arial" w:hAnsi="Arial" w:cs="Arial"/>
                <w:color w:val="A6A6A6" w:themeColor="background1" w:themeShade="A6"/>
              </w:rPr>
            </w:pPr>
            <w:r w:rsidRPr="003059F0">
              <w:rPr>
                <w:rFonts w:ascii="Arial" w:hAnsi="Arial" w:cs="Arial"/>
                <w:color w:val="A6A6A6" w:themeColor="background1" w:themeShade="A6"/>
              </w:rPr>
              <w:t>[Please provide details, add reference to specific laws and regulations and provide links where those laws and regulations are published]</w:t>
            </w:r>
          </w:p>
        </w:tc>
      </w:tr>
      <w:tr w:rsidR="00AB58DB" w:rsidRPr="003059F0" w14:paraId="2B7BA368" w14:textId="77777777" w:rsidTr="3647C35F">
        <w:tc>
          <w:tcPr>
            <w:tcW w:w="1324" w:type="dxa"/>
          </w:tcPr>
          <w:p w14:paraId="30377C62" w14:textId="77777777" w:rsidR="00AB58DB" w:rsidRPr="003059F0" w:rsidRDefault="00AB58DB" w:rsidP="00AB58DB">
            <w:pPr>
              <w:pStyle w:val="ListParagraph"/>
              <w:numPr>
                <w:ilvl w:val="0"/>
                <w:numId w:val="1"/>
              </w:numPr>
              <w:rPr>
                <w:rFonts w:ascii="Arial" w:hAnsi="Arial" w:cs="Arial"/>
              </w:rPr>
            </w:pPr>
          </w:p>
        </w:tc>
        <w:tc>
          <w:tcPr>
            <w:tcW w:w="2936" w:type="dxa"/>
          </w:tcPr>
          <w:p w14:paraId="5BAB8D59" w14:textId="783989D2" w:rsidR="00AB58DB" w:rsidRPr="003059F0" w:rsidRDefault="00AB58DB" w:rsidP="005F604C">
            <w:pPr>
              <w:jc w:val="both"/>
              <w:rPr>
                <w:rFonts w:ascii="Arial" w:hAnsi="Arial" w:cs="Arial"/>
              </w:rPr>
            </w:pPr>
            <w:r w:rsidRPr="003059F0">
              <w:rPr>
                <w:rFonts w:ascii="Arial" w:hAnsi="Arial" w:cs="Arial"/>
              </w:rPr>
              <w:t>What mechanisms exist in your jurisdiction to compensate investors in case of broker insolvency or misconduct?</w:t>
            </w:r>
          </w:p>
        </w:tc>
        <w:tc>
          <w:tcPr>
            <w:tcW w:w="5419" w:type="dxa"/>
          </w:tcPr>
          <w:p w14:paraId="5F5A6FB0" w14:textId="37ED9075" w:rsidR="00AB58DB" w:rsidRPr="003059F0" w:rsidRDefault="00AB58DB" w:rsidP="005F604C">
            <w:pPr>
              <w:jc w:val="both"/>
              <w:rPr>
                <w:rFonts w:ascii="Arial" w:hAnsi="Arial" w:cs="Arial"/>
              </w:rPr>
            </w:pPr>
            <w:r w:rsidRPr="003059F0">
              <w:rPr>
                <w:rFonts w:ascii="Arial" w:hAnsi="Arial" w:cs="Arial"/>
                <w:color w:val="A6A6A6" w:themeColor="background1" w:themeShade="A6"/>
              </w:rPr>
              <w:t>[Please provide details, add reference to specific laws and regulations and provide links where those laws and regulations are published]</w:t>
            </w:r>
          </w:p>
        </w:tc>
      </w:tr>
      <w:tr w:rsidR="00AB58DB" w:rsidRPr="003059F0" w14:paraId="4BF45F99" w14:textId="77777777" w:rsidTr="3647C35F">
        <w:tc>
          <w:tcPr>
            <w:tcW w:w="1324" w:type="dxa"/>
          </w:tcPr>
          <w:p w14:paraId="413898E9" w14:textId="77777777" w:rsidR="00AB58DB" w:rsidRPr="003059F0" w:rsidRDefault="00AB58DB" w:rsidP="00AB58DB">
            <w:pPr>
              <w:pStyle w:val="ListParagraph"/>
              <w:numPr>
                <w:ilvl w:val="0"/>
                <w:numId w:val="1"/>
              </w:numPr>
              <w:rPr>
                <w:rFonts w:ascii="Arial" w:hAnsi="Arial" w:cs="Arial"/>
              </w:rPr>
            </w:pPr>
          </w:p>
        </w:tc>
        <w:tc>
          <w:tcPr>
            <w:tcW w:w="2936" w:type="dxa"/>
          </w:tcPr>
          <w:p w14:paraId="334EEB1A" w14:textId="786D9C38" w:rsidR="00AB58DB" w:rsidRPr="003059F0" w:rsidRDefault="00AB58DB" w:rsidP="005F604C">
            <w:pPr>
              <w:jc w:val="both"/>
              <w:rPr>
                <w:rFonts w:ascii="Arial" w:hAnsi="Arial" w:cs="Arial"/>
              </w:rPr>
            </w:pPr>
            <w:r w:rsidRPr="003059F0">
              <w:rPr>
                <w:rFonts w:ascii="Arial" w:hAnsi="Arial" w:cs="Arial"/>
              </w:rPr>
              <w:t>What procedures are in place in your jurisdiction to manage the winding-down or insolvency of brokers/ investment firms?</w:t>
            </w:r>
          </w:p>
        </w:tc>
        <w:tc>
          <w:tcPr>
            <w:tcW w:w="5419" w:type="dxa"/>
          </w:tcPr>
          <w:p w14:paraId="759E10B8" w14:textId="3287B170" w:rsidR="00AB58DB" w:rsidRPr="003059F0" w:rsidRDefault="00AB58DB" w:rsidP="005F604C">
            <w:pPr>
              <w:jc w:val="both"/>
              <w:rPr>
                <w:rFonts w:ascii="Arial" w:hAnsi="Arial" w:cs="Arial"/>
              </w:rPr>
            </w:pPr>
            <w:r w:rsidRPr="003059F0">
              <w:rPr>
                <w:rFonts w:ascii="Arial" w:hAnsi="Arial" w:cs="Arial"/>
                <w:color w:val="A6A6A6" w:themeColor="background1" w:themeShade="A6"/>
              </w:rPr>
              <w:t>[Please provide details, add reference to specific laws and regulations and provide links where those laws and regulations are published]</w:t>
            </w:r>
          </w:p>
        </w:tc>
      </w:tr>
      <w:tr w:rsidR="00480D1F" w:rsidRPr="003059F0" w14:paraId="619B9376" w14:textId="77777777" w:rsidTr="3647C35F">
        <w:tc>
          <w:tcPr>
            <w:tcW w:w="1324" w:type="dxa"/>
          </w:tcPr>
          <w:p w14:paraId="30DD75C4" w14:textId="77777777" w:rsidR="00480D1F" w:rsidRPr="003059F0" w:rsidRDefault="00480D1F" w:rsidP="00480D1F">
            <w:pPr>
              <w:pStyle w:val="ListParagraph"/>
              <w:numPr>
                <w:ilvl w:val="0"/>
                <w:numId w:val="1"/>
              </w:numPr>
              <w:rPr>
                <w:rFonts w:ascii="Arial" w:hAnsi="Arial" w:cs="Arial"/>
              </w:rPr>
            </w:pPr>
          </w:p>
        </w:tc>
        <w:tc>
          <w:tcPr>
            <w:tcW w:w="2936" w:type="dxa"/>
          </w:tcPr>
          <w:p w14:paraId="4ABC4772" w14:textId="6A61C591" w:rsidR="00480D1F" w:rsidRPr="003059F0" w:rsidRDefault="00480D1F" w:rsidP="005F604C">
            <w:pPr>
              <w:jc w:val="both"/>
              <w:rPr>
                <w:rFonts w:ascii="Arial" w:hAnsi="Arial" w:cs="Arial"/>
              </w:rPr>
            </w:pPr>
            <w:r w:rsidRPr="003059F0">
              <w:rPr>
                <w:rFonts w:ascii="Arial" w:hAnsi="Arial" w:cs="Arial"/>
              </w:rPr>
              <w:t xml:space="preserve">Describe requirements on </w:t>
            </w:r>
            <w:r w:rsidR="001170BE" w:rsidRPr="003059F0">
              <w:rPr>
                <w:rFonts w:ascii="Arial" w:hAnsi="Arial" w:cs="Arial"/>
              </w:rPr>
              <w:t xml:space="preserve">personal data protection and </w:t>
            </w:r>
            <w:r w:rsidRPr="003059F0">
              <w:rPr>
                <w:rFonts w:ascii="Arial" w:hAnsi="Arial" w:cs="Arial"/>
              </w:rPr>
              <w:t>record keeping</w:t>
            </w:r>
          </w:p>
          <w:p w14:paraId="3AFBB805" w14:textId="0C74850D" w:rsidR="00525059" w:rsidRPr="003059F0" w:rsidRDefault="001170BE" w:rsidP="005F604C">
            <w:pPr>
              <w:jc w:val="both"/>
              <w:rPr>
                <w:rFonts w:ascii="Arial" w:hAnsi="Arial" w:cs="Arial"/>
                <w:sz w:val="20"/>
                <w:szCs w:val="20"/>
              </w:rPr>
            </w:pPr>
            <w:r w:rsidRPr="003059F0">
              <w:rPr>
                <w:rFonts w:ascii="Arial" w:hAnsi="Arial" w:cs="Arial"/>
                <w:sz w:val="20"/>
                <w:szCs w:val="20"/>
              </w:rPr>
              <w:t>(</w:t>
            </w:r>
            <w:r w:rsidR="00525059" w:rsidRPr="003059F0">
              <w:rPr>
                <w:rFonts w:ascii="Arial" w:hAnsi="Arial" w:cs="Arial"/>
                <w:sz w:val="20"/>
                <w:szCs w:val="20"/>
              </w:rPr>
              <w:t>data loss prevention, access controls, incident response (e.g., ransomware attacks), cybersecurity</w:t>
            </w:r>
            <w:r w:rsidR="003D7E3B" w:rsidRPr="003059F0">
              <w:rPr>
                <w:rFonts w:ascii="Arial" w:hAnsi="Arial" w:cs="Arial"/>
                <w:sz w:val="20"/>
                <w:szCs w:val="20"/>
              </w:rPr>
              <w:t xml:space="preserve">; </w:t>
            </w:r>
            <w:r w:rsidR="0045445D" w:rsidRPr="003059F0">
              <w:rPr>
                <w:rFonts w:ascii="Arial" w:hAnsi="Arial" w:cs="Arial"/>
                <w:sz w:val="20"/>
                <w:szCs w:val="20"/>
              </w:rPr>
              <w:t xml:space="preserve">transaction records; </w:t>
            </w:r>
            <w:r w:rsidR="00395B20" w:rsidRPr="003059F0">
              <w:rPr>
                <w:rFonts w:ascii="Arial" w:hAnsi="Arial" w:cs="Arial"/>
                <w:sz w:val="20"/>
                <w:szCs w:val="20"/>
              </w:rPr>
              <w:t xml:space="preserve">periodic statements; </w:t>
            </w:r>
            <w:r w:rsidR="003D7E3B" w:rsidRPr="003059F0">
              <w:rPr>
                <w:rFonts w:ascii="Arial" w:hAnsi="Arial" w:cs="Arial"/>
                <w:sz w:val="20"/>
                <w:szCs w:val="20"/>
              </w:rPr>
              <w:t>periods for data storage</w:t>
            </w:r>
            <w:r w:rsidR="002D2639" w:rsidRPr="003059F0">
              <w:rPr>
                <w:rFonts w:ascii="Arial" w:hAnsi="Arial" w:cs="Arial"/>
                <w:sz w:val="20"/>
                <w:szCs w:val="20"/>
              </w:rPr>
              <w:t>,</w:t>
            </w:r>
            <w:r w:rsidR="003D7E3B" w:rsidRPr="003059F0">
              <w:rPr>
                <w:rFonts w:ascii="Arial" w:hAnsi="Arial" w:cs="Arial"/>
                <w:sz w:val="20"/>
                <w:szCs w:val="20"/>
              </w:rPr>
              <w:t xml:space="preserve"> etc.)</w:t>
            </w:r>
          </w:p>
        </w:tc>
        <w:tc>
          <w:tcPr>
            <w:tcW w:w="5419" w:type="dxa"/>
          </w:tcPr>
          <w:p w14:paraId="65CF6D28" w14:textId="099154F1" w:rsidR="00480D1F" w:rsidRPr="003059F0" w:rsidRDefault="00480D1F" w:rsidP="005F604C">
            <w:pPr>
              <w:jc w:val="both"/>
              <w:rPr>
                <w:rFonts w:ascii="Arial" w:hAnsi="Arial" w:cs="Arial"/>
                <w:color w:val="A6A6A6" w:themeColor="background1" w:themeShade="A6"/>
              </w:rPr>
            </w:pPr>
            <w:r w:rsidRPr="003059F0">
              <w:rPr>
                <w:rFonts w:ascii="Arial" w:hAnsi="Arial" w:cs="Arial"/>
                <w:color w:val="A6A6A6" w:themeColor="background1" w:themeShade="A6"/>
              </w:rPr>
              <w:t>[Please provide details, add reference to specific laws and regulations and provide links where those laws and regulations are published]</w:t>
            </w:r>
          </w:p>
        </w:tc>
      </w:tr>
      <w:tr w:rsidR="000D685B" w:rsidRPr="003059F0" w14:paraId="29CAC3DD" w14:textId="77777777" w:rsidTr="3647C35F">
        <w:tc>
          <w:tcPr>
            <w:tcW w:w="1324" w:type="dxa"/>
          </w:tcPr>
          <w:p w14:paraId="704E1337" w14:textId="77777777" w:rsidR="000D685B" w:rsidRPr="003059F0" w:rsidRDefault="000D685B" w:rsidP="00525059">
            <w:pPr>
              <w:pStyle w:val="ListParagraph"/>
              <w:numPr>
                <w:ilvl w:val="0"/>
                <w:numId w:val="1"/>
              </w:numPr>
              <w:rPr>
                <w:rFonts w:ascii="Arial" w:hAnsi="Arial" w:cs="Arial"/>
              </w:rPr>
            </w:pPr>
          </w:p>
        </w:tc>
        <w:tc>
          <w:tcPr>
            <w:tcW w:w="2936" w:type="dxa"/>
          </w:tcPr>
          <w:p w14:paraId="78B6C000" w14:textId="77777777" w:rsidR="000D685B" w:rsidRPr="003059F0" w:rsidRDefault="000D685B" w:rsidP="00B15A39">
            <w:pPr>
              <w:jc w:val="both"/>
              <w:rPr>
                <w:rFonts w:ascii="Arial" w:hAnsi="Arial" w:cs="Arial"/>
              </w:rPr>
            </w:pPr>
            <w:r w:rsidRPr="003059F0">
              <w:rPr>
                <w:rFonts w:ascii="Arial" w:hAnsi="Arial" w:cs="Arial"/>
              </w:rPr>
              <w:t xml:space="preserve">What are the regulatory requirements concerning the mandatory </w:t>
            </w:r>
            <w:r w:rsidRPr="003059F0">
              <w:rPr>
                <w:rFonts w:ascii="Arial" w:hAnsi="Arial" w:cs="Arial"/>
              </w:rPr>
              <w:lastRenderedPageBreak/>
              <w:t>appointments for senior management functions seeking approval of the Financial Services regulator and the Governing Body of the applicant?</w:t>
            </w:r>
          </w:p>
          <w:p w14:paraId="7E44058F" w14:textId="15F0B14B" w:rsidR="000D685B" w:rsidRPr="003059F0" w:rsidRDefault="000D685B" w:rsidP="005F604C">
            <w:pPr>
              <w:jc w:val="both"/>
              <w:rPr>
                <w:rFonts w:ascii="Arial" w:hAnsi="Arial" w:cs="Arial"/>
              </w:rPr>
            </w:pPr>
            <w:r w:rsidRPr="003059F0">
              <w:rPr>
                <w:rFonts w:ascii="Arial" w:hAnsi="Arial" w:cs="Arial"/>
                <w:sz w:val="20"/>
                <w:szCs w:val="20"/>
              </w:rPr>
              <w:t>(the arrangements to control nomination of competent individuals to mandatory functions, how the collective decision making, necessary independence in the Governing Body is ensured)</w:t>
            </w:r>
          </w:p>
        </w:tc>
        <w:tc>
          <w:tcPr>
            <w:tcW w:w="5419" w:type="dxa"/>
          </w:tcPr>
          <w:p w14:paraId="12964466" w14:textId="07325F6C" w:rsidR="000D685B" w:rsidRPr="003059F0" w:rsidRDefault="000D685B" w:rsidP="005F604C">
            <w:pPr>
              <w:jc w:val="both"/>
              <w:rPr>
                <w:rFonts w:ascii="Arial" w:hAnsi="Arial" w:cs="Arial"/>
                <w:color w:val="A6A6A6" w:themeColor="background1" w:themeShade="A6"/>
              </w:rPr>
            </w:pPr>
            <w:r w:rsidRPr="003059F0">
              <w:rPr>
                <w:rFonts w:ascii="Arial" w:hAnsi="Arial" w:cs="Arial"/>
                <w:color w:val="A6A6A6" w:themeColor="background1" w:themeShade="A6"/>
              </w:rPr>
              <w:lastRenderedPageBreak/>
              <w:t>[Please provide details, add reference to specific laws and regulations and provide links where those laws and regulations are published]</w:t>
            </w:r>
          </w:p>
        </w:tc>
      </w:tr>
      <w:tr w:rsidR="00F868B1" w:rsidRPr="003059F0" w14:paraId="0023DB8B" w14:textId="77777777" w:rsidTr="3647C35F">
        <w:tc>
          <w:tcPr>
            <w:tcW w:w="1324" w:type="dxa"/>
          </w:tcPr>
          <w:p w14:paraId="4E1B5507" w14:textId="77777777" w:rsidR="00F868B1" w:rsidRPr="003059F0" w:rsidRDefault="00F868B1" w:rsidP="00525059">
            <w:pPr>
              <w:pStyle w:val="ListParagraph"/>
              <w:numPr>
                <w:ilvl w:val="0"/>
                <w:numId w:val="1"/>
              </w:numPr>
              <w:rPr>
                <w:rFonts w:ascii="Arial" w:hAnsi="Arial" w:cs="Arial"/>
              </w:rPr>
            </w:pPr>
          </w:p>
        </w:tc>
        <w:tc>
          <w:tcPr>
            <w:tcW w:w="2936" w:type="dxa"/>
          </w:tcPr>
          <w:p w14:paraId="0999C9A2" w14:textId="17C49936" w:rsidR="00F868B1" w:rsidRPr="003059F0" w:rsidRDefault="00A222E5" w:rsidP="00B15A39">
            <w:pPr>
              <w:jc w:val="both"/>
              <w:rPr>
                <w:rFonts w:ascii="Arial" w:hAnsi="Arial" w:cs="Arial"/>
              </w:rPr>
            </w:pPr>
            <w:r w:rsidRPr="003059F0">
              <w:rPr>
                <w:rFonts w:ascii="Arial" w:hAnsi="Arial" w:cs="Arial"/>
              </w:rPr>
              <w:t xml:space="preserve">What are the requirements for risk management system </w:t>
            </w:r>
            <w:r w:rsidR="00CA2EC0" w:rsidRPr="003059F0">
              <w:rPr>
                <w:rFonts w:ascii="Arial" w:hAnsi="Arial" w:cs="Arial"/>
              </w:rPr>
              <w:t xml:space="preserve">in home jurisdiction </w:t>
            </w:r>
            <w:r w:rsidR="0098163A" w:rsidRPr="003059F0">
              <w:rPr>
                <w:rFonts w:ascii="Arial" w:hAnsi="Arial" w:cs="Arial"/>
              </w:rPr>
              <w:t xml:space="preserve">and whether </w:t>
            </w:r>
            <w:r w:rsidR="00CA2EC0" w:rsidRPr="003059F0">
              <w:rPr>
                <w:rFonts w:ascii="Arial" w:hAnsi="Arial" w:cs="Arial"/>
              </w:rPr>
              <w:t>these requirements are</w:t>
            </w:r>
            <w:r w:rsidR="008F6111" w:rsidRPr="003059F0">
              <w:rPr>
                <w:rFonts w:ascii="Arial" w:hAnsi="Arial" w:cs="Arial"/>
              </w:rPr>
              <w:t xml:space="preserve"> aligned</w:t>
            </w:r>
            <w:r w:rsidR="0055281F" w:rsidRPr="003059F0">
              <w:rPr>
                <w:rFonts w:ascii="Arial" w:hAnsi="Arial" w:cs="Arial"/>
              </w:rPr>
              <w:t xml:space="preserve"> with </w:t>
            </w:r>
            <w:r w:rsidR="007E7292" w:rsidRPr="003059F0">
              <w:rPr>
                <w:rFonts w:ascii="Arial" w:hAnsi="Arial" w:cs="Arial"/>
              </w:rPr>
              <w:t xml:space="preserve">key provisions of the risk management framework </w:t>
            </w:r>
            <w:r w:rsidRPr="003059F0">
              <w:rPr>
                <w:rFonts w:ascii="Arial" w:hAnsi="Arial" w:cs="Arial"/>
              </w:rPr>
              <w:t>for securities market brokers-dealers recommended by IOSCO</w:t>
            </w:r>
            <w:r w:rsidRPr="003059F0">
              <w:rPr>
                <w:rStyle w:val="FootnoteReference"/>
                <w:rFonts w:ascii="Arial" w:hAnsi="Arial" w:cs="Arial"/>
              </w:rPr>
              <w:footnoteReference w:id="11"/>
            </w:r>
            <w:r w:rsidRPr="003059F0">
              <w:rPr>
                <w:rFonts w:ascii="Arial" w:hAnsi="Arial" w:cs="Arial"/>
              </w:rPr>
              <w:t>?</w:t>
            </w:r>
          </w:p>
        </w:tc>
        <w:tc>
          <w:tcPr>
            <w:tcW w:w="5419" w:type="dxa"/>
          </w:tcPr>
          <w:p w14:paraId="6BD90864" w14:textId="4E598AEF" w:rsidR="00F868B1" w:rsidRPr="003059F0" w:rsidRDefault="004862A3" w:rsidP="005F604C">
            <w:pPr>
              <w:jc w:val="both"/>
              <w:rPr>
                <w:rFonts w:ascii="Arial" w:hAnsi="Arial" w:cs="Arial"/>
                <w:color w:val="A6A6A6" w:themeColor="background1" w:themeShade="A6"/>
              </w:rPr>
            </w:pPr>
            <w:r w:rsidRPr="003059F0">
              <w:rPr>
                <w:rFonts w:ascii="Arial" w:hAnsi="Arial" w:cs="Arial"/>
                <w:color w:val="A6A6A6" w:themeColor="background1" w:themeShade="A6"/>
              </w:rPr>
              <w:t>[Please provide details, add reference to specific laws and regulations and provide links where those laws and regulations are published]</w:t>
            </w:r>
          </w:p>
        </w:tc>
      </w:tr>
      <w:tr w:rsidR="00D446FA" w14:paraId="123823FD" w14:textId="77777777" w:rsidTr="3647C35F">
        <w:tc>
          <w:tcPr>
            <w:tcW w:w="1324" w:type="dxa"/>
          </w:tcPr>
          <w:p w14:paraId="0A0080A1" w14:textId="77777777" w:rsidR="00D446FA" w:rsidRPr="003059F0" w:rsidRDefault="00D446FA" w:rsidP="00525059">
            <w:pPr>
              <w:pStyle w:val="ListParagraph"/>
              <w:numPr>
                <w:ilvl w:val="0"/>
                <w:numId w:val="1"/>
              </w:numPr>
              <w:rPr>
                <w:rFonts w:ascii="Arial" w:hAnsi="Arial" w:cs="Arial"/>
              </w:rPr>
            </w:pPr>
          </w:p>
        </w:tc>
        <w:tc>
          <w:tcPr>
            <w:tcW w:w="2936" w:type="dxa"/>
          </w:tcPr>
          <w:p w14:paraId="50534414" w14:textId="0865963B" w:rsidR="00D446FA" w:rsidRPr="003059F0" w:rsidRDefault="00D446FA" w:rsidP="00B15A39">
            <w:pPr>
              <w:jc w:val="both"/>
              <w:rPr>
                <w:rFonts w:ascii="Arial" w:hAnsi="Arial" w:cs="Arial"/>
              </w:rPr>
            </w:pPr>
            <w:r w:rsidRPr="003059F0">
              <w:rPr>
                <w:rFonts w:ascii="Arial" w:hAnsi="Arial" w:cs="Arial"/>
              </w:rPr>
              <w:t xml:space="preserve">What are the requirements for outsourcing arrangements set by the Financial Services </w:t>
            </w:r>
            <w:r w:rsidR="004862A3" w:rsidRPr="003059F0">
              <w:rPr>
                <w:rFonts w:ascii="Arial" w:hAnsi="Arial" w:cs="Arial"/>
              </w:rPr>
              <w:t>R</w:t>
            </w:r>
            <w:r w:rsidRPr="003059F0">
              <w:rPr>
                <w:rFonts w:ascii="Arial" w:hAnsi="Arial" w:cs="Arial"/>
              </w:rPr>
              <w:t xml:space="preserve">egulator of the applicant? </w:t>
            </w:r>
          </w:p>
        </w:tc>
        <w:tc>
          <w:tcPr>
            <w:tcW w:w="5419" w:type="dxa"/>
          </w:tcPr>
          <w:p w14:paraId="256797D2" w14:textId="24919798" w:rsidR="00D446FA" w:rsidRPr="00AD1826" w:rsidRDefault="004862A3" w:rsidP="005F604C">
            <w:pPr>
              <w:jc w:val="both"/>
              <w:rPr>
                <w:rFonts w:ascii="Arial" w:hAnsi="Arial" w:cs="Arial"/>
                <w:color w:val="A6A6A6" w:themeColor="background1" w:themeShade="A6"/>
              </w:rPr>
            </w:pPr>
            <w:r w:rsidRPr="003059F0">
              <w:rPr>
                <w:rFonts w:ascii="Arial" w:hAnsi="Arial" w:cs="Arial"/>
                <w:color w:val="A6A6A6" w:themeColor="background1" w:themeShade="A6"/>
              </w:rPr>
              <w:t>[Please provide details, add reference to specific laws and regulations and provide links where those laws and regulations are published]</w:t>
            </w:r>
          </w:p>
        </w:tc>
      </w:tr>
    </w:tbl>
    <w:p w14:paraId="79045B0D" w14:textId="77777777" w:rsidR="00BD4A12" w:rsidRPr="0045034D" w:rsidRDefault="00BD4A12" w:rsidP="00BD4A12">
      <w:pPr>
        <w:rPr>
          <w:rFonts w:ascii="Arial" w:hAnsi="Arial" w:cs="Arial"/>
        </w:rPr>
      </w:pPr>
    </w:p>
    <w:p w14:paraId="51E9F619" w14:textId="77777777" w:rsidR="002235CD" w:rsidRPr="0045034D" w:rsidRDefault="002235CD" w:rsidP="002235CD">
      <w:pPr>
        <w:rPr>
          <w:rFonts w:ascii="Arial" w:hAnsi="Arial" w:cs="Arial"/>
        </w:rPr>
      </w:pPr>
    </w:p>
    <w:p w14:paraId="5FEB265C" w14:textId="19CD2A22" w:rsidR="0045034D" w:rsidRPr="0045034D" w:rsidRDefault="0045034D" w:rsidP="0045034D">
      <w:pPr>
        <w:rPr>
          <w:rFonts w:ascii="Arial" w:hAnsi="Arial" w:cs="Arial"/>
        </w:rPr>
      </w:pPr>
    </w:p>
    <w:sectPr w:rsidR="0045034D" w:rsidRPr="0045034D">
      <w:headerReference w:type="even" r:id="rId14"/>
      <w:headerReference w:type="default" r:id="rId15"/>
      <w:footerReference w:type="even" r:id="rId16"/>
      <w:footerReference w:type="default" r:id="rId17"/>
      <w:headerReference w:type="first" r:id="rId18"/>
      <w:footerReference w:type="first" r:id="rId1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4A24E" w14:textId="77777777" w:rsidR="00D5655B" w:rsidRDefault="00D5655B" w:rsidP="0045034D">
      <w:pPr>
        <w:spacing w:after="0" w:line="240" w:lineRule="auto"/>
      </w:pPr>
      <w:r>
        <w:separator/>
      </w:r>
    </w:p>
  </w:endnote>
  <w:endnote w:type="continuationSeparator" w:id="0">
    <w:p w14:paraId="46726FCE" w14:textId="77777777" w:rsidR="00D5655B" w:rsidRDefault="00D5655B" w:rsidP="0045034D">
      <w:pPr>
        <w:spacing w:after="0" w:line="240" w:lineRule="auto"/>
      </w:pPr>
      <w:r>
        <w:continuationSeparator/>
      </w:r>
    </w:p>
  </w:endnote>
  <w:endnote w:type="continuationNotice" w:id="1">
    <w:p w14:paraId="13C8C1A9" w14:textId="77777777" w:rsidR="00D5655B" w:rsidRDefault="00D56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CF3C" w14:textId="77777777" w:rsidR="00E21D24" w:rsidRDefault="00E21D24">
    <w:pPr>
      <w:pStyle w:val="Footer"/>
    </w:pPr>
    <w:r>
      <w:rPr>
        <w:noProof/>
      </w:rPr>
      <mc:AlternateContent>
        <mc:Choice Requires="wps">
          <w:drawing>
            <wp:anchor distT="0" distB="0" distL="0" distR="0" simplePos="0" relativeHeight="251658250" behindDoc="0" locked="0" layoutInCell="1" allowOverlap="1" wp14:anchorId="4B30B192" wp14:editId="261912F8">
              <wp:simplePos x="635" y="635"/>
              <wp:positionH relativeFrom="column">
                <wp:align>center</wp:align>
              </wp:positionH>
              <wp:positionV relativeFrom="paragraph">
                <wp:posOffset>635</wp:posOffset>
              </wp:positionV>
              <wp:extent cx="443865" cy="443865"/>
              <wp:effectExtent l="0" t="0" r="635" b="952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5A7919" w14:textId="77777777" w:rsidR="00E21D24" w:rsidRPr="007D2D4B" w:rsidRDefault="00E21D24">
                          <w:pPr>
                            <w:rPr>
                              <w:rFonts w:ascii="Calibri" w:eastAsia="Calibri" w:hAnsi="Calibri" w:cs="Calibri"/>
                              <w:noProof/>
                              <w:color w:val="000000"/>
                              <w:sz w:val="16"/>
                              <w:szCs w:val="16"/>
                            </w:rPr>
                          </w:pPr>
                          <w:r w:rsidRPr="007D2D4B">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30B192" id="_x0000_t202" coordsize="21600,21600" o:spt="202" path="m,l,21600r21600,l21600,xe">
              <v:stroke joinstyle="miter"/>
              <v:path gradientshapeok="t" o:connecttype="rect"/>
            </v:shapetype>
            <v:shape id="Text Box 5" o:spid="_x0000_s1028" type="#_x0000_t202" alt="Classification: Restricted"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B5A7919" w14:textId="77777777" w:rsidR="00E21D24" w:rsidRPr="007D2D4B" w:rsidRDefault="00E21D24">
                    <w:pPr>
                      <w:rPr>
                        <w:rFonts w:ascii="Calibri" w:eastAsia="Calibri" w:hAnsi="Calibri" w:cs="Calibri"/>
                        <w:noProof/>
                        <w:color w:val="000000"/>
                        <w:sz w:val="16"/>
                        <w:szCs w:val="16"/>
                      </w:rPr>
                    </w:pPr>
                    <w:r w:rsidRPr="007D2D4B">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32871" w14:textId="77777777" w:rsidR="00E21D24" w:rsidRPr="00315513" w:rsidRDefault="00E21D24">
    <w:pPr>
      <w:pStyle w:val="Header"/>
      <w:pBdr>
        <w:top w:val="single" w:sz="6" w:space="10" w:color="156082" w:themeColor="accent1"/>
      </w:pBdr>
      <w:jc w:val="right"/>
      <w:rPr>
        <w:rFonts w:ascii="Arial" w:hAnsi="Arial" w:cs="Arial"/>
        <w:sz w:val="20"/>
        <w:szCs w:val="20"/>
      </w:rPr>
    </w:pPr>
    <w:r w:rsidRPr="00315513">
      <w:rPr>
        <w:rFonts w:ascii="Arial" w:hAnsi="Arial" w:cs="Arial"/>
        <w:sz w:val="20"/>
        <w:szCs w:val="20"/>
      </w:rPr>
      <w:t xml:space="preserve">Page </w:t>
    </w:r>
    <w:r w:rsidRPr="00315513">
      <w:rPr>
        <w:rFonts w:ascii="Arial" w:hAnsi="Arial" w:cs="Arial"/>
        <w:sz w:val="20"/>
        <w:szCs w:val="20"/>
      </w:rPr>
      <w:fldChar w:fldCharType="begin"/>
    </w:r>
    <w:r w:rsidRPr="00315513">
      <w:rPr>
        <w:rFonts w:ascii="Arial" w:hAnsi="Arial" w:cs="Arial"/>
        <w:sz w:val="20"/>
        <w:szCs w:val="20"/>
      </w:rPr>
      <w:instrText xml:space="preserve"> PAGE   \* MERGEFORMAT </w:instrText>
    </w:r>
    <w:r w:rsidRPr="00315513">
      <w:rPr>
        <w:rFonts w:ascii="Arial" w:hAnsi="Arial" w:cs="Arial"/>
        <w:sz w:val="20"/>
        <w:szCs w:val="20"/>
      </w:rPr>
      <w:fldChar w:fldCharType="separate"/>
    </w:r>
    <w:r>
      <w:rPr>
        <w:rFonts w:ascii="Arial" w:hAnsi="Arial" w:cs="Arial"/>
        <w:noProof/>
        <w:sz w:val="20"/>
        <w:szCs w:val="20"/>
      </w:rPr>
      <w:t>5</w:t>
    </w:r>
    <w:r w:rsidRPr="00315513">
      <w:rPr>
        <w:rFonts w:ascii="Arial" w:hAnsi="Arial" w:cs="Arial"/>
        <w:sz w:val="20"/>
        <w:szCs w:val="20"/>
      </w:rPr>
      <w:fldChar w:fldCharType="end"/>
    </w:r>
    <w:r w:rsidRPr="00315513">
      <w:rPr>
        <w:rFonts w:ascii="Arial" w:hAnsi="Arial" w:cs="Arial"/>
        <w:sz w:val="20"/>
        <w:szCs w:val="20"/>
      </w:rPr>
      <w:t xml:space="preserve"> of </w:t>
    </w:r>
    <w:r w:rsidRPr="00315513">
      <w:rPr>
        <w:rFonts w:ascii="Arial" w:hAnsi="Arial" w:cs="Arial"/>
        <w:sz w:val="20"/>
        <w:szCs w:val="20"/>
      </w:rPr>
      <w:fldChar w:fldCharType="begin"/>
    </w:r>
    <w:r w:rsidRPr="00315513">
      <w:rPr>
        <w:rFonts w:ascii="Arial" w:hAnsi="Arial" w:cs="Arial"/>
        <w:sz w:val="20"/>
        <w:szCs w:val="20"/>
      </w:rPr>
      <w:instrText xml:space="preserve"> NUMPAGES   \* MERGEFORMAT </w:instrText>
    </w:r>
    <w:r w:rsidRPr="00315513">
      <w:rPr>
        <w:rFonts w:ascii="Arial" w:hAnsi="Arial" w:cs="Arial"/>
        <w:sz w:val="20"/>
        <w:szCs w:val="20"/>
      </w:rPr>
      <w:fldChar w:fldCharType="separate"/>
    </w:r>
    <w:r>
      <w:rPr>
        <w:rFonts w:ascii="Arial" w:hAnsi="Arial" w:cs="Arial"/>
        <w:noProof/>
        <w:sz w:val="20"/>
        <w:szCs w:val="20"/>
      </w:rPr>
      <w:t>9</w:t>
    </w:r>
    <w:r w:rsidRPr="00315513">
      <w:rPr>
        <w:rFonts w:ascii="Arial" w:hAnsi="Arial" w:cs="Arial"/>
        <w:sz w:val="20"/>
        <w:szCs w:val="20"/>
      </w:rPr>
      <w:fldChar w:fldCharType="end"/>
    </w:r>
  </w:p>
  <w:p w14:paraId="57536B30" w14:textId="77777777" w:rsidR="00E21D24" w:rsidRPr="00315513" w:rsidRDefault="00E21D24">
    <w:pPr>
      <w:pStyle w:val="Footer"/>
      <w:jc w:val="right"/>
      <w:rPr>
        <w:rFonts w:ascii="Arial" w:hAnsi="Arial" w:cs="Arial"/>
        <w:sz w:val="20"/>
        <w:szCs w:val="20"/>
      </w:rPr>
    </w:pPr>
    <w:bookmarkStart w:id="0" w:name="_Hlk501041592"/>
    <w:r>
      <w:rPr>
        <w:rFonts w:ascii="Arial" w:hAnsi="Arial" w:cs="Arial"/>
        <w:sz w:val="20"/>
        <w:szCs w:val="20"/>
      </w:rPr>
      <w:t>A02</w:t>
    </w:r>
    <w:r w:rsidRPr="00315513">
      <w:rPr>
        <w:rFonts w:ascii="Arial" w:hAnsi="Arial" w:cs="Arial"/>
        <w:sz w:val="20"/>
        <w:szCs w:val="20"/>
      </w:rPr>
      <w:t>-</w:t>
    </w:r>
    <w:r>
      <w:rPr>
        <w:rFonts w:ascii="Arial" w:hAnsi="Arial" w:cs="Arial"/>
        <w:sz w:val="20"/>
        <w:szCs w:val="20"/>
      </w:rPr>
      <w:t>11/23</w:t>
    </w:r>
  </w:p>
  <w:bookmarkEnd w:id="0"/>
  <w:p w14:paraId="3643FF1C" w14:textId="77777777" w:rsidR="00E21D24" w:rsidRDefault="00E21D24">
    <w:pPr>
      <w:pStyle w:val="Footer"/>
    </w:pPr>
    <w:r>
      <w:rPr>
        <w:rFonts w:ascii="Arial" w:hAnsi="Arial" w:cs="Arial"/>
        <w:noProof/>
        <w:sz w:val="20"/>
        <w:szCs w:val="20"/>
      </w:rPr>
      <mc:AlternateContent>
        <mc:Choice Requires="wps">
          <w:drawing>
            <wp:anchor distT="0" distB="0" distL="0" distR="0" simplePos="0" relativeHeight="251658251" behindDoc="0" locked="0" layoutInCell="1" allowOverlap="1" wp14:anchorId="2AF98146" wp14:editId="40E1115A">
              <wp:simplePos x="0" y="0"/>
              <wp:positionH relativeFrom="margin">
                <wp:align>center</wp:align>
              </wp:positionH>
              <wp:positionV relativeFrom="paragraph">
                <wp:posOffset>47929</wp:posOffset>
              </wp:positionV>
              <wp:extent cx="443865" cy="443865"/>
              <wp:effectExtent l="0" t="0" r="635" b="952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EEF65F" w14:textId="77777777" w:rsidR="00E21D24" w:rsidRPr="007D2D4B" w:rsidRDefault="00E21D24">
                          <w:pPr>
                            <w:rPr>
                              <w:rFonts w:ascii="Calibri" w:eastAsia="Calibri" w:hAnsi="Calibri" w:cs="Calibri"/>
                              <w:noProof/>
                              <w:color w:val="000000"/>
                              <w:sz w:val="16"/>
                              <w:szCs w:val="16"/>
                            </w:rPr>
                          </w:pPr>
                          <w:r w:rsidRPr="007D2D4B">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F98146" id="_x0000_t202" coordsize="21600,21600" o:spt="202" path="m,l,21600r21600,l21600,xe">
              <v:stroke joinstyle="miter"/>
              <v:path gradientshapeok="t" o:connecttype="rect"/>
            </v:shapetype>
            <v:shape id="Text Box 6" o:spid="_x0000_s1029" type="#_x0000_t202" alt="Classification: Restricted" style="position:absolute;margin-left:0;margin-top:3.75pt;width:34.95pt;height:34.95pt;z-index:251658251;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" filled="f" stroked="f">
              <v:textbox style="mso-fit-shape-to-text:t" inset="0,0,0,0">
                <w:txbxContent>
                  <w:p w14:paraId="71EEF65F" w14:textId="77777777" w:rsidR="00E21D24" w:rsidRPr="007D2D4B" w:rsidRDefault="00E21D24">
                    <w:pPr>
                      <w:rPr>
                        <w:rFonts w:ascii="Calibri" w:eastAsia="Calibri" w:hAnsi="Calibri" w:cs="Calibri"/>
                        <w:noProof/>
                        <w:color w:val="000000"/>
                        <w:sz w:val="16"/>
                        <w:szCs w:val="16"/>
                      </w:rPr>
                    </w:pPr>
                    <w:r w:rsidRPr="007D2D4B">
                      <w:rPr>
                        <w:rFonts w:ascii="Calibri" w:eastAsia="Calibri" w:hAnsi="Calibri" w:cs="Calibri"/>
                        <w:noProof/>
                        <w:color w:val="000000"/>
                        <w:sz w:val="16"/>
                        <w:szCs w:val="16"/>
                      </w:rPr>
                      <w:t>Classification: Restricted</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3043F" w14:textId="77777777" w:rsidR="00E21D24" w:rsidRDefault="00E21D24">
    <w:pPr>
      <w:pStyle w:val="Footer"/>
    </w:pPr>
    <w:r>
      <w:rPr>
        <w:noProof/>
      </w:rPr>
      <mc:AlternateContent>
        <mc:Choice Requires="wps">
          <w:drawing>
            <wp:anchor distT="0" distB="0" distL="0" distR="0" simplePos="0" relativeHeight="251658249" behindDoc="0" locked="0" layoutInCell="1" allowOverlap="1" wp14:anchorId="5B5E2A75" wp14:editId="468FB414">
              <wp:simplePos x="635" y="635"/>
              <wp:positionH relativeFrom="column">
                <wp:align>center</wp:align>
              </wp:positionH>
              <wp:positionV relativeFrom="paragraph">
                <wp:posOffset>635</wp:posOffset>
              </wp:positionV>
              <wp:extent cx="443865" cy="443865"/>
              <wp:effectExtent l="0" t="0" r="635" b="952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258C2" w14:textId="77777777" w:rsidR="00E21D24" w:rsidRPr="007D2D4B" w:rsidRDefault="00E21D24">
                          <w:pPr>
                            <w:rPr>
                              <w:rFonts w:ascii="Calibri" w:eastAsia="Calibri" w:hAnsi="Calibri" w:cs="Calibri"/>
                              <w:noProof/>
                              <w:color w:val="000000"/>
                              <w:sz w:val="16"/>
                              <w:szCs w:val="16"/>
                            </w:rPr>
                          </w:pPr>
                          <w:r w:rsidRPr="007D2D4B">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5E2A75" id="_x0000_t202" coordsize="21600,21600" o:spt="202" path="m,l,21600r21600,l21600,xe">
              <v:stroke joinstyle="miter"/>
              <v:path gradientshapeok="t" o:connecttype="rect"/>
            </v:shapetype>
            <v:shape id="Text Box 4" o:spid="_x0000_s1031" type="#_x0000_t202" alt="Classification: Restricted"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D5258C2" w14:textId="77777777" w:rsidR="00E21D24" w:rsidRPr="007D2D4B" w:rsidRDefault="00E21D24">
                    <w:pPr>
                      <w:rPr>
                        <w:rFonts w:ascii="Calibri" w:eastAsia="Calibri" w:hAnsi="Calibri" w:cs="Calibri"/>
                        <w:noProof/>
                        <w:color w:val="000000"/>
                        <w:sz w:val="16"/>
                        <w:szCs w:val="16"/>
                      </w:rPr>
                    </w:pPr>
                    <w:r w:rsidRPr="007D2D4B">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F8B1" w14:textId="102C46C0" w:rsidR="0045034D" w:rsidRDefault="0045034D">
    <w:pPr>
      <w:pStyle w:val="Footer"/>
    </w:pPr>
    <w:r>
      <w:rPr>
        <w:noProof/>
      </w:rPr>
      <mc:AlternateContent>
        <mc:Choice Requires="wps">
          <w:drawing>
            <wp:anchor distT="0" distB="0" distL="0" distR="0" simplePos="0" relativeHeight="251658244" behindDoc="0" locked="0" layoutInCell="1" allowOverlap="1" wp14:anchorId="0DA2DB77" wp14:editId="4BE299BC">
              <wp:simplePos x="635" y="635"/>
              <wp:positionH relativeFrom="page">
                <wp:align>center</wp:align>
              </wp:positionH>
              <wp:positionV relativeFrom="page">
                <wp:align>bottom</wp:align>
              </wp:positionV>
              <wp:extent cx="1002030" cy="334010"/>
              <wp:effectExtent l="0" t="0" r="7620" b="0"/>
              <wp:wrapNone/>
              <wp:docPr id="676440733"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02030" cy="334010"/>
                      </a:xfrm>
                      <a:prstGeom prst="rect">
                        <a:avLst/>
                      </a:prstGeom>
                      <a:noFill/>
                      <a:ln>
                        <a:noFill/>
                      </a:ln>
                    </wps:spPr>
                    <wps:txbx>
                      <w:txbxContent>
                        <w:p w14:paraId="2601DFE7" w14:textId="30F7561E" w:rsidR="0045034D" w:rsidRPr="0045034D" w:rsidRDefault="0045034D" w:rsidP="0045034D">
                          <w:pPr>
                            <w:spacing w:after="0"/>
                            <w:rPr>
                              <w:rFonts w:ascii="Calibri" w:eastAsia="Calibri" w:hAnsi="Calibri" w:cs="Calibri"/>
                              <w:noProof/>
                              <w:color w:val="000000"/>
                              <w:sz w:val="16"/>
                              <w:szCs w:val="16"/>
                            </w:rPr>
                          </w:pPr>
                          <w:r w:rsidRPr="0045034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2DB77" id="_x0000_t202" coordsize="21600,21600" o:spt="202" path="m,l,21600r21600,l21600,xe">
              <v:stroke joinstyle="miter"/>
              <v:path gradientshapeok="t" o:connecttype="rect"/>
            </v:shapetype>
            <v:shape id="_x0000_s1034" type="#_x0000_t202" alt="Classification: Restricted" style="position:absolute;margin-left:0;margin-top:0;width:78.9pt;height:26.3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" filled="f" stroked="f">
              <v:textbox style="mso-fit-shape-to-text:t" inset="0,0,0,15pt">
                <w:txbxContent>
                  <w:p w14:paraId="2601DFE7" w14:textId="30F7561E" w:rsidR="0045034D" w:rsidRPr="0045034D" w:rsidRDefault="0045034D" w:rsidP="0045034D">
                    <w:pPr>
                      <w:spacing w:after="0"/>
                      <w:rPr>
                        <w:rFonts w:ascii="Calibri" w:eastAsia="Calibri" w:hAnsi="Calibri" w:cs="Calibri"/>
                        <w:noProof/>
                        <w:color w:val="000000"/>
                        <w:sz w:val="16"/>
                        <w:szCs w:val="16"/>
                      </w:rPr>
                    </w:pPr>
                    <w:r w:rsidRPr="0045034D">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7474" w14:textId="19881F30" w:rsidR="0045034D" w:rsidRDefault="0045034D">
    <w:pPr>
      <w:pStyle w:val="Footer"/>
    </w:pPr>
    <w:r>
      <w:rPr>
        <w:noProof/>
      </w:rPr>
      <mc:AlternateContent>
        <mc:Choice Requires="wps">
          <w:drawing>
            <wp:anchor distT="0" distB="0" distL="0" distR="0" simplePos="0" relativeHeight="251658245" behindDoc="0" locked="0" layoutInCell="1" allowOverlap="1" wp14:anchorId="16213122" wp14:editId="37BB8B92">
              <wp:simplePos x="1079500" y="9423400"/>
              <wp:positionH relativeFrom="page">
                <wp:align>center</wp:align>
              </wp:positionH>
              <wp:positionV relativeFrom="page">
                <wp:align>bottom</wp:align>
              </wp:positionV>
              <wp:extent cx="1002030" cy="334010"/>
              <wp:effectExtent l="0" t="0" r="7620" b="0"/>
              <wp:wrapNone/>
              <wp:docPr id="1427525305"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02030" cy="334010"/>
                      </a:xfrm>
                      <a:prstGeom prst="rect">
                        <a:avLst/>
                      </a:prstGeom>
                      <a:noFill/>
                      <a:ln>
                        <a:noFill/>
                      </a:ln>
                    </wps:spPr>
                    <wps:txbx>
                      <w:txbxContent>
                        <w:p w14:paraId="1F8A5C1D" w14:textId="19FC8520" w:rsidR="0045034D" w:rsidRPr="0045034D" w:rsidRDefault="0045034D" w:rsidP="0045034D">
                          <w:pPr>
                            <w:spacing w:after="0"/>
                            <w:rPr>
                              <w:rFonts w:ascii="Calibri" w:eastAsia="Calibri" w:hAnsi="Calibri" w:cs="Calibri"/>
                              <w:noProof/>
                              <w:color w:val="000000"/>
                              <w:sz w:val="16"/>
                              <w:szCs w:val="16"/>
                            </w:rPr>
                          </w:pPr>
                          <w:r w:rsidRPr="0045034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213122" id="_x0000_t202" coordsize="21600,21600" o:spt="202" path="m,l,21600r21600,l21600,xe">
              <v:stroke joinstyle="miter"/>
              <v:path gradientshapeok="t" o:connecttype="rect"/>
            </v:shapetype>
            <v:shape id="_x0000_s1035" type="#_x0000_t202" alt="Classification: Restricted" style="position:absolute;margin-left:0;margin-top:0;width:78.9pt;height:26.3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" filled="f" stroked="f">
              <v:textbox style="mso-fit-shape-to-text:t" inset="0,0,0,15pt">
                <w:txbxContent>
                  <w:p w14:paraId="1F8A5C1D" w14:textId="19FC8520" w:rsidR="0045034D" w:rsidRPr="0045034D" w:rsidRDefault="0045034D" w:rsidP="0045034D">
                    <w:pPr>
                      <w:spacing w:after="0"/>
                      <w:rPr>
                        <w:rFonts w:ascii="Calibri" w:eastAsia="Calibri" w:hAnsi="Calibri" w:cs="Calibri"/>
                        <w:noProof/>
                        <w:color w:val="000000"/>
                        <w:sz w:val="16"/>
                        <w:szCs w:val="16"/>
                      </w:rPr>
                    </w:pPr>
                    <w:r w:rsidRPr="0045034D">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706E" w14:textId="55ADB6E2" w:rsidR="0045034D" w:rsidRDefault="0045034D">
    <w:pPr>
      <w:pStyle w:val="Footer"/>
    </w:pPr>
    <w:r>
      <w:rPr>
        <w:noProof/>
      </w:rPr>
      <mc:AlternateContent>
        <mc:Choice Requires="wps">
          <w:drawing>
            <wp:anchor distT="0" distB="0" distL="0" distR="0" simplePos="0" relativeHeight="251658243" behindDoc="0" locked="0" layoutInCell="1" allowOverlap="1" wp14:anchorId="044DD618" wp14:editId="7BAF5379">
              <wp:simplePos x="635" y="635"/>
              <wp:positionH relativeFrom="page">
                <wp:align>center</wp:align>
              </wp:positionH>
              <wp:positionV relativeFrom="page">
                <wp:align>bottom</wp:align>
              </wp:positionV>
              <wp:extent cx="1002030" cy="334010"/>
              <wp:effectExtent l="0" t="0" r="7620" b="0"/>
              <wp:wrapNone/>
              <wp:docPr id="934362867"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02030" cy="334010"/>
                      </a:xfrm>
                      <a:prstGeom prst="rect">
                        <a:avLst/>
                      </a:prstGeom>
                      <a:noFill/>
                      <a:ln>
                        <a:noFill/>
                      </a:ln>
                    </wps:spPr>
                    <wps:txbx>
                      <w:txbxContent>
                        <w:p w14:paraId="631251B6" w14:textId="50D59E30" w:rsidR="0045034D" w:rsidRPr="0045034D" w:rsidRDefault="0045034D" w:rsidP="0045034D">
                          <w:pPr>
                            <w:spacing w:after="0"/>
                            <w:rPr>
                              <w:rFonts w:ascii="Calibri" w:eastAsia="Calibri" w:hAnsi="Calibri" w:cs="Calibri"/>
                              <w:noProof/>
                              <w:color w:val="000000"/>
                              <w:sz w:val="16"/>
                              <w:szCs w:val="16"/>
                            </w:rPr>
                          </w:pPr>
                          <w:r w:rsidRPr="0045034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4DD618" id="_x0000_t202" coordsize="21600,21600" o:spt="202" path="m,l,21600r21600,l21600,xe">
              <v:stroke joinstyle="miter"/>
              <v:path gradientshapeok="t" o:connecttype="rect"/>
            </v:shapetype>
            <v:shape id="_x0000_s1037" type="#_x0000_t202" alt="Classification: Restricted" style="position:absolute;margin-left:0;margin-top:0;width:78.9pt;height:26.3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" filled="f" stroked="f">
              <v:textbox style="mso-fit-shape-to-text:t" inset="0,0,0,15pt">
                <w:txbxContent>
                  <w:p w14:paraId="631251B6" w14:textId="50D59E30" w:rsidR="0045034D" w:rsidRPr="0045034D" w:rsidRDefault="0045034D" w:rsidP="0045034D">
                    <w:pPr>
                      <w:spacing w:after="0"/>
                      <w:rPr>
                        <w:rFonts w:ascii="Calibri" w:eastAsia="Calibri" w:hAnsi="Calibri" w:cs="Calibri"/>
                        <w:noProof/>
                        <w:color w:val="000000"/>
                        <w:sz w:val="16"/>
                        <w:szCs w:val="16"/>
                      </w:rPr>
                    </w:pPr>
                    <w:r w:rsidRPr="0045034D">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A8B26" w14:textId="77777777" w:rsidR="00D5655B" w:rsidRDefault="00D5655B" w:rsidP="0045034D">
      <w:pPr>
        <w:spacing w:after="0" w:line="240" w:lineRule="auto"/>
      </w:pPr>
      <w:r>
        <w:separator/>
      </w:r>
    </w:p>
  </w:footnote>
  <w:footnote w:type="continuationSeparator" w:id="0">
    <w:p w14:paraId="440970EB" w14:textId="77777777" w:rsidR="00D5655B" w:rsidRDefault="00D5655B" w:rsidP="0045034D">
      <w:pPr>
        <w:spacing w:after="0" w:line="240" w:lineRule="auto"/>
      </w:pPr>
      <w:r>
        <w:continuationSeparator/>
      </w:r>
    </w:p>
  </w:footnote>
  <w:footnote w:type="continuationNotice" w:id="1">
    <w:p w14:paraId="12F8D178" w14:textId="77777777" w:rsidR="00D5655B" w:rsidRDefault="00D5655B">
      <w:pPr>
        <w:spacing w:after="0" w:line="240" w:lineRule="auto"/>
      </w:pPr>
    </w:p>
  </w:footnote>
  <w:footnote w:id="2">
    <w:p w14:paraId="58A2CFC6" w14:textId="77777777" w:rsidR="00E21D24" w:rsidRDefault="00E21D24" w:rsidP="005852DA">
      <w:pPr>
        <w:pStyle w:val="FootnoteText"/>
        <w:jc w:val="both"/>
      </w:pPr>
      <w:r>
        <w:rPr>
          <w:rStyle w:val="FootnoteReference"/>
        </w:rPr>
        <w:footnoteRef/>
      </w:r>
      <w:r>
        <w:t xml:space="preserve"> </w:t>
      </w:r>
      <w:r w:rsidRPr="00E63EFD">
        <w:rPr>
          <w:rFonts w:ascii="Arial" w:hAnsi="Arial"/>
          <w:iCs/>
          <w:sz w:val="18"/>
          <w:szCs w:val="18"/>
        </w:rPr>
        <w:t xml:space="preserve">Terms defined in the </w:t>
      </w:r>
      <w:r>
        <w:rPr>
          <w:rFonts w:ascii="Arial" w:hAnsi="Arial"/>
          <w:iCs/>
          <w:sz w:val="18"/>
          <w:szCs w:val="18"/>
        </w:rPr>
        <w:t xml:space="preserve">AIFC </w:t>
      </w:r>
      <w:r w:rsidRPr="00E63EFD">
        <w:rPr>
          <w:rFonts w:ascii="Arial" w:hAnsi="Arial"/>
          <w:iCs/>
          <w:sz w:val="18"/>
          <w:szCs w:val="18"/>
        </w:rPr>
        <w:t xml:space="preserve">Glossary </w:t>
      </w:r>
      <w:r w:rsidRPr="00E63EFD">
        <w:rPr>
          <w:rFonts w:ascii="Arial" w:hAnsi="Arial" w:cs="Arial"/>
          <w:sz w:val="18"/>
          <w:szCs w:val="18"/>
        </w:rPr>
        <w:t xml:space="preserve">or the glossary sections in the Rules </w:t>
      </w:r>
      <w:r w:rsidRPr="00E63EFD">
        <w:rPr>
          <w:rFonts w:ascii="Arial" w:hAnsi="Arial"/>
          <w:iCs/>
          <w:sz w:val="18"/>
          <w:szCs w:val="18"/>
        </w:rPr>
        <w:t xml:space="preserve">are identified by the </w:t>
      </w:r>
      <w:proofErr w:type="spellStart"/>
      <w:r w:rsidRPr="00E63EFD">
        <w:rPr>
          <w:rFonts w:ascii="Arial" w:hAnsi="Arial"/>
          <w:iCs/>
          <w:sz w:val="18"/>
          <w:szCs w:val="18"/>
        </w:rPr>
        <w:t>capitalisation</w:t>
      </w:r>
      <w:proofErr w:type="spellEnd"/>
      <w:r w:rsidRPr="00E63EFD">
        <w:rPr>
          <w:rFonts w:ascii="Arial" w:hAnsi="Arial"/>
          <w:iCs/>
          <w:sz w:val="18"/>
          <w:szCs w:val="18"/>
        </w:rPr>
        <w:t xml:space="preserve"> of the initial letter of a word or of each word in a phrase, unless the context otherwise requires the word to have its natural meaning.</w:t>
      </w:r>
    </w:p>
  </w:footnote>
  <w:footnote w:id="3">
    <w:p w14:paraId="0CED6C97" w14:textId="294DF107" w:rsidR="00666C3A" w:rsidRDefault="00666C3A" w:rsidP="00586C39">
      <w:pPr>
        <w:pStyle w:val="FootnoteText"/>
        <w:jc w:val="both"/>
      </w:pPr>
      <w:r>
        <w:rPr>
          <w:rStyle w:val="FootnoteReference"/>
        </w:rPr>
        <w:footnoteRef/>
      </w:r>
      <w:r>
        <w:t xml:space="preserve"> </w:t>
      </w:r>
      <w:r w:rsidRPr="00E63EFD">
        <w:rPr>
          <w:rStyle w:val="FootnoteChar"/>
          <w:rFonts w:ascii="Arial" w:hAnsi="Arial"/>
        </w:rPr>
        <w:t xml:space="preserve">The terms “you” and “your” as used throughout are not implied in the personal </w:t>
      </w:r>
      <w:r w:rsidR="0057748E" w:rsidRPr="00E63EFD">
        <w:rPr>
          <w:rStyle w:val="FootnoteChar"/>
          <w:rFonts w:ascii="Arial" w:hAnsi="Arial"/>
        </w:rPr>
        <w:t>sense but</w:t>
      </w:r>
      <w:r w:rsidRPr="00E63EFD">
        <w:rPr>
          <w:rStyle w:val="FootnoteChar"/>
          <w:rFonts w:ascii="Arial" w:hAnsi="Arial"/>
        </w:rPr>
        <w:t xml:space="preserve"> rather</w:t>
      </w:r>
      <w:r>
        <w:rPr>
          <w:rStyle w:val="FootnoteChar"/>
          <w:rFonts w:ascii="Arial" w:hAnsi="Arial"/>
        </w:rPr>
        <w:t xml:space="preserve"> refer to the applicant</w:t>
      </w:r>
      <w:r w:rsidRPr="00E63EFD">
        <w:rPr>
          <w:rStyle w:val="FootnoteChar"/>
          <w:rFonts w:ascii="Arial" w:hAnsi="Arial"/>
        </w:rPr>
        <w:t>.  The terms “we” and “our” refer to the AFSA.</w:t>
      </w:r>
    </w:p>
  </w:footnote>
  <w:footnote w:id="4">
    <w:p w14:paraId="072FD627" w14:textId="0185DFEE" w:rsidR="00E21D24" w:rsidRPr="00A12A34" w:rsidRDefault="00E21D24" w:rsidP="00586C39">
      <w:pPr>
        <w:pStyle w:val="Footnote"/>
        <w:spacing w:after="0"/>
        <w:jc w:val="both"/>
        <w:rPr>
          <w:rFonts w:ascii="Arial" w:hAnsi="Arial"/>
          <w:i w:val="0"/>
        </w:rPr>
      </w:pPr>
      <w:r w:rsidRPr="00A12A34">
        <w:rPr>
          <w:rStyle w:val="FootnoteReference"/>
          <w:rFonts w:ascii="Arial" w:hAnsi="Arial"/>
          <w:i w:val="0"/>
          <w:iCs w:val="0"/>
        </w:rPr>
        <w:footnoteRef/>
      </w:r>
      <w:r w:rsidRPr="00A12A34">
        <w:rPr>
          <w:rFonts w:ascii="Arial" w:hAnsi="Arial"/>
          <w:i w:val="0"/>
        </w:rPr>
        <w:t xml:space="preserve"> This person named will be responsible for the application during the </w:t>
      </w:r>
      <w:r w:rsidR="00F07681">
        <w:rPr>
          <w:rFonts w:ascii="Arial" w:hAnsi="Arial"/>
          <w:i w:val="0"/>
        </w:rPr>
        <w:t>recognition</w:t>
      </w:r>
      <w:r w:rsidRPr="00A12A34">
        <w:rPr>
          <w:rFonts w:ascii="Arial" w:hAnsi="Arial"/>
          <w:i w:val="0"/>
        </w:rPr>
        <w:t xml:space="preserve"> process. He or she must be a representative of the </w:t>
      </w:r>
      <w:r>
        <w:rPr>
          <w:rFonts w:ascii="Arial" w:hAnsi="Arial"/>
          <w:i w:val="0"/>
        </w:rPr>
        <w:t>applicant.</w:t>
      </w:r>
    </w:p>
  </w:footnote>
  <w:footnote w:id="5">
    <w:p w14:paraId="51374F56" w14:textId="77777777" w:rsidR="00E21D24" w:rsidRPr="00D926FD" w:rsidRDefault="00E21D24" w:rsidP="00586C39">
      <w:pPr>
        <w:pStyle w:val="FootnoteText"/>
        <w:jc w:val="both"/>
        <w:rPr>
          <w:i/>
          <w:iCs/>
          <w:color w:val="404040" w:themeColor="text1" w:themeTint="BF"/>
          <w:sz w:val="18"/>
          <w:szCs w:val="18"/>
        </w:rPr>
      </w:pPr>
      <w:r w:rsidRPr="00A12A34">
        <w:rPr>
          <w:rStyle w:val="FootnoteReference"/>
          <w:rFonts w:ascii="Arial" w:hAnsi="Arial" w:cs="Arial"/>
          <w:sz w:val="18"/>
          <w:szCs w:val="18"/>
        </w:rPr>
        <w:footnoteRef/>
      </w:r>
      <w:r w:rsidRPr="00A12A34">
        <w:rPr>
          <w:rFonts w:ascii="Arial" w:hAnsi="Arial" w:cs="Arial"/>
          <w:sz w:val="18"/>
          <w:szCs w:val="18"/>
        </w:rPr>
        <w:t xml:space="preserve"> </w:t>
      </w:r>
      <w:r w:rsidRPr="00A12A34">
        <w:rPr>
          <w:rFonts w:ascii="Arial" w:hAnsi="Arial" w:cs="Arial"/>
          <w:iCs/>
          <w:color w:val="404040" w:themeColor="text1" w:themeTint="BF"/>
          <w:sz w:val="18"/>
          <w:szCs w:val="18"/>
        </w:rPr>
        <w:t>The ter</w:t>
      </w:r>
      <w:r>
        <w:rPr>
          <w:rFonts w:ascii="Arial" w:hAnsi="Arial" w:cs="Arial"/>
          <w:iCs/>
          <w:color w:val="404040" w:themeColor="text1" w:themeTint="BF"/>
          <w:sz w:val="18"/>
          <w:szCs w:val="18"/>
        </w:rPr>
        <w:t>ms “firm” and “a</w:t>
      </w:r>
      <w:r w:rsidRPr="00A12A34">
        <w:rPr>
          <w:rFonts w:ascii="Arial" w:hAnsi="Arial" w:cs="Arial"/>
          <w:iCs/>
          <w:color w:val="404040" w:themeColor="text1" w:themeTint="BF"/>
          <w:sz w:val="18"/>
          <w:szCs w:val="18"/>
        </w:rPr>
        <w:t>pplicant” are used interchangeably in this form.</w:t>
      </w:r>
    </w:p>
  </w:footnote>
  <w:footnote w:id="6">
    <w:p w14:paraId="585CC58D" w14:textId="678014ED" w:rsidR="00CB7465" w:rsidRDefault="00CB7465" w:rsidP="006C77ED">
      <w:pPr>
        <w:pStyle w:val="FootnoteText"/>
        <w:jc w:val="both"/>
      </w:pPr>
      <w:r>
        <w:rPr>
          <w:rStyle w:val="FootnoteReference"/>
        </w:rPr>
        <w:footnoteRef/>
      </w:r>
      <w:r>
        <w:t xml:space="preserve"> </w:t>
      </w:r>
      <w:r w:rsidRPr="00BC0CE5">
        <w:rPr>
          <w:rFonts w:ascii="Arial" w:hAnsi="Arial" w:cs="Arial"/>
          <w:sz w:val="18"/>
          <w:szCs w:val="18"/>
        </w:rPr>
        <w:t xml:space="preserve">Connected Parties include but are not limited to, </w:t>
      </w:r>
      <w:r w:rsidR="007C17B3">
        <w:rPr>
          <w:rFonts w:ascii="Arial" w:hAnsi="Arial" w:cs="Arial"/>
          <w:sz w:val="18"/>
          <w:szCs w:val="18"/>
        </w:rPr>
        <w:t>B</w:t>
      </w:r>
      <w:r w:rsidRPr="00BC0CE5">
        <w:rPr>
          <w:rFonts w:ascii="Arial" w:hAnsi="Arial" w:cs="Arial"/>
          <w:sz w:val="18"/>
          <w:szCs w:val="18"/>
        </w:rPr>
        <w:t xml:space="preserve">eneficial owners, </w:t>
      </w:r>
      <w:r w:rsidR="007C17B3">
        <w:rPr>
          <w:rFonts w:ascii="Arial" w:hAnsi="Arial" w:cs="Arial"/>
          <w:sz w:val="18"/>
          <w:szCs w:val="18"/>
        </w:rPr>
        <w:t>C</w:t>
      </w:r>
      <w:r w:rsidRPr="00BC0CE5">
        <w:rPr>
          <w:rFonts w:ascii="Arial" w:hAnsi="Arial" w:cs="Arial"/>
          <w:sz w:val="18"/>
          <w:szCs w:val="18"/>
        </w:rPr>
        <w:t>ontrollers, trustees, settlors/grantors/founders, protectors and beneficiaries.</w:t>
      </w:r>
    </w:p>
  </w:footnote>
  <w:footnote w:id="7">
    <w:p w14:paraId="27186F32" w14:textId="2C653A48" w:rsidR="00CB7465" w:rsidRDefault="00CB7465" w:rsidP="006C77ED">
      <w:pPr>
        <w:pStyle w:val="FootnoteText"/>
        <w:jc w:val="both"/>
      </w:pPr>
      <w:r>
        <w:rPr>
          <w:rStyle w:val="FootnoteReference"/>
        </w:rPr>
        <w:footnoteRef/>
      </w:r>
      <w:r>
        <w:t xml:space="preserve"> </w:t>
      </w:r>
      <w:r w:rsidRPr="00BC0CE5">
        <w:rPr>
          <w:rFonts w:ascii="Arial" w:hAnsi="Arial" w:cs="Arial"/>
          <w:sz w:val="18"/>
          <w:szCs w:val="18"/>
        </w:rPr>
        <w:t xml:space="preserve">Other Related Parties include parties who may support or provide advice to the </w:t>
      </w:r>
      <w:r w:rsidR="007055F6">
        <w:rPr>
          <w:rFonts w:ascii="Arial" w:hAnsi="Arial" w:cs="Arial"/>
          <w:sz w:val="18"/>
          <w:szCs w:val="18"/>
        </w:rPr>
        <w:t>applicant</w:t>
      </w:r>
      <w:r w:rsidRPr="00BC0CE5">
        <w:rPr>
          <w:rFonts w:ascii="Arial" w:hAnsi="Arial" w:cs="Arial"/>
          <w:sz w:val="18"/>
          <w:szCs w:val="18"/>
        </w:rPr>
        <w:t>, but who sit out outside of the ownership structure. This may include syndicate lending deals, arrangers in SPVs, insurance manager in captive insurance and distributors.</w:t>
      </w:r>
      <w:r w:rsidRPr="00BC0CE5">
        <w:rPr>
          <w:sz w:val="18"/>
          <w:szCs w:val="18"/>
        </w:rPr>
        <w:t xml:space="preserve">  </w:t>
      </w:r>
    </w:p>
  </w:footnote>
  <w:footnote w:id="8">
    <w:p w14:paraId="1EA5933F" w14:textId="1F009346" w:rsidR="00095DEC" w:rsidRDefault="00095DEC" w:rsidP="00080CAA">
      <w:pPr>
        <w:pStyle w:val="FootnoteText"/>
        <w:jc w:val="both"/>
      </w:pPr>
      <w:r>
        <w:rPr>
          <w:rStyle w:val="FootnoteReference"/>
        </w:rPr>
        <w:footnoteRef/>
      </w:r>
      <w:r>
        <w:t xml:space="preserve"> </w:t>
      </w:r>
      <w:r w:rsidR="00586C39" w:rsidRPr="009A44FF">
        <w:rPr>
          <w:rFonts w:ascii="Arial" w:hAnsi="Arial" w:cs="Arial"/>
        </w:rPr>
        <w:t xml:space="preserve">This annex is mandatory </w:t>
      </w:r>
      <w:r w:rsidR="00586C39" w:rsidRPr="00542DD3">
        <w:rPr>
          <w:rFonts w:ascii="Arial" w:hAnsi="Arial" w:cs="Arial"/>
          <w:color w:val="000000" w:themeColor="text1"/>
        </w:rPr>
        <w:t xml:space="preserve">for applicants that are incorporated and </w:t>
      </w:r>
      <w:proofErr w:type="spellStart"/>
      <w:r w:rsidR="00586C39" w:rsidRPr="00542DD3">
        <w:rPr>
          <w:rFonts w:ascii="Arial" w:hAnsi="Arial" w:cs="Arial"/>
          <w:color w:val="000000" w:themeColor="text1"/>
        </w:rPr>
        <w:t>authorised</w:t>
      </w:r>
      <w:proofErr w:type="spellEnd"/>
      <w:r w:rsidR="00586C39" w:rsidRPr="00542DD3">
        <w:rPr>
          <w:rFonts w:ascii="Arial" w:hAnsi="Arial" w:cs="Arial"/>
          <w:color w:val="000000" w:themeColor="text1"/>
        </w:rPr>
        <w:t xml:space="preserve"> in jurisdictions in relation to which an equivalency assessment has not yet been conducted pursuant to section 91(3) of the AIFC Financial Services Framework Regulations</w:t>
      </w:r>
    </w:p>
  </w:footnote>
  <w:footnote w:id="9">
    <w:p w14:paraId="6E3E2D95" w14:textId="7FE65496" w:rsidR="006948FE" w:rsidRPr="00080CAA" w:rsidRDefault="006948FE" w:rsidP="00080CAA">
      <w:pPr>
        <w:pStyle w:val="FootnoteText"/>
        <w:jc w:val="both"/>
        <w:rPr>
          <w:rFonts w:ascii="Arial" w:hAnsi="Arial" w:cs="Arial"/>
        </w:rPr>
      </w:pPr>
      <w:r w:rsidRPr="00080CAA">
        <w:rPr>
          <w:rStyle w:val="FootnoteReference"/>
          <w:rFonts w:ascii="Arial" w:hAnsi="Arial" w:cs="Arial"/>
        </w:rPr>
        <w:footnoteRef/>
      </w:r>
      <w:r w:rsidRPr="00080CAA">
        <w:rPr>
          <w:rFonts w:ascii="Arial" w:hAnsi="Arial" w:cs="Arial"/>
        </w:rPr>
        <w:t xml:space="preserve"> </w:t>
      </w:r>
      <w:r w:rsidR="00561DCA" w:rsidRPr="00561DCA">
        <w:rPr>
          <w:rFonts w:ascii="Arial" w:hAnsi="Arial" w:cs="Arial"/>
        </w:rPr>
        <w:t>In responding to the question, please include a reference to the relevant law or regulation that outlines the requirements for the applicant as established by the Financial Services Regulator overseeing the applicant</w:t>
      </w:r>
    </w:p>
  </w:footnote>
  <w:footnote w:id="10">
    <w:p w14:paraId="10900B06" w14:textId="54D38FF8" w:rsidR="00573CAA" w:rsidRDefault="00573CAA" w:rsidP="00493699">
      <w:pPr>
        <w:pStyle w:val="FootnoteText"/>
        <w:jc w:val="both"/>
      </w:pPr>
      <w:r>
        <w:rPr>
          <w:rStyle w:val="FootnoteReference"/>
        </w:rPr>
        <w:footnoteRef/>
      </w:r>
      <w:r>
        <w:t xml:space="preserve"> </w:t>
      </w:r>
      <w:r w:rsidRPr="00561DCA">
        <w:rPr>
          <w:rFonts w:ascii="Arial" w:hAnsi="Arial" w:cs="Arial"/>
        </w:rPr>
        <w:t>In responding to the question, please include a reference to the relevant law or regulation that outlines the requirements for the applicant as established by the Financial Services Regulator overseeing the applicant</w:t>
      </w:r>
    </w:p>
  </w:footnote>
  <w:footnote w:id="11">
    <w:p w14:paraId="0B29AC7E" w14:textId="77777777" w:rsidR="00A222E5" w:rsidRPr="002E5E98" w:rsidRDefault="00A222E5" w:rsidP="004B306B">
      <w:pPr>
        <w:pStyle w:val="FootnoteText"/>
        <w:jc w:val="both"/>
        <w:rPr>
          <w:rFonts w:ascii="Arial" w:hAnsi="Arial" w:cs="Arial"/>
          <w:sz w:val="16"/>
          <w:szCs w:val="16"/>
        </w:rPr>
      </w:pPr>
      <w:r w:rsidRPr="002E5E98">
        <w:rPr>
          <w:rStyle w:val="FootnoteReference"/>
          <w:rFonts w:ascii="Arial" w:hAnsi="Arial" w:cs="Arial"/>
          <w:sz w:val="16"/>
          <w:szCs w:val="16"/>
        </w:rPr>
        <w:footnoteRef/>
      </w:r>
      <w:r w:rsidRPr="002E5E98">
        <w:rPr>
          <w:rFonts w:ascii="Arial" w:hAnsi="Arial" w:cs="Arial"/>
          <w:sz w:val="16"/>
          <w:szCs w:val="16"/>
        </w:rPr>
        <w:t xml:space="preserve"> </w:t>
      </w:r>
      <w:r w:rsidRPr="002E5E98">
        <w:rPr>
          <w:rFonts w:ascii="Arial" w:hAnsi="Arial" w:cs="Arial"/>
        </w:rPr>
        <w:t>Risk Management and Control Guidance for Securities Firms and their Supervisors, A Report by the Technical Committee of the International Organization of Securities Commissions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5F87" w14:textId="77777777" w:rsidR="00E21D24" w:rsidRDefault="00E21D24">
    <w:pPr>
      <w:pStyle w:val="Header"/>
    </w:pPr>
    <w:r>
      <w:rPr>
        <w:noProof/>
      </w:rPr>
      <mc:AlternateContent>
        <mc:Choice Requires="wps">
          <w:drawing>
            <wp:anchor distT="0" distB="0" distL="0" distR="0" simplePos="0" relativeHeight="251658247" behindDoc="0" locked="0" layoutInCell="1" allowOverlap="1" wp14:anchorId="1A3D23FE" wp14:editId="369A80BF">
              <wp:simplePos x="635" y="635"/>
              <wp:positionH relativeFrom="column">
                <wp:align>center</wp:align>
              </wp:positionH>
              <wp:positionV relativeFrom="paragraph">
                <wp:posOffset>635</wp:posOffset>
              </wp:positionV>
              <wp:extent cx="443865" cy="443865"/>
              <wp:effectExtent l="0" t="0" r="635" b="952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1633D" w14:textId="77777777" w:rsidR="00E21D24" w:rsidRPr="007D2D4B" w:rsidRDefault="00E21D24">
                          <w:pPr>
                            <w:rPr>
                              <w:rFonts w:ascii="Calibri" w:eastAsia="Calibri" w:hAnsi="Calibri" w:cs="Calibri"/>
                              <w:noProof/>
                              <w:color w:val="000000"/>
                              <w:sz w:val="16"/>
                              <w:szCs w:val="16"/>
                            </w:rPr>
                          </w:pPr>
                          <w:r w:rsidRPr="007D2D4B">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3D23FE"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771633D" w14:textId="77777777" w:rsidR="00E21D24" w:rsidRPr="007D2D4B" w:rsidRDefault="00E21D24">
                    <w:pPr>
                      <w:rPr>
                        <w:rFonts w:ascii="Calibri" w:eastAsia="Calibri" w:hAnsi="Calibri" w:cs="Calibri"/>
                        <w:noProof/>
                        <w:color w:val="000000"/>
                        <w:sz w:val="16"/>
                        <w:szCs w:val="16"/>
                      </w:rPr>
                    </w:pPr>
                    <w:r w:rsidRPr="007D2D4B">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445E" w14:textId="77777777" w:rsidR="00E21D24" w:rsidRPr="00492E92" w:rsidRDefault="00E21D24">
    <w:pPr>
      <w:pStyle w:val="Header"/>
      <w:jc w:val="right"/>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58248" behindDoc="0" locked="0" layoutInCell="1" allowOverlap="1" wp14:anchorId="6049DF13" wp14:editId="0CFFC4E1">
              <wp:simplePos x="0" y="0"/>
              <wp:positionH relativeFrom="margin">
                <wp:posOffset>2609325</wp:posOffset>
              </wp:positionH>
              <wp:positionV relativeFrom="paragraph">
                <wp:posOffset>-330200</wp:posOffset>
              </wp:positionV>
              <wp:extent cx="443865" cy="443865"/>
              <wp:effectExtent l="0" t="0" r="635" b="952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22BA7" w14:textId="77777777" w:rsidR="00E21D24" w:rsidRPr="007D2D4B" w:rsidRDefault="00E21D24">
                          <w:pPr>
                            <w:rPr>
                              <w:rFonts w:ascii="Calibri" w:eastAsia="Calibri" w:hAnsi="Calibri" w:cs="Calibri"/>
                              <w:noProof/>
                              <w:color w:val="000000"/>
                              <w:sz w:val="16"/>
                              <w:szCs w:val="16"/>
                            </w:rPr>
                          </w:pPr>
                          <w:r w:rsidRPr="007D2D4B">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49DF13" id="_x0000_t202" coordsize="21600,21600" o:spt="202" path="m,l,21600r21600,l21600,xe">
              <v:stroke joinstyle="miter"/>
              <v:path gradientshapeok="t" o:connecttype="rect"/>
            </v:shapetype>
            <v:shape id="Text Box 3" o:spid="_x0000_s1027" type="#_x0000_t202" alt="Classification: Restricted" style="position:absolute;left:0;text-align:left;margin-left:205.45pt;margin-top:-26pt;width:34.95pt;height:34.95pt;z-index:251658248;visibility:visible;mso-wrap-style:non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" filled="f" stroked="f">
              <v:textbox style="mso-fit-shape-to-text:t" inset="0,0,0,0">
                <w:txbxContent>
                  <w:p w14:paraId="19222BA7" w14:textId="77777777" w:rsidR="00E21D24" w:rsidRPr="007D2D4B" w:rsidRDefault="00E21D24">
                    <w:pPr>
                      <w:rPr>
                        <w:rFonts w:ascii="Calibri" w:eastAsia="Calibri" w:hAnsi="Calibri" w:cs="Calibri"/>
                        <w:noProof/>
                        <w:color w:val="000000"/>
                        <w:sz w:val="16"/>
                        <w:szCs w:val="16"/>
                      </w:rPr>
                    </w:pPr>
                    <w:r w:rsidRPr="007D2D4B">
                      <w:rPr>
                        <w:rFonts w:ascii="Calibri" w:eastAsia="Calibri" w:hAnsi="Calibri" w:cs="Calibri"/>
                        <w:noProof/>
                        <w:color w:val="000000"/>
                        <w:sz w:val="16"/>
                        <w:szCs w:val="16"/>
                      </w:rPr>
                      <w:t>Classification: Restricted</w:t>
                    </w:r>
                  </w:p>
                </w:txbxContent>
              </v:textbox>
              <w10:wrap type="square" anchorx="margin"/>
            </v:shape>
          </w:pict>
        </mc:Fallback>
      </mc:AlternateContent>
    </w:r>
    <w:r w:rsidRPr="008163F5">
      <w:rPr>
        <w:rFonts w:ascii="Arial" w:hAnsi="Arial" w:cs="Arial"/>
        <w:sz w:val="20"/>
        <w:szCs w:val="20"/>
      </w:rPr>
      <w:t>ASTANA FINANCIAL SERVICES</w:t>
    </w:r>
    <w:r>
      <w:rPr>
        <w:rFonts w:ascii="Arial" w:hAnsi="Arial" w:cs="Arial"/>
        <w:sz w:val="20"/>
        <w:szCs w:val="20"/>
      </w:rPr>
      <w:t xml:space="preserve"> </w:t>
    </w:r>
    <w:r w:rsidRPr="008163F5">
      <w:rPr>
        <w:rFonts w:ascii="Arial" w:hAnsi="Arial" w:cs="Arial"/>
        <w:sz w:val="20"/>
        <w:szCs w:val="20"/>
      </w:rPr>
      <w:t>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E73A" w14:textId="77777777" w:rsidR="00E21D24" w:rsidRDefault="00E21D24">
    <w:pPr>
      <w:pStyle w:val="Header"/>
    </w:pPr>
    <w:r>
      <w:rPr>
        <w:noProof/>
      </w:rPr>
      <mc:AlternateContent>
        <mc:Choice Requires="wps">
          <w:drawing>
            <wp:anchor distT="0" distB="0" distL="0" distR="0" simplePos="0" relativeHeight="251658246" behindDoc="0" locked="0" layoutInCell="1" allowOverlap="1" wp14:anchorId="15638902" wp14:editId="268BC701">
              <wp:simplePos x="635" y="635"/>
              <wp:positionH relativeFrom="column">
                <wp:align>center</wp:align>
              </wp:positionH>
              <wp:positionV relativeFrom="paragraph">
                <wp:posOffset>635</wp:posOffset>
              </wp:positionV>
              <wp:extent cx="443865" cy="443865"/>
              <wp:effectExtent l="0" t="0" r="635" b="952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DC4B20" w14:textId="77777777" w:rsidR="00E21D24" w:rsidRPr="007D2D4B" w:rsidRDefault="00E21D24">
                          <w:pPr>
                            <w:rPr>
                              <w:rFonts w:ascii="Calibri" w:eastAsia="Calibri" w:hAnsi="Calibri" w:cs="Calibri"/>
                              <w:noProof/>
                              <w:color w:val="000000"/>
                              <w:sz w:val="16"/>
                              <w:szCs w:val="16"/>
                            </w:rPr>
                          </w:pPr>
                          <w:r w:rsidRPr="007D2D4B">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638902"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6DC4B20" w14:textId="77777777" w:rsidR="00E21D24" w:rsidRPr="007D2D4B" w:rsidRDefault="00E21D24">
                    <w:pPr>
                      <w:rPr>
                        <w:rFonts w:ascii="Calibri" w:eastAsia="Calibri" w:hAnsi="Calibri" w:cs="Calibri"/>
                        <w:noProof/>
                        <w:color w:val="000000"/>
                        <w:sz w:val="16"/>
                        <w:szCs w:val="16"/>
                      </w:rPr>
                    </w:pPr>
                    <w:r w:rsidRPr="007D2D4B">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58E5" w14:textId="52535DDA" w:rsidR="0045034D" w:rsidRDefault="0045034D">
    <w:pPr>
      <w:pStyle w:val="Header"/>
    </w:pPr>
    <w:r>
      <w:rPr>
        <w:noProof/>
      </w:rPr>
      <mc:AlternateContent>
        <mc:Choice Requires="wps">
          <w:drawing>
            <wp:anchor distT="0" distB="0" distL="0" distR="0" simplePos="0" relativeHeight="251658241" behindDoc="0" locked="0" layoutInCell="1" allowOverlap="1" wp14:anchorId="63444916" wp14:editId="12D4E520">
              <wp:simplePos x="635" y="635"/>
              <wp:positionH relativeFrom="page">
                <wp:align>center</wp:align>
              </wp:positionH>
              <wp:positionV relativeFrom="page">
                <wp:align>top</wp:align>
              </wp:positionV>
              <wp:extent cx="1002030" cy="334010"/>
              <wp:effectExtent l="0" t="0" r="7620" b="8890"/>
              <wp:wrapNone/>
              <wp:docPr id="221119236"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2030" cy="334010"/>
                      </a:xfrm>
                      <a:prstGeom prst="rect">
                        <a:avLst/>
                      </a:prstGeom>
                      <a:noFill/>
                      <a:ln>
                        <a:noFill/>
                      </a:ln>
                    </wps:spPr>
                    <wps:txbx>
                      <w:txbxContent>
                        <w:p w14:paraId="07381C66" w14:textId="0EA61CB2" w:rsidR="0045034D" w:rsidRPr="0045034D" w:rsidRDefault="0045034D" w:rsidP="0045034D">
                          <w:pPr>
                            <w:spacing w:after="0"/>
                            <w:rPr>
                              <w:rFonts w:ascii="Calibri" w:eastAsia="Calibri" w:hAnsi="Calibri" w:cs="Calibri"/>
                              <w:noProof/>
                              <w:color w:val="000000"/>
                              <w:sz w:val="16"/>
                              <w:szCs w:val="16"/>
                            </w:rPr>
                          </w:pPr>
                          <w:r w:rsidRPr="0045034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444916" id="_x0000_t202" coordsize="21600,21600" o:spt="202" path="m,l,21600r21600,l21600,xe">
              <v:stroke joinstyle="miter"/>
              <v:path gradientshapeok="t" o:connecttype="rect"/>
            </v:shapetype>
            <v:shape id="_x0000_s1032" type="#_x0000_t202" alt="Classification: Restricted" style="position:absolute;margin-left:0;margin-top:0;width:78.9pt;height:26.3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" filled="f" stroked="f">
              <v:textbox style="mso-fit-shape-to-text:t" inset="0,15pt,0,0">
                <w:txbxContent>
                  <w:p w14:paraId="07381C66" w14:textId="0EA61CB2" w:rsidR="0045034D" w:rsidRPr="0045034D" w:rsidRDefault="0045034D" w:rsidP="0045034D">
                    <w:pPr>
                      <w:spacing w:after="0"/>
                      <w:rPr>
                        <w:rFonts w:ascii="Calibri" w:eastAsia="Calibri" w:hAnsi="Calibri" w:cs="Calibri"/>
                        <w:noProof/>
                        <w:color w:val="000000"/>
                        <w:sz w:val="16"/>
                        <w:szCs w:val="16"/>
                      </w:rPr>
                    </w:pPr>
                    <w:r w:rsidRPr="0045034D">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41C15" w14:textId="5CAF2DE6" w:rsidR="0045034D" w:rsidRDefault="0045034D">
    <w:pPr>
      <w:pStyle w:val="Header"/>
    </w:pPr>
    <w:r>
      <w:rPr>
        <w:noProof/>
      </w:rPr>
      <mc:AlternateContent>
        <mc:Choice Requires="wps">
          <w:drawing>
            <wp:anchor distT="0" distB="0" distL="0" distR="0" simplePos="0" relativeHeight="251658242" behindDoc="0" locked="0" layoutInCell="1" allowOverlap="1" wp14:anchorId="4780ABF8" wp14:editId="6EF3BA9C">
              <wp:simplePos x="1079500" y="450850"/>
              <wp:positionH relativeFrom="page">
                <wp:align>center</wp:align>
              </wp:positionH>
              <wp:positionV relativeFrom="page">
                <wp:align>top</wp:align>
              </wp:positionV>
              <wp:extent cx="1002030" cy="334010"/>
              <wp:effectExtent l="0" t="0" r="7620" b="8890"/>
              <wp:wrapNone/>
              <wp:docPr id="29792011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2030" cy="334010"/>
                      </a:xfrm>
                      <a:prstGeom prst="rect">
                        <a:avLst/>
                      </a:prstGeom>
                      <a:noFill/>
                      <a:ln>
                        <a:noFill/>
                      </a:ln>
                    </wps:spPr>
                    <wps:txbx>
                      <w:txbxContent>
                        <w:p w14:paraId="33510BD5" w14:textId="473FB8E7" w:rsidR="0045034D" w:rsidRPr="0045034D" w:rsidRDefault="0045034D" w:rsidP="0045034D">
                          <w:pPr>
                            <w:spacing w:after="0"/>
                            <w:rPr>
                              <w:rFonts w:ascii="Calibri" w:eastAsia="Calibri" w:hAnsi="Calibri" w:cs="Calibri"/>
                              <w:noProof/>
                              <w:color w:val="000000"/>
                              <w:sz w:val="16"/>
                              <w:szCs w:val="16"/>
                            </w:rPr>
                          </w:pPr>
                          <w:r w:rsidRPr="0045034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0ABF8" id="_x0000_t202" coordsize="21600,21600" o:spt="202" path="m,l,21600r21600,l21600,xe">
              <v:stroke joinstyle="miter"/>
              <v:path gradientshapeok="t" o:connecttype="rect"/>
            </v:shapetype>
            <v:shape id="_x0000_s1033" type="#_x0000_t202" alt="Classification: Restricted" style="position:absolute;margin-left:0;margin-top:0;width:78.9pt;height:26.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" filled="f" stroked="f">
              <v:textbox style="mso-fit-shape-to-text:t" inset="0,15pt,0,0">
                <w:txbxContent>
                  <w:p w14:paraId="33510BD5" w14:textId="473FB8E7" w:rsidR="0045034D" w:rsidRPr="0045034D" w:rsidRDefault="0045034D" w:rsidP="0045034D">
                    <w:pPr>
                      <w:spacing w:after="0"/>
                      <w:rPr>
                        <w:rFonts w:ascii="Calibri" w:eastAsia="Calibri" w:hAnsi="Calibri" w:cs="Calibri"/>
                        <w:noProof/>
                        <w:color w:val="000000"/>
                        <w:sz w:val="16"/>
                        <w:szCs w:val="16"/>
                      </w:rPr>
                    </w:pPr>
                    <w:r w:rsidRPr="0045034D">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202BA" w14:textId="73BA3267" w:rsidR="0045034D" w:rsidRDefault="0045034D">
    <w:pPr>
      <w:pStyle w:val="Header"/>
    </w:pPr>
    <w:r>
      <w:rPr>
        <w:noProof/>
      </w:rPr>
      <mc:AlternateContent>
        <mc:Choice Requires="wps">
          <w:drawing>
            <wp:anchor distT="0" distB="0" distL="0" distR="0" simplePos="0" relativeHeight="251658240" behindDoc="0" locked="0" layoutInCell="1" allowOverlap="1" wp14:anchorId="492C9679" wp14:editId="4A976C45">
              <wp:simplePos x="635" y="635"/>
              <wp:positionH relativeFrom="page">
                <wp:align>center</wp:align>
              </wp:positionH>
              <wp:positionV relativeFrom="page">
                <wp:align>top</wp:align>
              </wp:positionV>
              <wp:extent cx="1002030" cy="334010"/>
              <wp:effectExtent l="0" t="0" r="7620" b="8890"/>
              <wp:wrapNone/>
              <wp:docPr id="43174145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2030" cy="334010"/>
                      </a:xfrm>
                      <a:prstGeom prst="rect">
                        <a:avLst/>
                      </a:prstGeom>
                      <a:noFill/>
                      <a:ln>
                        <a:noFill/>
                      </a:ln>
                    </wps:spPr>
                    <wps:txbx>
                      <w:txbxContent>
                        <w:p w14:paraId="11DEB515" w14:textId="27D5AD37" w:rsidR="0045034D" w:rsidRPr="0045034D" w:rsidRDefault="0045034D" w:rsidP="0045034D">
                          <w:pPr>
                            <w:spacing w:after="0"/>
                            <w:rPr>
                              <w:rFonts w:ascii="Calibri" w:eastAsia="Calibri" w:hAnsi="Calibri" w:cs="Calibri"/>
                              <w:noProof/>
                              <w:color w:val="000000"/>
                              <w:sz w:val="16"/>
                              <w:szCs w:val="16"/>
                            </w:rPr>
                          </w:pPr>
                          <w:r w:rsidRPr="0045034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2C9679" id="_x0000_t202" coordsize="21600,21600" o:spt="202" path="m,l,21600r21600,l21600,xe">
              <v:stroke joinstyle="miter"/>
              <v:path gradientshapeok="t" o:connecttype="rect"/>
            </v:shapetype>
            <v:shape id="_x0000_s1036" type="#_x0000_t202" alt="Classification: Restricted" style="position:absolute;margin-left:0;margin-top:0;width:78.9pt;height:26.3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" filled="f" stroked="f">
              <v:textbox style="mso-fit-shape-to-text:t" inset="0,15pt,0,0">
                <w:txbxContent>
                  <w:p w14:paraId="11DEB515" w14:textId="27D5AD37" w:rsidR="0045034D" w:rsidRPr="0045034D" w:rsidRDefault="0045034D" w:rsidP="0045034D">
                    <w:pPr>
                      <w:spacing w:after="0"/>
                      <w:rPr>
                        <w:rFonts w:ascii="Calibri" w:eastAsia="Calibri" w:hAnsi="Calibri" w:cs="Calibri"/>
                        <w:noProof/>
                        <w:color w:val="000000"/>
                        <w:sz w:val="16"/>
                        <w:szCs w:val="16"/>
                      </w:rPr>
                    </w:pPr>
                    <w:r w:rsidRPr="0045034D">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6B4D"/>
    <w:multiLevelType w:val="hybridMultilevel"/>
    <w:tmpl w:val="589CF4F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 w15:restartNumberingAfterBreak="0">
    <w:nsid w:val="07976815"/>
    <w:multiLevelType w:val="hybridMultilevel"/>
    <w:tmpl w:val="9476FE60"/>
    <w:lvl w:ilvl="0" w:tplc="795E8264">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426802"/>
    <w:multiLevelType w:val="hybridMultilevel"/>
    <w:tmpl w:val="FFFFFFFF"/>
    <w:lvl w:ilvl="0" w:tplc="CDE0C952">
      <w:start w:val="1"/>
      <w:numFmt w:val="decimal"/>
      <w:lvlText w:val="%1."/>
      <w:lvlJc w:val="left"/>
      <w:pPr>
        <w:ind w:left="1080" w:hanging="360"/>
      </w:pPr>
    </w:lvl>
    <w:lvl w:ilvl="1" w:tplc="CC06A020">
      <w:start w:val="1"/>
      <w:numFmt w:val="lowerLetter"/>
      <w:lvlText w:val="%2."/>
      <w:lvlJc w:val="left"/>
      <w:pPr>
        <w:ind w:left="1800" w:hanging="360"/>
      </w:pPr>
    </w:lvl>
    <w:lvl w:ilvl="2" w:tplc="754C8844">
      <w:start w:val="1"/>
      <w:numFmt w:val="lowerRoman"/>
      <w:lvlText w:val="%3."/>
      <w:lvlJc w:val="right"/>
      <w:pPr>
        <w:ind w:left="2520" w:hanging="180"/>
      </w:pPr>
    </w:lvl>
    <w:lvl w:ilvl="3" w:tplc="15E0A286">
      <w:start w:val="1"/>
      <w:numFmt w:val="decimal"/>
      <w:lvlText w:val="%4."/>
      <w:lvlJc w:val="left"/>
      <w:pPr>
        <w:ind w:left="3240" w:hanging="360"/>
      </w:pPr>
    </w:lvl>
    <w:lvl w:ilvl="4" w:tplc="924CFA50">
      <w:start w:val="1"/>
      <w:numFmt w:val="lowerLetter"/>
      <w:lvlText w:val="%5."/>
      <w:lvlJc w:val="left"/>
      <w:pPr>
        <w:ind w:left="3960" w:hanging="360"/>
      </w:pPr>
    </w:lvl>
    <w:lvl w:ilvl="5" w:tplc="97DC7E60">
      <w:start w:val="1"/>
      <w:numFmt w:val="lowerRoman"/>
      <w:lvlText w:val="%6."/>
      <w:lvlJc w:val="right"/>
      <w:pPr>
        <w:ind w:left="4680" w:hanging="180"/>
      </w:pPr>
    </w:lvl>
    <w:lvl w:ilvl="6" w:tplc="A88EE808">
      <w:start w:val="1"/>
      <w:numFmt w:val="decimal"/>
      <w:lvlText w:val="%7."/>
      <w:lvlJc w:val="left"/>
      <w:pPr>
        <w:ind w:left="5400" w:hanging="360"/>
      </w:pPr>
    </w:lvl>
    <w:lvl w:ilvl="7" w:tplc="058625F4">
      <w:start w:val="1"/>
      <w:numFmt w:val="lowerLetter"/>
      <w:lvlText w:val="%8."/>
      <w:lvlJc w:val="left"/>
      <w:pPr>
        <w:ind w:left="6120" w:hanging="360"/>
      </w:pPr>
    </w:lvl>
    <w:lvl w:ilvl="8" w:tplc="59A0B39C">
      <w:start w:val="1"/>
      <w:numFmt w:val="lowerRoman"/>
      <w:lvlText w:val="%9."/>
      <w:lvlJc w:val="right"/>
      <w:pPr>
        <w:ind w:left="6840" w:hanging="180"/>
      </w:pPr>
    </w:lvl>
  </w:abstractNum>
  <w:abstractNum w:abstractNumId="3" w15:restartNumberingAfterBreak="0">
    <w:nsid w:val="1EB718AC"/>
    <w:multiLevelType w:val="hybridMultilevel"/>
    <w:tmpl w:val="827C2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638837"/>
    <w:multiLevelType w:val="hybridMultilevel"/>
    <w:tmpl w:val="FFFFFFFF"/>
    <w:lvl w:ilvl="0" w:tplc="A8C07D06">
      <w:start w:val="1"/>
      <w:numFmt w:val="decimal"/>
      <w:lvlText w:val="%1."/>
      <w:lvlJc w:val="left"/>
      <w:pPr>
        <w:ind w:left="1080" w:hanging="360"/>
      </w:pPr>
    </w:lvl>
    <w:lvl w:ilvl="1" w:tplc="F716C29A">
      <w:start w:val="1"/>
      <w:numFmt w:val="lowerLetter"/>
      <w:lvlText w:val="%2."/>
      <w:lvlJc w:val="left"/>
      <w:pPr>
        <w:ind w:left="1800" w:hanging="360"/>
      </w:pPr>
    </w:lvl>
    <w:lvl w:ilvl="2" w:tplc="138091F4">
      <w:start w:val="1"/>
      <w:numFmt w:val="lowerRoman"/>
      <w:lvlText w:val="%3."/>
      <w:lvlJc w:val="right"/>
      <w:pPr>
        <w:ind w:left="2520" w:hanging="180"/>
      </w:pPr>
    </w:lvl>
    <w:lvl w:ilvl="3" w:tplc="CC903EC8">
      <w:start w:val="1"/>
      <w:numFmt w:val="decimal"/>
      <w:lvlText w:val="%4."/>
      <w:lvlJc w:val="left"/>
      <w:pPr>
        <w:ind w:left="3240" w:hanging="360"/>
      </w:pPr>
    </w:lvl>
    <w:lvl w:ilvl="4" w:tplc="04188D3C">
      <w:start w:val="1"/>
      <w:numFmt w:val="lowerLetter"/>
      <w:lvlText w:val="%5."/>
      <w:lvlJc w:val="left"/>
      <w:pPr>
        <w:ind w:left="3960" w:hanging="360"/>
      </w:pPr>
    </w:lvl>
    <w:lvl w:ilvl="5" w:tplc="DC9E4BB8">
      <w:start w:val="1"/>
      <w:numFmt w:val="lowerRoman"/>
      <w:lvlText w:val="%6."/>
      <w:lvlJc w:val="right"/>
      <w:pPr>
        <w:ind w:left="4680" w:hanging="180"/>
      </w:pPr>
    </w:lvl>
    <w:lvl w:ilvl="6" w:tplc="4EEE6B8E">
      <w:start w:val="1"/>
      <w:numFmt w:val="decimal"/>
      <w:lvlText w:val="%7."/>
      <w:lvlJc w:val="left"/>
      <w:pPr>
        <w:ind w:left="5400" w:hanging="360"/>
      </w:pPr>
    </w:lvl>
    <w:lvl w:ilvl="7" w:tplc="85220AFC">
      <w:start w:val="1"/>
      <w:numFmt w:val="lowerLetter"/>
      <w:lvlText w:val="%8."/>
      <w:lvlJc w:val="left"/>
      <w:pPr>
        <w:ind w:left="6120" w:hanging="360"/>
      </w:pPr>
    </w:lvl>
    <w:lvl w:ilvl="8" w:tplc="E5C2D740">
      <w:start w:val="1"/>
      <w:numFmt w:val="lowerRoman"/>
      <w:lvlText w:val="%9."/>
      <w:lvlJc w:val="right"/>
      <w:pPr>
        <w:ind w:left="6840" w:hanging="180"/>
      </w:pPr>
    </w:lvl>
  </w:abstractNum>
  <w:abstractNum w:abstractNumId="5" w15:restartNumberingAfterBreak="0">
    <w:nsid w:val="3CC35306"/>
    <w:multiLevelType w:val="hybridMultilevel"/>
    <w:tmpl w:val="B34A95F4"/>
    <w:lvl w:ilvl="0" w:tplc="27F67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C13E0"/>
    <w:multiLevelType w:val="hybridMultilevel"/>
    <w:tmpl w:val="24786D74"/>
    <w:lvl w:ilvl="0" w:tplc="F35A7B78">
      <w:start w:val="1"/>
      <w:numFmt w:val="decimal"/>
      <w:lvlText w:val="%1."/>
      <w:lvlJc w:val="left"/>
      <w:pPr>
        <w:ind w:left="958" w:hanging="360"/>
      </w:pPr>
      <w:rPr>
        <w:rFonts w:hint="default"/>
      </w:rPr>
    </w:lvl>
    <w:lvl w:ilvl="1" w:tplc="04090019">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7" w15:restartNumberingAfterBreak="0">
    <w:nsid w:val="43FE2FF8"/>
    <w:multiLevelType w:val="hybridMultilevel"/>
    <w:tmpl w:val="774E5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8F10EF"/>
    <w:multiLevelType w:val="hybridMultilevel"/>
    <w:tmpl w:val="B1106A06"/>
    <w:lvl w:ilvl="0" w:tplc="E5C2E94A">
      <w:start w:val="1"/>
      <w:numFmt w:val="bullet"/>
      <w:lvlText w:val="-"/>
      <w:lvlJc w:val="left"/>
      <w:pPr>
        <w:ind w:left="1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F6AA8E4">
      <w:start w:val="1"/>
      <w:numFmt w:val="bullet"/>
      <w:lvlText w:val="o"/>
      <w:lvlJc w:val="left"/>
      <w:pPr>
        <w:ind w:left="18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2B2C4D6">
      <w:start w:val="1"/>
      <w:numFmt w:val="bullet"/>
      <w:lvlText w:val="▪"/>
      <w:lvlJc w:val="left"/>
      <w:pPr>
        <w:ind w:left="25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26E44AE">
      <w:start w:val="1"/>
      <w:numFmt w:val="bullet"/>
      <w:lvlText w:val="•"/>
      <w:lvlJc w:val="left"/>
      <w:pPr>
        <w:ind w:left="32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646086">
      <w:start w:val="1"/>
      <w:numFmt w:val="bullet"/>
      <w:lvlText w:val="o"/>
      <w:lvlJc w:val="left"/>
      <w:pPr>
        <w:ind w:left="39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A62FC6">
      <w:start w:val="1"/>
      <w:numFmt w:val="bullet"/>
      <w:lvlText w:val="▪"/>
      <w:lvlJc w:val="left"/>
      <w:pPr>
        <w:ind w:left="47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17A70CC">
      <w:start w:val="1"/>
      <w:numFmt w:val="bullet"/>
      <w:lvlText w:val="•"/>
      <w:lvlJc w:val="left"/>
      <w:pPr>
        <w:ind w:left="54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166C8EC">
      <w:start w:val="1"/>
      <w:numFmt w:val="bullet"/>
      <w:lvlText w:val="o"/>
      <w:lvlJc w:val="left"/>
      <w:pPr>
        <w:ind w:left="61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1AA68E">
      <w:start w:val="1"/>
      <w:numFmt w:val="bullet"/>
      <w:lvlText w:val="▪"/>
      <w:lvlJc w:val="left"/>
      <w:pPr>
        <w:ind w:left="68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99434D"/>
    <w:multiLevelType w:val="hybridMultilevel"/>
    <w:tmpl w:val="087E3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AD2D4C"/>
    <w:multiLevelType w:val="hybridMultilevel"/>
    <w:tmpl w:val="FD262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6B783"/>
    <w:multiLevelType w:val="hybridMultilevel"/>
    <w:tmpl w:val="FFFFFFFF"/>
    <w:lvl w:ilvl="0" w:tplc="7F6E1812">
      <w:start w:val="1"/>
      <w:numFmt w:val="decimal"/>
      <w:lvlText w:val="%1."/>
      <w:lvlJc w:val="left"/>
      <w:pPr>
        <w:ind w:left="1080" w:hanging="360"/>
      </w:pPr>
    </w:lvl>
    <w:lvl w:ilvl="1" w:tplc="EFDEC802">
      <w:start w:val="1"/>
      <w:numFmt w:val="lowerLetter"/>
      <w:lvlText w:val="%2."/>
      <w:lvlJc w:val="left"/>
      <w:pPr>
        <w:ind w:left="1800" w:hanging="360"/>
      </w:pPr>
    </w:lvl>
    <w:lvl w:ilvl="2" w:tplc="8E1AE3B4">
      <w:start w:val="1"/>
      <w:numFmt w:val="lowerRoman"/>
      <w:lvlText w:val="%3."/>
      <w:lvlJc w:val="right"/>
      <w:pPr>
        <w:ind w:left="2520" w:hanging="180"/>
      </w:pPr>
    </w:lvl>
    <w:lvl w:ilvl="3" w:tplc="2DAA46C8">
      <w:start w:val="1"/>
      <w:numFmt w:val="decimal"/>
      <w:lvlText w:val="%4."/>
      <w:lvlJc w:val="left"/>
      <w:pPr>
        <w:ind w:left="3240" w:hanging="360"/>
      </w:pPr>
    </w:lvl>
    <w:lvl w:ilvl="4" w:tplc="B3B4B1D4">
      <w:start w:val="1"/>
      <w:numFmt w:val="lowerLetter"/>
      <w:lvlText w:val="%5."/>
      <w:lvlJc w:val="left"/>
      <w:pPr>
        <w:ind w:left="3960" w:hanging="360"/>
      </w:pPr>
    </w:lvl>
    <w:lvl w:ilvl="5" w:tplc="92264AD8">
      <w:start w:val="1"/>
      <w:numFmt w:val="lowerRoman"/>
      <w:lvlText w:val="%6."/>
      <w:lvlJc w:val="right"/>
      <w:pPr>
        <w:ind w:left="4680" w:hanging="180"/>
      </w:pPr>
    </w:lvl>
    <w:lvl w:ilvl="6" w:tplc="D30CFA26">
      <w:start w:val="1"/>
      <w:numFmt w:val="decimal"/>
      <w:lvlText w:val="%7."/>
      <w:lvlJc w:val="left"/>
      <w:pPr>
        <w:ind w:left="5400" w:hanging="360"/>
      </w:pPr>
    </w:lvl>
    <w:lvl w:ilvl="7" w:tplc="0BB216F4">
      <w:start w:val="1"/>
      <w:numFmt w:val="lowerLetter"/>
      <w:lvlText w:val="%8."/>
      <w:lvlJc w:val="left"/>
      <w:pPr>
        <w:ind w:left="6120" w:hanging="360"/>
      </w:pPr>
    </w:lvl>
    <w:lvl w:ilvl="8" w:tplc="F288F516">
      <w:start w:val="1"/>
      <w:numFmt w:val="lowerRoman"/>
      <w:lvlText w:val="%9."/>
      <w:lvlJc w:val="right"/>
      <w:pPr>
        <w:ind w:left="6840" w:hanging="180"/>
      </w:pPr>
    </w:lvl>
  </w:abstractNum>
  <w:abstractNum w:abstractNumId="12" w15:restartNumberingAfterBreak="0">
    <w:nsid w:val="75546133"/>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3" w15:restartNumberingAfterBreak="0">
    <w:nsid w:val="7D613F88"/>
    <w:multiLevelType w:val="multilevel"/>
    <w:tmpl w:val="601CAE62"/>
    <w:lvl w:ilvl="0">
      <w:start w:val="1"/>
      <w:numFmt w:val="decimal"/>
      <w:lvlText w:val="%1."/>
      <w:lvlJc w:val="left"/>
      <w:pPr>
        <w:ind w:left="360" w:hanging="360"/>
      </w:pPr>
      <w:rPr>
        <w:rFonts w:hint="default"/>
      </w:rPr>
    </w:lvl>
    <w:lvl w:ilvl="1">
      <w:start w:val="1"/>
      <w:numFmt w:val="decimal"/>
      <w:lvlText w:val="%1.%2."/>
      <w:lvlJc w:val="left"/>
      <w:pPr>
        <w:ind w:left="1359" w:hanging="792"/>
      </w:pPr>
      <w:rPr>
        <w:rFonts w:hint="default"/>
        <w:b w:val="0"/>
        <w:bCs/>
        <w:color w:val="000000" w:themeColor="text1"/>
        <w:spacing w:val="-1"/>
        <w:w w:val="100"/>
        <w:sz w:val="24"/>
        <w:szCs w:val="24"/>
      </w:rPr>
    </w:lvl>
    <w:lvl w:ilvl="2">
      <w:start w:val="1"/>
      <w:numFmt w:val="decimal"/>
      <w:lvlText w:val="%1.%2.%3."/>
      <w:lvlJc w:val="left"/>
      <w:pPr>
        <w:ind w:left="1224" w:hanging="504"/>
      </w:pPr>
      <w:rPr>
        <w:rFonts w:hint="default"/>
        <w:b/>
        <w:color w:val="000000" w:themeColor="text1"/>
      </w:rPr>
    </w:lvl>
    <w:lvl w:ilvl="3">
      <w:start w:val="1"/>
      <w:numFmt w:val="decimal"/>
      <w:lvlText w:val="%1.%2.%3.%4."/>
      <w:lvlJc w:val="left"/>
      <w:pPr>
        <w:ind w:left="1728" w:hanging="648"/>
      </w:pPr>
      <w:rPr>
        <w:rFonts w:hint="default"/>
        <w:b/>
        <w:color w:val="000000" w:themeColor="text1"/>
      </w:rPr>
    </w:lvl>
    <w:lvl w:ilvl="4">
      <w:start w:val="1"/>
      <w:numFmt w:val="decimal"/>
      <w:lvlText w:val="%1.%2.%3.%4.%5."/>
      <w:lvlJc w:val="left"/>
      <w:pPr>
        <w:ind w:left="2232" w:hanging="792"/>
      </w:pPr>
      <w:rPr>
        <w:rFonts w:hint="default"/>
        <w:b/>
        <w:color w:val="000000" w:themeColor="text1"/>
      </w:rPr>
    </w:lvl>
    <w:lvl w:ilvl="5">
      <w:start w:val="1"/>
      <w:numFmt w:val="decimal"/>
      <w:lvlText w:val="%1.%2.%3.%4.%5.%6."/>
      <w:lvlJc w:val="left"/>
      <w:pPr>
        <w:ind w:left="2736" w:hanging="936"/>
      </w:pPr>
      <w:rPr>
        <w:rFonts w:hint="default"/>
        <w:b/>
        <w:color w:val="000000" w:themeColor="text1"/>
      </w:rPr>
    </w:lvl>
    <w:lvl w:ilvl="6">
      <w:start w:val="1"/>
      <w:numFmt w:val="decimal"/>
      <w:lvlText w:val="%1.%2.%3.%4.%5.%6.%7."/>
      <w:lvlJc w:val="left"/>
      <w:pPr>
        <w:ind w:left="3240" w:hanging="1080"/>
      </w:pPr>
      <w:rPr>
        <w:rFonts w:hint="default"/>
        <w:b/>
        <w:color w:val="000000" w:themeColor="text1"/>
      </w:rPr>
    </w:lvl>
    <w:lvl w:ilvl="7">
      <w:start w:val="1"/>
      <w:numFmt w:val="decimal"/>
      <w:lvlText w:val="%1.%2.%3.%4.%5.%6.%7.%8."/>
      <w:lvlJc w:val="left"/>
      <w:pPr>
        <w:ind w:left="3744" w:hanging="1224"/>
      </w:pPr>
      <w:rPr>
        <w:rFonts w:hint="default"/>
        <w:b/>
        <w:color w:val="000000" w:themeColor="text1"/>
      </w:rPr>
    </w:lvl>
    <w:lvl w:ilvl="8">
      <w:start w:val="1"/>
      <w:numFmt w:val="decimal"/>
      <w:lvlText w:val="%1.%2.%3.%4.%5.%6.%7.%8.%9."/>
      <w:lvlJc w:val="left"/>
      <w:pPr>
        <w:ind w:left="4320" w:hanging="1440"/>
      </w:pPr>
      <w:rPr>
        <w:rFonts w:hint="default"/>
        <w:b/>
        <w:color w:val="000000" w:themeColor="text1"/>
      </w:rPr>
    </w:lvl>
  </w:abstractNum>
  <w:abstractNum w:abstractNumId="14" w15:restartNumberingAfterBreak="0">
    <w:nsid w:val="7F44866D"/>
    <w:multiLevelType w:val="hybridMultilevel"/>
    <w:tmpl w:val="FFFFFFFF"/>
    <w:lvl w:ilvl="0" w:tplc="D80A8DF6">
      <w:start w:val="1"/>
      <w:numFmt w:val="decimal"/>
      <w:lvlText w:val="%1."/>
      <w:lvlJc w:val="left"/>
      <w:pPr>
        <w:ind w:left="1080" w:hanging="360"/>
      </w:pPr>
    </w:lvl>
    <w:lvl w:ilvl="1" w:tplc="A6E074FE">
      <w:start w:val="1"/>
      <w:numFmt w:val="lowerLetter"/>
      <w:lvlText w:val="%2."/>
      <w:lvlJc w:val="left"/>
      <w:pPr>
        <w:ind w:left="1800" w:hanging="360"/>
      </w:pPr>
    </w:lvl>
    <w:lvl w:ilvl="2" w:tplc="9074173A">
      <w:start w:val="1"/>
      <w:numFmt w:val="lowerRoman"/>
      <w:lvlText w:val="%3."/>
      <w:lvlJc w:val="right"/>
      <w:pPr>
        <w:ind w:left="2520" w:hanging="180"/>
      </w:pPr>
    </w:lvl>
    <w:lvl w:ilvl="3" w:tplc="9314FEB4">
      <w:start w:val="1"/>
      <w:numFmt w:val="decimal"/>
      <w:lvlText w:val="%4."/>
      <w:lvlJc w:val="left"/>
      <w:pPr>
        <w:ind w:left="3240" w:hanging="360"/>
      </w:pPr>
    </w:lvl>
    <w:lvl w:ilvl="4" w:tplc="FB360CB0">
      <w:start w:val="1"/>
      <w:numFmt w:val="lowerLetter"/>
      <w:lvlText w:val="%5."/>
      <w:lvlJc w:val="left"/>
      <w:pPr>
        <w:ind w:left="3960" w:hanging="360"/>
      </w:pPr>
    </w:lvl>
    <w:lvl w:ilvl="5" w:tplc="2AB4A6F0">
      <w:start w:val="1"/>
      <w:numFmt w:val="lowerRoman"/>
      <w:lvlText w:val="%6."/>
      <w:lvlJc w:val="right"/>
      <w:pPr>
        <w:ind w:left="4680" w:hanging="180"/>
      </w:pPr>
    </w:lvl>
    <w:lvl w:ilvl="6" w:tplc="DC7285A2">
      <w:start w:val="1"/>
      <w:numFmt w:val="decimal"/>
      <w:lvlText w:val="%7."/>
      <w:lvlJc w:val="left"/>
      <w:pPr>
        <w:ind w:left="5400" w:hanging="360"/>
      </w:pPr>
    </w:lvl>
    <w:lvl w:ilvl="7" w:tplc="FE1C0898">
      <w:start w:val="1"/>
      <w:numFmt w:val="lowerLetter"/>
      <w:lvlText w:val="%8."/>
      <w:lvlJc w:val="left"/>
      <w:pPr>
        <w:ind w:left="6120" w:hanging="360"/>
      </w:pPr>
    </w:lvl>
    <w:lvl w:ilvl="8" w:tplc="0F3478EE">
      <w:start w:val="1"/>
      <w:numFmt w:val="lowerRoman"/>
      <w:lvlText w:val="%9."/>
      <w:lvlJc w:val="right"/>
      <w:pPr>
        <w:ind w:left="6840" w:hanging="180"/>
      </w:pPr>
    </w:lvl>
  </w:abstractNum>
  <w:num w:numId="1" w16cid:durableId="1564295443">
    <w:abstractNumId w:val="7"/>
  </w:num>
  <w:num w:numId="2" w16cid:durableId="1093278173">
    <w:abstractNumId w:val="1"/>
  </w:num>
  <w:num w:numId="3" w16cid:durableId="396781086">
    <w:abstractNumId w:val="13"/>
  </w:num>
  <w:num w:numId="4" w16cid:durableId="1008556332">
    <w:abstractNumId w:val="4"/>
  </w:num>
  <w:num w:numId="5" w16cid:durableId="1648506883">
    <w:abstractNumId w:val="14"/>
  </w:num>
  <w:num w:numId="6" w16cid:durableId="233584768">
    <w:abstractNumId w:val="11"/>
  </w:num>
  <w:num w:numId="7" w16cid:durableId="1756437838">
    <w:abstractNumId w:val="2"/>
  </w:num>
  <w:num w:numId="8" w16cid:durableId="1540510279">
    <w:abstractNumId w:val="5"/>
  </w:num>
  <w:num w:numId="9" w16cid:durableId="248541111">
    <w:abstractNumId w:val="8"/>
  </w:num>
  <w:num w:numId="10" w16cid:durableId="1239705131">
    <w:abstractNumId w:val="9"/>
  </w:num>
  <w:num w:numId="11" w16cid:durableId="867375649">
    <w:abstractNumId w:val="12"/>
  </w:num>
  <w:num w:numId="12" w16cid:durableId="2144541407">
    <w:abstractNumId w:val="0"/>
  </w:num>
  <w:num w:numId="13" w16cid:durableId="1494418011">
    <w:abstractNumId w:val="3"/>
  </w:num>
  <w:num w:numId="14" w16cid:durableId="1985772581">
    <w:abstractNumId w:val="6"/>
  </w:num>
  <w:num w:numId="15" w16cid:durableId="10861507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4D"/>
    <w:rsid w:val="000060F3"/>
    <w:rsid w:val="000066BC"/>
    <w:rsid w:val="000146F7"/>
    <w:rsid w:val="00017890"/>
    <w:rsid w:val="00020E37"/>
    <w:rsid w:val="000220BE"/>
    <w:rsid w:val="00025792"/>
    <w:rsid w:val="00026A74"/>
    <w:rsid w:val="00027ECD"/>
    <w:rsid w:val="0003155A"/>
    <w:rsid w:val="00040C2F"/>
    <w:rsid w:val="000437E0"/>
    <w:rsid w:val="000469E7"/>
    <w:rsid w:val="00057849"/>
    <w:rsid w:val="00060541"/>
    <w:rsid w:val="0006201D"/>
    <w:rsid w:val="00064C21"/>
    <w:rsid w:val="00065162"/>
    <w:rsid w:val="00066F7E"/>
    <w:rsid w:val="000710F6"/>
    <w:rsid w:val="00072656"/>
    <w:rsid w:val="00072B94"/>
    <w:rsid w:val="00073418"/>
    <w:rsid w:val="000757BD"/>
    <w:rsid w:val="00080CAA"/>
    <w:rsid w:val="000813EE"/>
    <w:rsid w:val="000827EB"/>
    <w:rsid w:val="0008625F"/>
    <w:rsid w:val="000877C5"/>
    <w:rsid w:val="00095DEC"/>
    <w:rsid w:val="000967F3"/>
    <w:rsid w:val="00097815"/>
    <w:rsid w:val="000A3139"/>
    <w:rsid w:val="000A6018"/>
    <w:rsid w:val="000B3B17"/>
    <w:rsid w:val="000C569A"/>
    <w:rsid w:val="000C5CC4"/>
    <w:rsid w:val="000D0114"/>
    <w:rsid w:val="000D41C2"/>
    <w:rsid w:val="000D685B"/>
    <w:rsid w:val="000D7763"/>
    <w:rsid w:val="000D7E47"/>
    <w:rsid w:val="000E3DC7"/>
    <w:rsid w:val="000F4530"/>
    <w:rsid w:val="000F58EA"/>
    <w:rsid w:val="000F6BBC"/>
    <w:rsid w:val="00102DDB"/>
    <w:rsid w:val="00104FA1"/>
    <w:rsid w:val="001073FF"/>
    <w:rsid w:val="00107C2F"/>
    <w:rsid w:val="00114F1F"/>
    <w:rsid w:val="001153FE"/>
    <w:rsid w:val="00115DCE"/>
    <w:rsid w:val="001170BE"/>
    <w:rsid w:val="00123045"/>
    <w:rsid w:val="001235D3"/>
    <w:rsid w:val="0013035F"/>
    <w:rsid w:val="001338C6"/>
    <w:rsid w:val="00133D3A"/>
    <w:rsid w:val="001357FE"/>
    <w:rsid w:val="00142BEF"/>
    <w:rsid w:val="00143645"/>
    <w:rsid w:val="00145820"/>
    <w:rsid w:val="00147E5F"/>
    <w:rsid w:val="00155927"/>
    <w:rsid w:val="00170481"/>
    <w:rsid w:val="00171693"/>
    <w:rsid w:val="0017294A"/>
    <w:rsid w:val="0018216E"/>
    <w:rsid w:val="00185A91"/>
    <w:rsid w:val="00187449"/>
    <w:rsid w:val="001939D4"/>
    <w:rsid w:val="00194885"/>
    <w:rsid w:val="00196C38"/>
    <w:rsid w:val="001A16BC"/>
    <w:rsid w:val="001A6FCA"/>
    <w:rsid w:val="001B0944"/>
    <w:rsid w:val="001B6C43"/>
    <w:rsid w:val="001B780D"/>
    <w:rsid w:val="001B7CA6"/>
    <w:rsid w:val="001C0FC0"/>
    <w:rsid w:val="001C13F1"/>
    <w:rsid w:val="001C2501"/>
    <w:rsid w:val="001C323D"/>
    <w:rsid w:val="001C3629"/>
    <w:rsid w:val="001D2FD7"/>
    <w:rsid w:val="001D36DC"/>
    <w:rsid w:val="001D4522"/>
    <w:rsid w:val="001D5217"/>
    <w:rsid w:val="001D5CCD"/>
    <w:rsid w:val="001E0085"/>
    <w:rsid w:val="001E5743"/>
    <w:rsid w:val="001E7478"/>
    <w:rsid w:val="001F0838"/>
    <w:rsid w:val="001F1165"/>
    <w:rsid w:val="001F1618"/>
    <w:rsid w:val="001F32FC"/>
    <w:rsid w:val="001F4654"/>
    <w:rsid w:val="002018F4"/>
    <w:rsid w:val="002055F7"/>
    <w:rsid w:val="002141FA"/>
    <w:rsid w:val="00217344"/>
    <w:rsid w:val="00222C12"/>
    <w:rsid w:val="002235CD"/>
    <w:rsid w:val="0022374D"/>
    <w:rsid w:val="00223C01"/>
    <w:rsid w:val="00224E83"/>
    <w:rsid w:val="00233BF1"/>
    <w:rsid w:val="0023616A"/>
    <w:rsid w:val="0023621D"/>
    <w:rsid w:val="00236CC0"/>
    <w:rsid w:val="00241635"/>
    <w:rsid w:val="00241933"/>
    <w:rsid w:val="00243BB7"/>
    <w:rsid w:val="00247176"/>
    <w:rsid w:val="00251944"/>
    <w:rsid w:val="0025290D"/>
    <w:rsid w:val="00253914"/>
    <w:rsid w:val="00254C2A"/>
    <w:rsid w:val="0025605C"/>
    <w:rsid w:val="002560F0"/>
    <w:rsid w:val="0026052D"/>
    <w:rsid w:val="0026196A"/>
    <w:rsid w:val="00266DC3"/>
    <w:rsid w:val="0027073D"/>
    <w:rsid w:val="00273363"/>
    <w:rsid w:val="00280742"/>
    <w:rsid w:val="00282553"/>
    <w:rsid w:val="002841FE"/>
    <w:rsid w:val="00284A87"/>
    <w:rsid w:val="00286474"/>
    <w:rsid w:val="00290591"/>
    <w:rsid w:val="00292ED9"/>
    <w:rsid w:val="00293722"/>
    <w:rsid w:val="00293D8D"/>
    <w:rsid w:val="0029731B"/>
    <w:rsid w:val="00297BA9"/>
    <w:rsid w:val="002A0D14"/>
    <w:rsid w:val="002A2456"/>
    <w:rsid w:val="002A3761"/>
    <w:rsid w:val="002B2A43"/>
    <w:rsid w:val="002B3171"/>
    <w:rsid w:val="002B656B"/>
    <w:rsid w:val="002B6B15"/>
    <w:rsid w:val="002C036A"/>
    <w:rsid w:val="002C2373"/>
    <w:rsid w:val="002C6284"/>
    <w:rsid w:val="002C637F"/>
    <w:rsid w:val="002D022C"/>
    <w:rsid w:val="002D20EE"/>
    <w:rsid w:val="002D2639"/>
    <w:rsid w:val="002D2A70"/>
    <w:rsid w:val="002D2E98"/>
    <w:rsid w:val="002D4896"/>
    <w:rsid w:val="002D5ADF"/>
    <w:rsid w:val="002D5E0F"/>
    <w:rsid w:val="002E1993"/>
    <w:rsid w:val="002E4333"/>
    <w:rsid w:val="002F10C1"/>
    <w:rsid w:val="002F53A0"/>
    <w:rsid w:val="002F5FDE"/>
    <w:rsid w:val="00300008"/>
    <w:rsid w:val="0030074A"/>
    <w:rsid w:val="00302151"/>
    <w:rsid w:val="00304F02"/>
    <w:rsid w:val="003056AB"/>
    <w:rsid w:val="003059F0"/>
    <w:rsid w:val="00307554"/>
    <w:rsid w:val="00310702"/>
    <w:rsid w:val="00311B3E"/>
    <w:rsid w:val="003136D7"/>
    <w:rsid w:val="0031479B"/>
    <w:rsid w:val="003151B9"/>
    <w:rsid w:val="003176F4"/>
    <w:rsid w:val="0032171D"/>
    <w:rsid w:val="00324C86"/>
    <w:rsid w:val="00327817"/>
    <w:rsid w:val="00331C6D"/>
    <w:rsid w:val="0033589E"/>
    <w:rsid w:val="003417CB"/>
    <w:rsid w:val="003420E7"/>
    <w:rsid w:val="00342106"/>
    <w:rsid w:val="00342861"/>
    <w:rsid w:val="00351933"/>
    <w:rsid w:val="00351B2D"/>
    <w:rsid w:val="003561BE"/>
    <w:rsid w:val="003567DF"/>
    <w:rsid w:val="00357656"/>
    <w:rsid w:val="00365267"/>
    <w:rsid w:val="0036766D"/>
    <w:rsid w:val="003722AE"/>
    <w:rsid w:val="003727EA"/>
    <w:rsid w:val="003752DC"/>
    <w:rsid w:val="00376D12"/>
    <w:rsid w:val="0038162D"/>
    <w:rsid w:val="00382B07"/>
    <w:rsid w:val="00387D5C"/>
    <w:rsid w:val="00387F46"/>
    <w:rsid w:val="003950F1"/>
    <w:rsid w:val="00395B20"/>
    <w:rsid w:val="003A053B"/>
    <w:rsid w:val="003A0786"/>
    <w:rsid w:val="003A5083"/>
    <w:rsid w:val="003A60FE"/>
    <w:rsid w:val="003B1D15"/>
    <w:rsid w:val="003B28ED"/>
    <w:rsid w:val="003B2E83"/>
    <w:rsid w:val="003B6F52"/>
    <w:rsid w:val="003B737A"/>
    <w:rsid w:val="003C1A6D"/>
    <w:rsid w:val="003C2FB1"/>
    <w:rsid w:val="003C3AB8"/>
    <w:rsid w:val="003C5C28"/>
    <w:rsid w:val="003C6515"/>
    <w:rsid w:val="003C69C5"/>
    <w:rsid w:val="003D0A02"/>
    <w:rsid w:val="003D0E1F"/>
    <w:rsid w:val="003D3A18"/>
    <w:rsid w:val="003D67F0"/>
    <w:rsid w:val="003D70D3"/>
    <w:rsid w:val="003D7BE2"/>
    <w:rsid w:val="003D7E3B"/>
    <w:rsid w:val="003E2EE1"/>
    <w:rsid w:val="003E4E48"/>
    <w:rsid w:val="003F0AB8"/>
    <w:rsid w:val="003F2F2E"/>
    <w:rsid w:val="003F6944"/>
    <w:rsid w:val="003F77B9"/>
    <w:rsid w:val="003F7BCB"/>
    <w:rsid w:val="004008BA"/>
    <w:rsid w:val="00402D6F"/>
    <w:rsid w:val="004069B9"/>
    <w:rsid w:val="004104D1"/>
    <w:rsid w:val="004153B8"/>
    <w:rsid w:val="004178E8"/>
    <w:rsid w:val="00420668"/>
    <w:rsid w:val="00421C75"/>
    <w:rsid w:val="00431295"/>
    <w:rsid w:val="004328FC"/>
    <w:rsid w:val="00432D8F"/>
    <w:rsid w:val="00434DA5"/>
    <w:rsid w:val="00437921"/>
    <w:rsid w:val="00442108"/>
    <w:rsid w:val="00450015"/>
    <w:rsid w:val="0045034D"/>
    <w:rsid w:val="004536D0"/>
    <w:rsid w:val="0045445D"/>
    <w:rsid w:val="00455E37"/>
    <w:rsid w:val="004561E1"/>
    <w:rsid w:val="00456FAE"/>
    <w:rsid w:val="00457012"/>
    <w:rsid w:val="00463960"/>
    <w:rsid w:val="00464863"/>
    <w:rsid w:val="00465B1F"/>
    <w:rsid w:val="004675F9"/>
    <w:rsid w:val="0047216F"/>
    <w:rsid w:val="00472E07"/>
    <w:rsid w:val="00474323"/>
    <w:rsid w:val="00480D1F"/>
    <w:rsid w:val="00481302"/>
    <w:rsid w:val="004862A3"/>
    <w:rsid w:val="00492604"/>
    <w:rsid w:val="00493699"/>
    <w:rsid w:val="00494BC4"/>
    <w:rsid w:val="004A2F80"/>
    <w:rsid w:val="004B306B"/>
    <w:rsid w:val="004B3E9B"/>
    <w:rsid w:val="004B5A0F"/>
    <w:rsid w:val="004C4897"/>
    <w:rsid w:val="004C556A"/>
    <w:rsid w:val="004C5949"/>
    <w:rsid w:val="004C7D70"/>
    <w:rsid w:val="004C7EC0"/>
    <w:rsid w:val="004D6EC5"/>
    <w:rsid w:val="004D7779"/>
    <w:rsid w:val="004E4014"/>
    <w:rsid w:val="004E5C7A"/>
    <w:rsid w:val="004E632C"/>
    <w:rsid w:val="004F622E"/>
    <w:rsid w:val="004F6417"/>
    <w:rsid w:val="004F6736"/>
    <w:rsid w:val="004F751E"/>
    <w:rsid w:val="004F7811"/>
    <w:rsid w:val="005020D7"/>
    <w:rsid w:val="00505132"/>
    <w:rsid w:val="00507481"/>
    <w:rsid w:val="00510E5D"/>
    <w:rsid w:val="00515F04"/>
    <w:rsid w:val="00520FA7"/>
    <w:rsid w:val="005215D8"/>
    <w:rsid w:val="00521652"/>
    <w:rsid w:val="005218A8"/>
    <w:rsid w:val="00521DDE"/>
    <w:rsid w:val="00524981"/>
    <w:rsid w:val="00525059"/>
    <w:rsid w:val="00525E14"/>
    <w:rsid w:val="00531924"/>
    <w:rsid w:val="00531A26"/>
    <w:rsid w:val="00532582"/>
    <w:rsid w:val="005361D8"/>
    <w:rsid w:val="00541FD2"/>
    <w:rsid w:val="00546717"/>
    <w:rsid w:val="0055281F"/>
    <w:rsid w:val="00555B2F"/>
    <w:rsid w:val="00557A71"/>
    <w:rsid w:val="00561DCA"/>
    <w:rsid w:val="00562535"/>
    <w:rsid w:val="005641EF"/>
    <w:rsid w:val="005674D9"/>
    <w:rsid w:val="00567F9E"/>
    <w:rsid w:val="0057089F"/>
    <w:rsid w:val="0057126F"/>
    <w:rsid w:val="00571E0B"/>
    <w:rsid w:val="0057214A"/>
    <w:rsid w:val="00572676"/>
    <w:rsid w:val="00573CAA"/>
    <w:rsid w:val="00573DB4"/>
    <w:rsid w:val="0057748E"/>
    <w:rsid w:val="005848FC"/>
    <w:rsid w:val="005852DA"/>
    <w:rsid w:val="00586C39"/>
    <w:rsid w:val="0059127C"/>
    <w:rsid w:val="0059463F"/>
    <w:rsid w:val="0059558E"/>
    <w:rsid w:val="00595871"/>
    <w:rsid w:val="00597577"/>
    <w:rsid w:val="005A3471"/>
    <w:rsid w:val="005A56F0"/>
    <w:rsid w:val="005A740F"/>
    <w:rsid w:val="005B4F9C"/>
    <w:rsid w:val="005B6A0A"/>
    <w:rsid w:val="005B7E79"/>
    <w:rsid w:val="005C0CEC"/>
    <w:rsid w:val="005C3B60"/>
    <w:rsid w:val="005D184D"/>
    <w:rsid w:val="005D3665"/>
    <w:rsid w:val="005D7E8E"/>
    <w:rsid w:val="005E0D10"/>
    <w:rsid w:val="005E197A"/>
    <w:rsid w:val="005E3672"/>
    <w:rsid w:val="005E63EC"/>
    <w:rsid w:val="005F01C9"/>
    <w:rsid w:val="005F070F"/>
    <w:rsid w:val="005F11EF"/>
    <w:rsid w:val="005F5577"/>
    <w:rsid w:val="005F604C"/>
    <w:rsid w:val="005F6E55"/>
    <w:rsid w:val="005F7FCF"/>
    <w:rsid w:val="006009D0"/>
    <w:rsid w:val="0060273C"/>
    <w:rsid w:val="006135D4"/>
    <w:rsid w:val="006140C2"/>
    <w:rsid w:val="00615012"/>
    <w:rsid w:val="006156A5"/>
    <w:rsid w:val="00615CC1"/>
    <w:rsid w:val="00617594"/>
    <w:rsid w:val="006209D1"/>
    <w:rsid w:val="00621291"/>
    <w:rsid w:val="00621798"/>
    <w:rsid w:val="00626B38"/>
    <w:rsid w:val="00640593"/>
    <w:rsid w:val="006419FE"/>
    <w:rsid w:val="00650130"/>
    <w:rsid w:val="00653D54"/>
    <w:rsid w:val="00655748"/>
    <w:rsid w:val="00660075"/>
    <w:rsid w:val="00664EAD"/>
    <w:rsid w:val="006665DE"/>
    <w:rsid w:val="00666C3A"/>
    <w:rsid w:val="00670EC3"/>
    <w:rsid w:val="00671C70"/>
    <w:rsid w:val="0067340C"/>
    <w:rsid w:val="006753C6"/>
    <w:rsid w:val="00676ADB"/>
    <w:rsid w:val="00681162"/>
    <w:rsid w:val="00682262"/>
    <w:rsid w:val="006948FE"/>
    <w:rsid w:val="006A0A28"/>
    <w:rsid w:val="006A0AB4"/>
    <w:rsid w:val="006A34F0"/>
    <w:rsid w:val="006A4C75"/>
    <w:rsid w:val="006A6D6A"/>
    <w:rsid w:val="006A7F0B"/>
    <w:rsid w:val="006B2F19"/>
    <w:rsid w:val="006B4032"/>
    <w:rsid w:val="006B5625"/>
    <w:rsid w:val="006B729F"/>
    <w:rsid w:val="006C50A3"/>
    <w:rsid w:val="006C77ED"/>
    <w:rsid w:val="006D25B1"/>
    <w:rsid w:val="006E400E"/>
    <w:rsid w:val="006E4300"/>
    <w:rsid w:val="006E4A2A"/>
    <w:rsid w:val="006E7452"/>
    <w:rsid w:val="006F618F"/>
    <w:rsid w:val="00701C3A"/>
    <w:rsid w:val="00701E1F"/>
    <w:rsid w:val="00704DC7"/>
    <w:rsid w:val="007055F6"/>
    <w:rsid w:val="0070645F"/>
    <w:rsid w:val="00706EEF"/>
    <w:rsid w:val="00707557"/>
    <w:rsid w:val="00707573"/>
    <w:rsid w:val="00707AFC"/>
    <w:rsid w:val="00710808"/>
    <w:rsid w:val="00711BED"/>
    <w:rsid w:val="00712CC1"/>
    <w:rsid w:val="00712DBF"/>
    <w:rsid w:val="0071781D"/>
    <w:rsid w:val="00721E37"/>
    <w:rsid w:val="00726E7E"/>
    <w:rsid w:val="0072735A"/>
    <w:rsid w:val="0073086B"/>
    <w:rsid w:val="00732CE0"/>
    <w:rsid w:val="00733AF0"/>
    <w:rsid w:val="0074702E"/>
    <w:rsid w:val="00753B10"/>
    <w:rsid w:val="0076547E"/>
    <w:rsid w:val="00765878"/>
    <w:rsid w:val="00770038"/>
    <w:rsid w:val="0077053E"/>
    <w:rsid w:val="00771AF8"/>
    <w:rsid w:val="007759CD"/>
    <w:rsid w:val="007833C1"/>
    <w:rsid w:val="00792AAE"/>
    <w:rsid w:val="00795BDB"/>
    <w:rsid w:val="00795ED3"/>
    <w:rsid w:val="00795F60"/>
    <w:rsid w:val="00797B40"/>
    <w:rsid w:val="007A1AA6"/>
    <w:rsid w:val="007A316B"/>
    <w:rsid w:val="007A461F"/>
    <w:rsid w:val="007A4782"/>
    <w:rsid w:val="007A7425"/>
    <w:rsid w:val="007A76CC"/>
    <w:rsid w:val="007B017F"/>
    <w:rsid w:val="007B1630"/>
    <w:rsid w:val="007B2793"/>
    <w:rsid w:val="007B2907"/>
    <w:rsid w:val="007B3231"/>
    <w:rsid w:val="007B42B9"/>
    <w:rsid w:val="007B48F0"/>
    <w:rsid w:val="007B7010"/>
    <w:rsid w:val="007C17B3"/>
    <w:rsid w:val="007C23E6"/>
    <w:rsid w:val="007C3B56"/>
    <w:rsid w:val="007C520D"/>
    <w:rsid w:val="007C5426"/>
    <w:rsid w:val="007C5C06"/>
    <w:rsid w:val="007E7292"/>
    <w:rsid w:val="007F026A"/>
    <w:rsid w:val="007F15E8"/>
    <w:rsid w:val="007F221D"/>
    <w:rsid w:val="0080695E"/>
    <w:rsid w:val="00816C7B"/>
    <w:rsid w:val="00826E6C"/>
    <w:rsid w:val="008270B9"/>
    <w:rsid w:val="00830317"/>
    <w:rsid w:val="0083137B"/>
    <w:rsid w:val="00837FF2"/>
    <w:rsid w:val="008401A9"/>
    <w:rsid w:val="00843C15"/>
    <w:rsid w:val="008466AF"/>
    <w:rsid w:val="00847A7A"/>
    <w:rsid w:val="00847B52"/>
    <w:rsid w:val="00852C48"/>
    <w:rsid w:val="008555B9"/>
    <w:rsid w:val="00856160"/>
    <w:rsid w:val="00860F8C"/>
    <w:rsid w:val="00863219"/>
    <w:rsid w:val="0087015A"/>
    <w:rsid w:val="00871832"/>
    <w:rsid w:val="00876734"/>
    <w:rsid w:val="00891AFC"/>
    <w:rsid w:val="00894274"/>
    <w:rsid w:val="008A0D96"/>
    <w:rsid w:val="008A107E"/>
    <w:rsid w:val="008A38B9"/>
    <w:rsid w:val="008A5241"/>
    <w:rsid w:val="008A5AC6"/>
    <w:rsid w:val="008A5DCE"/>
    <w:rsid w:val="008A698E"/>
    <w:rsid w:val="008A7859"/>
    <w:rsid w:val="008B073D"/>
    <w:rsid w:val="008B13FC"/>
    <w:rsid w:val="008B40A6"/>
    <w:rsid w:val="008B48E1"/>
    <w:rsid w:val="008C5FC7"/>
    <w:rsid w:val="008C617A"/>
    <w:rsid w:val="008D2BA9"/>
    <w:rsid w:val="008D580E"/>
    <w:rsid w:val="008D7DC0"/>
    <w:rsid w:val="008E0D07"/>
    <w:rsid w:val="008E2322"/>
    <w:rsid w:val="008F00B2"/>
    <w:rsid w:val="008F22BF"/>
    <w:rsid w:val="008F292D"/>
    <w:rsid w:val="008F6111"/>
    <w:rsid w:val="008F74EE"/>
    <w:rsid w:val="00901C38"/>
    <w:rsid w:val="00901DFB"/>
    <w:rsid w:val="0090594F"/>
    <w:rsid w:val="00905F1A"/>
    <w:rsid w:val="00914433"/>
    <w:rsid w:val="009152D3"/>
    <w:rsid w:val="00921EE2"/>
    <w:rsid w:val="00923012"/>
    <w:rsid w:val="009279BF"/>
    <w:rsid w:val="00936BAF"/>
    <w:rsid w:val="009401B8"/>
    <w:rsid w:val="00943785"/>
    <w:rsid w:val="009458ED"/>
    <w:rsid w:val="00946FB4"/>
    <w:rsid w:val="00947E43"/>
    <w:rsid w:val="0095189C"/>
    <w:rsid w:val="00961357"/>
    <w:rsid w:val="00970AC5"/>
    <w:rsid w:val="00972DC0"/>
    <w:rsid w:val="009748A9"/>
    <w:rsid w:val="00981411"/>
    <w:rsid w:val="0098163A"/>
    <w:rsid w:val="00984F1B"/>
    <w:rsid w:val="0098654D"/>
    <w:rsid w:val="00991C81"/>
    <w:rsid w:val="00994484"/>
    <w:rsid w:val="009944EF"/>
    <w:rsid w:val="00997299"/>
    <w:rsid w:val="00997E4B"/>
    <w:rsid w:val="009A2FDE"/>
    <w:rsid w:val="009B0E57"/>
    <w:rsid w:val="009B6F29"/>
    <w:rsid w:val="009C14AC"/>
    <w:rsid w:val="009C30DA"/>
    <w:rsid w:val="009C3A41"/>
    <w:rsid w:val="009C4C0A"/>
    <w:rsid w:val="009C52CA"/>
    <w:rsid w:val="009D3816"/>
    <w:rsid w:val="009D4782"/>
    <w:rsid w:val="009D7EE5"/>
    <w:rsid w:val="009E050F"/>
    <w:rsid w:val="009E22A8"/>
    <w:rsid w:val="009E7B41"/>
    <w:rsid w:val="009F3094"/>
    <w:rsid w:val="009F5971"/>
    <w:rsid w:val="009F5EBF"/>
    <w:rsid w:val="009F63E2"/>
    <w:rsid w:val="00A01F34"/>
    <w:rsid w:val="00A065F3"/>
    <w:rsid w:val="00A079F6"/>
    <w:rsid w:val="00A112A6"/>
    <w:rsid w:val="00A124EC"/>
    <w:rsid w:val="00A14897"/>
    <w:rsid w:val="00A222A7"/>
    <w:rsid w:val="00A222E5"/>
    <w:rsid w:val="00A23FC0"/>
    <w:rsid w:val="00A32002"/>
    <w:rsid w:val="00A34D6D"/>
    <w:rsid w:val="00A35FF8"/>
    <w:rsid w:val="00A37175"/>
    <w:rsid w:val="00A37BF1"/>
    <w:rsid w:val="00A4202F"/>
    <w:rsid w:val="00A4233C"/>
    <w:rsid w:val="00A453D0"/>
    <w:rsid w:val="00A46CD6"/>
    <w:rsid w:val="00A47881"/>
    <w:rsid w:val="00A478D1"/>
    <w:rsid w:val="00A5406F"/>
    <w:rsid w:val="00A5571E"/>
    <w:rsid w:val="00A5756A"/>
    <w:rsid w:val="00A674E5"/>
    <w:rsid w:val="00A70A24"/>
    <w:rsid w:val="00A718E4"/>
    <w:rsid w:val="00A73A50"/>
    <w:rsid w:val="00A815F2"/>
    <w:rsid w:val="00A82225"/>
    <w:rsid w:val="00A83B3A"/>
    <w:rsid w:val="00A84A96"/>
    <w:rsid w:val="00A86AD5"/>
    <w:rsid w:val="00A946DC"/>
    <w:rsid w:val="00A97296"/>
    <w:rsid w:val="00AA65A3"/>
    <w:rsid w:val="00AA6B9B"/>
    <w:rsid w:val="00AB26E6"/>
    <w:rsid w:val="00AB58DB"/>
    <w:rsid w:val="00AB5D3D"/>
    <w:rsid w:val="00AC0B93"/>
    <w:rsid w:val="00AC4F94"/>
    <w:rsid w:val="00AD04C8"/>
    <w:rsid w:val="00AD1826"/>
    <w:rsid w:val="00AD5121"/>
    <w:rsid w:val="00AE1575"/>
    <w:rsid w:val="00AE184C"/>
    <w:rsid w:val="00AF115B"/>
    <w:rsid w:val="00AF12B8"/>
    <w:rsid w:val="00AF57AA"/>
    <w:rsid w:val="00AF5BE6"/>
    <w:rsid w:val="00AF606A"/>
    <w:rsid w:val="00AF7D7E"/>
    <w:rsid w:val="00B00DB9"/>
    <w:rsid w:val="00B010BF"/>
    <w:rsid w:val="00B066DE"/>
    <w:rsid w:val="00B13587"/>
    <w:rsid w:val="00B13673"/>
    <w:rsid w:val="00B15A39"/>
    <w:rsid w:val="00B225C9"/>
    <w:rsid w:val="00B26A9D"/>
    <w:rsid w:val="00B27377"/>
    <w:rsid w:val="00B31C74"/>
    <w:rsid w:val="00B32B88"/>
    <w:rsid w:val="00B3342B"/>
    <w:rsid w:val="00B3405C"/>
    <w:rsid w:val="00B40412"/>
    <w:rsid w:val="00B43985"/>
    <w:rsid w:val="00B53B08"/>
    <w:rsid w:val="00B5556A"/>
    <w:rsid w:val="00B56478"/>
    <w:rsid w:val="00B56C89"/>
    <w:rsid w:val="00B63141"/>
    <w:rsid w:val="00B64FC8"/>
    <w:rsid w:val="00B67141"/>
    <w:rsid w:val="00B7533E"/>
    <w:rsid w:val="00B75E7F"/>
    <w:rsid w:val="00B77069"/>
    <w:rsid w:val="00B80AB1"/>
    <w:rsid w:val="00B84415"/>
    <w:rsid w:val="00B8551D"/>
    <w:rsid w:val="00B92BE5"/>
    <w:rsid w:val="00B937DD"/>
    <w:rsid w:val="00B95FD5"/>
    <w:rsid w:val="00BA0497"/>
    <w:rsid w:val="00BA0D17"/>
    <w:rsid w:val="00BA161A"/>
    <w:rsid w:val="00BA2338"/>
    <w:rsid w:val="00BA2CDB"/>
    <w:rsid w:val="00BA4FE3"/>
    <w:rsid w:val="00BA524B"/>
    <w:rsid w:val="00BA5599"/>
    <w:rsid w:val="00BA5D30"/>
    <w:rsid w:val="00BA7E15"/>
    <w:rsid w:val="00BB29A5"/>
    <w:rsid w:val="00BB416B"/>
    <w:rsid w:val="00BB55A4"/>
    <w:rsid w:val="00BB69BE"/>
    <w:rsid w:val="00BB7367"/>
    <w:rsid w:val="00BC1A2E"/>
    <w:rsid w:val="00BC1CC3"/>
    <w:rsid w:val="00BC2D7A"/>
    <w:rsid w:val="00BC7853"/>
    <w:rsid w:val="00BD4A12"/>
    <w:rsid w:val="00BD5707"/>
    <w:rsid w:val="00BE3ECE"/>
    <w:rsid w:val="00BE5529"/>
    <w:rsid w:val="00BE57F2"/>
    <w:rsid w:val="00BF6D10"/>
    <w:rsid w:val="00C00D5D"/>
    <w:rsid w:val="00C01268"/>
    <w:rsid w:val="00C025C8"/>
    <w:rsid w:val="00C05035"/>
    <w:rsid w:val="00C0579E"/>
    <w:rsid w:val="00C10075"/>
    <w:rsid w:val="00C1010C"/>
    <w:rsid w:val="00C1689D"/>
    <w:rsid w:val="00C16A85"/>
    <w:rsid w:val="00C17223"/>
    <w:rsid w:val="00C201C7"/>
    <w:rsid w:val="00C22857"/>
    <w:rsid w:val="00C27D6E"/>
    <w:rsid w:val="00C33917"/>
    <w:rsid w:val="00C36CDB"/>
    <w:rsid w:val="00C43C43"/>
    <w:rsid w:val="00C54F16"/>
    <w:rsid w:val="00C57960"/>
    <w:rsid w:val="00C60DE3"/>
    <w:rsid w:val="00C6168E"/>
    <w:rsid w:val="00C62017"/>
    <w:rsid w:val="00C66B53"/>
    <w:rsid w:val="00C66F08"/>
    <w:rsid w:val="00C71DDB"/>
    <w:rsid w:val="00C73C9C"/>
    <w:rsid w:val="00C76516"/>
    <w:rsid w:val="00C774EC"/>
    <w:rsid w:val="00C775AF"/>
    <w:rsid w:val="00C77A6E"/>
    <w:rsid w:val="00C77CA9"/>
    <w:rsid w:val="00C81BB0"/>
    <w:rsid w:val="00C850E2"/>
    <w:rsid w:val="00C87893"/>
    <w:rsid w:val="00C90566"/>
    <w:rsid w:val="00C947B5"/>
    <w:rsid w:val="00C977F4"/>
    <w:rsid w:val="00C97847"/>
    <w:rsid w:val="00CA2785"/>
    <w:rsid w:val="00CA2EC0"/>
    <w:rsid w:val="00CA479D"/>
    <w:rsid w:val="00CA6217"/>
    <w:rsid w:val="00CB14EE"/>
    <w:rsid w:val="00CB1F31"/>
    <w:rsid w:val="00CB2EB3"/>
    <w:rsid w:val="00CB3489"/>
    <w:rsid w:val="00CB3A53"/>
    <w:rsid w:val="00CB3D3C"/>
    <w:rsid w:val="00CB42B3"/>
    <w:rsid w:val="00CB5CF7"/>
    <w:rsid w:val="00CB7465"/>
    <w:rsid w:val="00CC1C80"/>
    <w:rsid w:val="00CC2941"/>
    <w:rsid w:val="00CC3995"/>
    <w:rsid w:val="00CC3BDB"/>
    <w:rsid w:val="00CD19E3"/>
    <w:rsid w:val="00CD1A79"/>
    <w:rsid w:val="00CD4607"/>
    <w:rsid w:val="00CD50FA"/>
    <w:rsid w:val="00CD6333"/>
    <w:rsid w:val="00CE307C"/>
    <w:rsid w:val="00CF119D"/>
    <w:rsid w:val="00CF2B67"/>
    <w:rsid w:val="00CF5730"/>
    <w:rsid w:val="00CF57A6"/>
    <w:rsid w:val="00CF631A"/>
    <w:rsid w:val="00D00CC2"/>
    <w:rsid w:val="00D03A86"/>
    <w:rsid w:val="00D03D3B"/>
    <w:rsid w:val="00D050E9"/>
    <w:rsid w:val="00D05B01"/>
    <w:rsid w:val="00D06B5B"/>
    <w:rsid w:val="00D1104B"/>
    <w:rsid w:val="00D16094"/>
    <w:rsid w:val="00D17FEB"/>
    <w:rsid w:val="00D21ECE"/>
    <w:rsid w:val="00D242AA"/>
    <w:rsid w:val="00D243E6"/>
    <w:rsid w:val="00D256CA"/>
    <w:rsid w:val="00D26DE4"/>
    <w:rsid w:val="00D313FC"/>
    <w:rsid w:val="00D319FE"/>
    <w:rsid w:val="00D32759"/>
    <w:rsid w:val="00D33923"/>
    <w:rsid w:val="00D34DA1"/>
    <w:rsid w:val="00D35360"/>
    <w:rsid w:val="00D367E7"/>
    <w:rsid w:val="00D43B83"/>
    <w:rsid w:val="00D446FA"/>
    <w:rsid w:val="00D4548D"/>
    <w:rsid w:val="00D4691B"/>
    <w:rsid w:val="00D5579D"/>
    <w:rsid w:val="00D563A7"/>
    <w:rsid w:val="00D5655B"/>
    <w:rsid w:val="00D57933"/>
    <w:rsid w:val="00D65EAD"/>
    <w:rsid w:val="00D66966"/>
    <w:rsid w:val="00D675CB"/>
    <w:rsid w:val="00D70942"/>
    <w:rsid w:val="00D737D0"/>
    <w:rsid w:val="00D80B44"/>
    <w:rsid w:val="00D819A2"/>
    <w:rsid w:val="00D82075"/>
    <w:rsid w:val="00D82BCE"/>
    <w:rsid w:val="00D8372E"/>
    <w:rsid w:val="00D900BF"/>
    <w:rsid w:val="00D90391"/>
    <w:rsid w:val="00D94626"/>
    <w:rsid w:val="00D946D1"/>
    <w:rsid w:val="00DA2F5E"/>
    <w:rsid w:val="00DA4696"/>
    <w:rsid w:val="00DA555C"/>
    <w:rsid w:val="00DB1329"/>
    <w:rsid w:val="00DB2742"/>
    <w:rsid w:val="00DB338B"/>
    <w:rsid w:val="00DB3FDC"/>
    <w:rsid w:val="00DC017A"/>
    <w:rsid w:val="00DC2129"/>
    <w:rsid w:val="00DC655D"/>
    <w:rsid w:val="00DD59B0"/>
    <w:rsid w:val="00DD6233"/>
    <w:rsid w:val="00DD6E38"/>
    <w:rsid w:val="00DD77A8"/>
    <w:rsid w:val="00DE0367"/>
    <w:rsid w:val="00DE1FEA"/>
    <w:rsid w:val="00DE42FB"/>
    <w:rsid w:val="00DF0BF2"/>
    <w:rsid w:val="00DF0DE3"/>
    <w:rsid w:val="00DF12EB"/>
    <w:rsid w:val="00DF6020"/>
    <w:rsid w:val="00E01A55"/>
    <w:rsid w:val="00E04A39"/>
    <w:rsid w:val="00E04FFF"/>
    <w:rsid w:val="00E07EDF"/>
    <w:rsid w:val="00E10D4E"/>
    <w:rsid w:val="00E10EE8"/>
    <w:rsid w:val="00E1387C"/>
    <w:rsid w:val="00E20230"/>
    <w:rsid w:val="00E21D24"/>
    <w:rsid w:val="00E237DF"/>
    <w:rsid w:val="00E2389E"/>
    <w:rsid w:val="00E25737"/>
    <w:rsid w:val="00E30EC7"/>
    <w:rsid w:val="00E31F01"/>
    <w:rsid w:val="00E341F1"/>
    <w:rsid w:val="00E3477D"/>
    <w:rsid w:val="00E34A01"/>
    <w:rsid w:val="00E367A7"/>
    <w:rsid w:val="00E4367D"/>
    <w:rsid w:val="00E46B05"/>
    <w:rsid w:val="00E56616"/>
    <w:rsid w:val="00E567AA"/>
    <w:rsid w:val="00E617D9"/>
    <w:rsid w:val="00E646BE"/>
    <w:rsid w:val="00E65040"/>
    <w:rsid w:val="00E6737B"/>
    <w:rsid w:val="00E70C8E"/>
    <w:rsid w:val="00E71091"/>
    <w:rsid w:val="00E72FF1"/>
    <w:rsid w:val="00E738BC"/>
    <w:rsid w:val="00E77940"/>
    <w:rsid w:val="00E8502F"/>
    <w:rsid w:val="00E85365"/>
    <w:rsid w:val="00E86A14"/>
    <w:rsid w:val="00E877C0"/>
    <w:rsid w:val="00E90296"/>
    <w:rsid w:val="00E972C5"/>
    <w:rsid w:val="00E97386"/>
    <w:rsid w:val="00EA0E45"/>
    <w:rsid w:val="00EA4E4F"/>
    <w:rsid w:val="00EC0305"/>
    <w:rsid w:val="00EC7627"/>
    <w:rsid w:val="00ED60D8"/>
    <w:rsid w:val="00ED639E"/>
    <w:rsid w:val="00EE37D8"/>
    <w:rsid w:val="00EF1656"/>
    <w:rsid w:val="00EF18CF"/>
    <w:rsid w:val="00EF3AD0"/>
    <w:rsid w:val="00F07644"/>
    <w:rsid w:val="00F07681"/>
    <w:rsid w:val="00F1300F"/>
    <w:rsid w:val="00F17F14"/>
    <w:rsid w:val="00F21A65"/>
    <w:rsid w:val="00F318EE"/>
    <w:rsid w:val="00F365F1"/>
    <w:rsid w:val="00F372D2"/>
    <w:rsid w:val="00F37308"/>
    <w:rsid w:val="00F37524"/>
    <w:rsid w:val="00F41B1E"/>
    <w:rsid w:val="00F56D5C"/>
    <w:rsid w:val="00F60932"/>
    <w:rsid w:val="00F64FCB"/>
    <w:rsid w:val="00F704E4"/>
    <w:rsid w:val="00F71DD9"/>
    <w:rsid w:val="00F73C72"/>
    <w:rsid w:val="00F77104"/>
    <w:rsid w:val="00F77E1D"/>
    <w:rsid w:val="00F8633C"/>
    <w:rsid w:val="00F868B1"/>
    <w:rsid w:val="00F87122"/>
    <w:rsid w:val="00F914F1"/>
    <w:rsid w:val="00F91948"/>
    <w:rsid w:val="00F96F12"/>
    <w:rsid w:val="00F97CC9"/>
    <w:rsid w:val="00FA2B97"/>
    <w:rsid w:val="00FA4183"/>
    <w:rsid w:val="00FA6A19"/>
    <w:rsid w:val="00FB09ED"/>
    <w:rsid w:val="00FB12C2"/>
    <w:rsid w:val="00FB2C74"/>
    <w:rsid w:val="00FB35DE"/>
    <w:rsid w:val="00FB4B22"/>
    <w:rsid w:val="00FB6DA4"/>
    <w:rsid w:val="00FC112B"/>
    <w:rsid w:val="00FC1172"/>
    <w:rsid w:val="00FC197C"/>
    <w:rsid w:val="00FC3895"/>
    <w:rsid w:val="00FC476A"/>
    <w:rsid w:val="00FC4ED7"/>
    <w:rsid w:val="00FC6239"/>
    <w:rsid w:val="00FD1E3F"/>
    <w:rsid w:val="00FD64D8"/>
    <w:rsid w:val="00FE31AC"/>
    <w:rsid w:val="00FE6653"/>
    <w:rsid w:val="00FF1B29"/>
    <w:rsid w:val="00FF4F09"/>
    <w:rsid w:val="00FF578D"/>
    <w:rsid w:val="0123633F"/>
    <w:rsid w:val="02768F7A"/>
    <w:rsid w:val="03AA7191"/>
    <w:rsid w:val="044ECA29"/>
    <w:rsid w:val="050F938D"/>
    <w:rsid w:val="05CE5188"/>
    <w:rsid w:val="07976DC0"/>
    <w:rsid w:val="0957A7CE"/>
    <w:rsid w:val="0A48CFD5"/>
    <w:rsid w:val="0B6D3DB1"/>
    <w:rsid w:val="0C80E801"/>
    <w:rsid w:val="0D473D79"/>
    <w:rsid w:val="0F2FB867"/>
    <w:rsid w:val="0FC1C8C5"/>
    <w:rsid w:val="103C590A"/>
    <w:rsid w:val="107B9564"/>
    <w:rsid w:val="11500EC6"/>
    <w:rsid w:val="11978394"/>
    <w:rsid w:val="1304B1A5"/>
    <w:rsid w:val="130B46D7"/>
    <w:rsid w:val="1470E800"/>
    <w:rsid w:val="14C2A904"/>
    <w:rsid w:val="14F0D186"/>
    <w:rsid w:val="158AC27E"/>
    <w:rsid w:val="16AF8862"/>
    <w:rsid w:val="19173372"/>
    <w:rsid w:val="1ADB3767"/>
    <w:rsid w:val="1FCC9C35"/>
    <w:rsid w:val="2062F173"/>
    <w:rsid w:val="21BB7C3E"/>
    <w:rsid w:val="23939355"/>
    <w:rsid w:val="25348CD0"/>
    <w:rsid w:val="27A39778"/>
    <w:rsid w:val="288B1971"/>
    <w:rsid w:val="2A6322D1"/>
    <w:rsid w:val="2A8F3929"/>
    <w:rsid w:val="2C732BD0"/>
    <w:rsid w:val="2CC9354A"/>
    <w:rsid w:val="2E271080"/>
    <w:rsid w:val="2F8BCB1B"/>
    <w:rsid w:val="2FB66FAD"/>
    <w:rsid w:val="30C3C0D8"/>
    <w:rsid w:val="3267FF71"/>
    <w:rsid w:val="3516048D"/>
    <w:rsid w:val="35D7E62C"/>
    <w:rsid w:val="3647C35F"/>
    <w:rsid w:val="366FC227"/>
    <w:rsid w:val="37597C08"/>
    <w:rsid w:val="3776CA81"/>
    <w:rsid w:val="38852548"/>
    <w:rsid w:val="3B5EF978"/>
    <w:rsid w:val="3E5B85BD"/>
    <w:rsid w:val="3EB72371"/>
    <w:rsid w:val="408FC3C9"/>
    <w:rsid w:val="413E941F"/>
    <w:rsid w:val="4286EE9B"/>
    <w:rsid w:val="434EE3E0"/>
    <w:rsid w:val="435BB1F2"/>
    <w:rsid w:val="45BE30DD"/>
    <w:rsid w:val="45FBECE3"/>
    <w:rsid w:val="472591BA"/>
    <w:rsid w:val="47A8F887"/>
    <w:rsid w:val="480F7A72"/>
    <w:rsid w:val="49691F18"/>
    <w:rsid w:val="49C87953"/>
    <w:rsid w:val="49CC10F1"/>
    <w:rsid w:val="49D85BD4"/>
    <w:rsid w:val="4A575FCB"/>
    <w:rsid w:val="4B83A1F2"/>
    <w:rsid w:val="4CB597F1"/>
    <w:rsid w:val="4CF9EFD5"/>
    <w:rsid w:val="4D9BB8A9"/>
    <w:rsid w:val="4E8FC558"/>
    <w:rsid w:val="4EB277C4"/>
    <w:rsid w:val="50AC0FAF"/>
    <w:rsid w:val="50CB3C21"/>
    <w:rsid w:val="52679B4B"/>
    <w:rsid w:val="526C7656"/>
    <w:rsid w:val="529ADC3D"/>
    <w:rsid w:val="52FD6C84"/>
    <w:rsid w:val="548C3434"/>
    <w:rsid w:val="54982271"/>
    <w:rsid w:val="55265874"/>
    <w:rsid w:val="575BC60D"/>
    <w:rsid w:val="58528E5E"/>
    <w:rsid w:val="5AD14CF2"/>
    <w:rsid w:val="5B5F6E57"/>
    <w:rsid w:val="5C6D8E51"/>
    <w:rsid w:val="5D16D6E9"/>
    <w:rsid w:val="5DE3D200"/>
    <w:rsid w:val="5E59ABA0"/>
    <w:rsid w:val="5E71C89C"/>
    <w:rsid w:val="5F571E9A"/>
    <w:rsid w:val="5FBBFF44"/>
    <w:rsid w:val="605CDC57"/>
    <w:rsid w:val="615904EF"/>
    <w:rsid w:val="61D902F0"/>
    <w:rsid w:val="623C8EF2"/>
    <w:rsid w:val="62D741F2"/>
    <w:rsid w:val="62EB9A64"/>
    <w:rsid w:val="633E6949"/>
    <w:rsid w:val="64DD161C"/>
    <w:rsid w:val="66C8A5CE"/>
    <w:rsid w:val="67500B19"/>
    <w:rsid w:val="67CBFFC5"/>
    <w:rsid w:val="6957D034"/>
    <w:rsid w:val="69D631B3"/>
    <w:rsid w:val="6A1D8973"/>
    <w:rsid w:val="6AF808CF"/>
    <w:rsid w:val="6BAAE5FB"/>
    <w:rsid w:val="6BF11C36"/>
    <w:rsid w:val="6D9E25A5"/>
    <w:rsid w:val="6FA535B1"/>
    <w:rsid w:val="702955C8"/>
    <w:rsid w:val="7083F4D7"/>
    <w:rsid w:val="712981BB"/>
    <w:rsid w:val="728997F2"/>
    <w:rsid w:val="73F82AAA"/>
    <w:rsid w:val="75B22944"/>
    <w:rsid w:val="7A1DC361"/>
    <w:rsid w:val="7A2C4FDD"/>
    <w:rsid w:val="7ABB7BB4"/>
    <w:rsid w:val="7F484A04"/>
    <w:rsid w:val="7FFE7B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23BC"/>
  <w15:chartTrackingRefBased/>
  <w15:docId w15:val="{CCF8EE97-E0E0-4363-8DDA-42C09C8A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3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3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3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3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3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3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3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3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3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3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3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3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3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3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34D"/>
    <w:rPr>
      <w:rFonts w:eastAsiaTheme="majorEastAsia" w:cstheme="majorBidi"/>
      <w:color w:val="272727" w:themeColor="text1" w:themeTint="D8"/>
    </w:rPr>
  </w:style>
  <w:style w:type="paragraph" w:styleId="Title">
    <w:name w:val="Title"/>
    <w:basedOn w:val="Normal"/>
    <w:next w:val="Normal"/>
    <w:link w:val="TitleChar"/>
    <w:uiPriority w:val="10"/>
    <w:qFormat/>
    <w:rsid w:val="00450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3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34D"/>
    <w:pPr>
      <w:spacing w:before="160"/>
      <w:jc w:val="center"/>
    </w:pPr>
    <w:rPr>
      <w:i/>
      <w:iCs/>
      <w:color w:val="404040" w:themeColor="text1" w:themeTint="BF"/>
    </w:rPr>
  </w:style>
  <w:style w:type="character" w:customStyle="1" w:styleId="QuoteChar">
    <w:name w:val="Quote Char"/>
    <w:basedOn w:val="DefaultParagraphFont"/>
    <w:link w:val="Quote"/>
    <w:uiPriority w:val="29"/>
    <w:rsid w:val="0045034D"/>
    <w:rPr>
      <w:i/>
      <w:iCs/>
      <w:color w:val="404040" w:themeColor="text1" w:themeTint="BF"/>
    </w:rPr>
  </w:style>
  <w:style w:type="paragraph" w:styleId="ListParagraph">
    <w:name w:val="List Paragraph"/>
    <w:basedOn w:val="Normal"/>
    <w:uiPriority w:val="34"/>
    <w:qFormat/>
    <w:rsid w:val="0045034D"/>
    <w:pPr>
      <w:ind w:left="720"/>
      <w:contextualSpacing/>
    </w:pPr>
  </w:style>
  <w:style w:type="character" w:styleId="IntenseEmphasis">
    <w:name w:val="Intense Emphasis"/>
    <w:basedOn w:val="DefaultParagraphFont"/>
    <w:uiPriority w:val="21"/>
    <w:qFormat/>
    <w:rsid w:val="0045034D"/>
    <w:rPr>
      <w:i/>
      <w:iCs/>
      <w:color w:val="0F4761" w:themeColor="accent1" w:themeShade="BF"/>
    </w:rPr>
  </w:style>
  <w:style w:type="paragraph" w:styleId="IntenseQuote">
    <w:name w:val="Intense Quote"/>
    <w:basedOn w:val="Normal"/>
    <w:next w:val="Normal"/>
    <w:link w:val="IntenseQuoteChar"/>
    <w:uiPriority w:val="30"/>
    <w:qFormat/>
    <w:rsid w:val="00450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34D"/>
    <w:rPr>
      <w:i/>
      <w:iCs/>
      <w:color w:val="0F4761" w:themeColor="accent1" w:themeShade="BF"/>
    </w:rPr>
  </w:style>
  <w:style w:type="character" w:styleId="IntenseReference">
    <w:name w:val="Intense Reference"/>
    <w:basedOn w:val="DefaultParagraphFont"/>
    <w:uiPriority w:val="32"/>
    <w:qFormat/>
    <w:rsid w:val="0045034D"/>
    <w:rPr>
      <w:b/>
      <w:bCs/>
      <w:smallCaps/>
      <w:color w:val="0F4761" w:themeColor="accent1" w:themeShade="BF"/>
      <w:spacing w:val="5"/>
    </w:rPr>
  </w:style>
  <w:style w:type="paragraph" w:styleId="FootnoteText">
    <w:name w:val="footnote text"/>
    <w:basedOn w:val="Normal"/>
    <w:link w:val="FootnoteTextChar"/>
    <w:uiPriority w:val="99"/>
    <w:unhideWhenUsed/>
    <w:rsid w:val="0045034D"/>
    <w:pPr>
      <w:spacing w:after="0" w:line="240" w:lineRule="auto"/>
    </w:pPr>
    <w:rPr>
      <w:sz w:val="20"/>
      <w:szCs w:val="20"/>
    </w:rPr>
  </w:style>
  <w:style w:type="character" w:customStyle="1" w:styleId="FootnoteTextChar">
    <w:name w:val="Footnote Text Char"/>
    <w:basedOn w:val="DefaultParagraphFont"/>
    <w:link w:val="FootnoteText"/>
    <w:uiPriority w:val="99"/>
    <w:rsid w:val="0045034D"/>
    <w:rPr>
      <w:sz w:val="20"/>
      <w:szCs w:val="20"/>
    </w:rPr>
  </w:style>
  <w:style w:type="character" w:styleId="FootnoteReference">
    <w:name w:val="footnote reference"/>
    <w:basedOn w:val="DefaultParagraphFont"/>
    <w:uiPriority w:val="99"/>
    <w:unhideWhenUsed/>
    <w:rsid w:val="0045034D"/>
    <w:rPr>
      <w:vertAlign w:val="superscript"/>
    </w:rPr>
  </w:style>
  <w:style w:type="table" w:styleId="TableGrid">
    <w:name w:val="Table Grid"/>
    <w:basedOn w:val="TableNormal"/>
    <w:uiPriority w:val="39"/>
    <w:rsid w:val="0045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034D"/>
    <w:pPr>
      <w:tabs>
        <w:tab w:val="center" w:pos="4844"/>
        <w:tab w:val="right" w:pos="9689"/>
      </w:tabs>
      <w:spacing w:after="0" w:line="240" w:lineRule="auto"/>
    </w:pPr>
  </w:style>
  <w:style w:type="character" w:customStyle="1" w:styleId="HeaderChar">
    <w:name w:val="Header Char"/>
    <w:basedOn w:val="DefaultParagraphFont"/>
    <w:link w:val="Header"/>
    <w:uiPriority w:val="99"/>
    <w:rsid w:val="0045034D"/>
  </w:style>
  <w:style w:type="paragraph" w:styleId="Footer">
    <w:name w:val="footer"/>
    <w:basedOn w:val="Normal"/>
    <w:link w:val="FooterChar"/>
    <w:uiPriority w:val="99"/>
    <w:unhideWhenUsed/>
    <w:rsid w:val="0045034D"/>
    <w:pPr>
      <w:tabs>
        <w:tab w:val="center" w:pos="4844"/>
        <w:tab w:val="right" w:pos="9689"/>
      </w:tabs>
      <w:spacing w:after="0" w:line="240" w:lineRule="auto"/>
    </w:pPr>
  </w:style>
  <w:style w:type="character" w:customStyle="1" w:styleId="FooterChar">
    <w:name w:val="Footer Char"/>
    <w:basedOn w:val="DefaultParagraphFont"/>
    <w:link w:val="Footer"/>
    <w:uiPriority w:val="99"/>
    <w:rsid w:val="0045034D"/>
  </w:style>
  <w:style w:type="character" w:styleId="CommentReference">
    <w:name w:val="annotation reference"/>
    <w:basedOn w:val="DefaultParagraphFont"/>
    <w:uiPriority w:val="99"/>
    <w:semiHidden/>
    <w:unhideWhenUsed/>
    <w:rsid w:val="005A740F"/>
    <w:rPr>
      <w:sz w:val="16"/>
      <w:szCs w:val="16"/>
    </w:rPr>
  </w:style>
  <w:style w:type="paragraph" w:styleId="CommentText">
    <w:name w:val="annotation text"/>
    <w:basedOn w:val="Normal"/>
    <w:link w:val="CommentTextChar"/>
    <w:uiPriority w:val="99"/>
    <w:unhideWhenUsed/>
    <w:rsid w:val="005A740F"/>
    <w:pPr>
      <w:spacing w:line="240" w:lineRule="auto"/>
    </w:pPr>
    <w:rPr>
      <w:sz w:val="20"/>
      <w:szCs w:val="20"/>
    </w:rPr>
  </w:style>
  <w:style w:type="character" w:customStyle="1" w:styleId="CommentTextChar">
    <w:name w:val="Comment Text Char"/>
    <w:basedOn w:val="DefaultParagraphFont"/>
    <w:link w:val="CommentText"/>
    <w:uiPriority w:val="99"/>
    <w:rsid w:val="005A740F"/>
    <w:rPr>
      <w:sz w:val="20"/>
      <w:szCs w:val="20"/>
    </w:rPr>
  </w:style>
  <w:style w:type="paragraph" w:styleId="CommentSubject">
    <w:name w:val="annotation subject"/>
    <w:basedOn w:val="CommentText"/>
    <w:next w:val="CommentText"/>
    <w:link w:val="CommentSubjectChar"/>
    <w:uiPriority w:val="99"/>
    <w:semiHidden/>
    <w:unhideWhenUsed/>
    <w:rsid w:val="005A740F"/>
    <w:rPr>
      <w:b/>
      <w:bCs/>
    </w:rPr>
  </w:style>
  <w:style w:type="character" w:customStyle="1" w:styleId="CommentSubjectChar">
    <w:name w:val="Comment Subject Char"/>
    <w:basedOn w:val="CommentTextChar"/>
    <w:link w:val="CommentSubject"/>
    <w:uiPriority w:val="99"/>
    <w:semiHidden/>
    <w:rsid w:val="005A740F"/>
    <w:rPr>
      <w:b/>
      <w:bCs/>
      <w:sz w:val="20"/>
      <w:szCs w:val="20"/>
    </w:rPr>
  </w:style>
  <w:style w:type="paragraph" w:styleId="Revision">
    <w:name w:val="Revision"/>
    <w:hidden/>
    <w:uiPriority w:val="99"/>
    <w:semiHidden/>
    <w:rsid w:val="00A37BF1"/>
    <w:pPr>
      <w:spacing w:after="0" w:line="240" w:lineRule="auto"/>
    </w:pPr>
  </w:style>
  <w:style w:type="paragraph" w:styleId="BodyText">
    <w:name w:val="Body Text"/>
    <w:basedOn w:val="Normal"/>
    <w:link w:val="BodyTextChar"/>
    <w:uiPriority w:val="1"/>
    <w:qFormat/>
    <w:rsid w:val="00F365F1"/>
    <w:pPr>
      <w:widowControl w:val="0"/>
      <w:spacing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F365F1"/>
    <w:rPr>
      <w:rFonts w:ascii="Arial" w:eastAsia="Arial" w:hAnsi="Arial" w:cs="Arial"/>
      <w:kern w:val="0"/>
      <w:sz w:val="20"/>
      <w:szCs w:val="20"/>
      <w14:ligatures w14:val="none"/>
    </w:rPr>
  </w:style>
  <w:style w:type="table" w:customStyle="1" w:styleId="TableGrid1">
    <w:name w:val="Table Grid1"/>
    <w:basedOn w:val="TableNormal"/>
    <w:next w:val="TableGrid"/>
    <w:uiPriority w:val="39"/>
    <w:rsid w:val="00F365F1"/>
    <w:pPr>
      <w:spacing w:after="0" w:line="240" w:lineRule="auto"/>
    </w:pPr>
    <w:rPr>
      <w:rFonts w:ascii="Calibri" w:eastAsia="Calibri" w:hAnsi="Calibri" w:cs="Arial"/>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1DCA"/>
    <w:rPr>
      <w:rFonts w:ascii="Times New Roman" w:hAnsi="Times New Roman" w:cs="Times New Roman"/>
    </w:rPr>
  </w:style>
  <w:style w:type="paragraph" w:customStyle="1" w:styleId="Footnote">
    <w:name w:val="Footnote"/>
    <w:basedOn w:val="FootnoteText"/>
    <w:link w:val="FootnoteChar"/>
    <w:qFormat/>
    <w:rsid w:val="00072B94"/>
    <w:pPr>
      <w:keepLines/>
      <w:spacing w:after="80"/>
    </w:pPr>
    <w:rPr>
      <w:rFonts w:ascii="Calibri" w:eastAsia="Calibri" w:hAnsi="Calibri" w:cs="Arial"/>
      <w:i/>
      <w:iCs/>
      <w:color w:val="404040" w:themeColor="text1" w:themeTint="BF"/>
      <w:kern w:val="0"/>
      <w:sz w:val="18"/>
      <w:szCs w:val="18"/>
      <w:lang w:val="en-GB"/>
      <w14:ligatures w14:val="none"/>
    </w:rPr>
  </w:style>
  <w:style w:type="character" w:customStyle="1" w:styleId="FootnoteChar">
    <w:name w:val="Footnote Char"/>
    <w:basedOn w:val="FootnoteTextChar"/>
    <w:link w:val="Footnote"/>
    <w:rsid w:val="00072B94"/>
    <w:rPr>
      <w:rFonts w:ascii="Calibri" w:eastAsia="Calibri" w:hAnsi="Calibri" w:cs="Arial"/>
      <w:i/>
      <w:iCs/>
      <w:color w:val="404040" w:themeColor="text1" w:themeTint="BF"/>
      <w:kern w:val="0"/>
      <w:sz w:val="18"/>
      <w:szCs w:val="18"/>
      <w:lang w:val="en-GB"/>
      <w14:ligatures w14:val="none"/>
    </w:rPr>
  </w:style>
  <w:style w:type="table" w:customStyle="1" w:styleId="TableGrid0">
    <w:name w:val="TableGrid"/>
    <w:rsid w:val="00E21D24"/>
    <w:pPr>
      <w:spacing w:after="0" w:line="240" w:lineRule="auto"/>
    </w:pPr>
    <w:rPr>
      <w:rFonts w:eastAsiaTheme="minorEastAsia"/>
      <w:kern w:val="0"/>
      <w:sz w:val="22"/>
      <w:szCs w:val="22"/>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853">
      <w:bodyDiv w:val="1"/>
      <w:marLeft w:val="0"/>
      <w:marRight w:val="0"/>
      <w:marTop w:val="0"/>
      <w:marBottom w:val="0"/>
      <w:divBdr>
        <w:top w:val="none" w:sz="0" w:space="0" w:color="auto"/>
        <w:left w:val="none" w:sz="0" w:space="0" w:color="auto"/>
        <w:bottom w:val="none" w:sz="0" w:space="0" w:color="auto"/>
        <w:right w:val="none" w:sz="0" w:space="0" w:color="auto"/>
      </w:divBdr>
      <w:divsChild>
        <w:div w:id="1685547913">
          <w:marLeft w:val="0"/>
          <w:marRight w:val="0"/>
          <w:marTop w:val="0"/>
          <w:marBottom w:val="0"/>
          <w:divBdr>
            <w:top w:val="none" w:sz="0" w:space="0" w:color="auto"/>
            <w:left w:val="none" w:sz="0" w:space="0" w:color="auto"/>
            <w:bottom w:val="none" w:sz="0" w:space="0" w:color="auto"/>
            <w:right w:val="none" w:sz="0" w:space="0" w:color="auto"/>
          </w:divBdr>
          <w:divsChild>
            <w:div w:id="1309938565">
              <w:marLeft w:val="0"/>
              <w:marRight w:val="0"/>
              <w:marTop w:val="0"/>
              <w:marBottom w:val="0"/>
              <w:divBdr>
                <w:top w:val="none" w:sz="0" w:space="0" w:color="auto"/>
                <w:left w:val="none" w:sz="0" w:space="0" w:color="auto"/>
                <w:bottom w:val="none" w:sz="0" w:space="0" w:color="auto"/>
                <w:right w:val="none" w:sz="0" w:space="0" w:color="auto"/>
              </w:divBdr>
              <w:divsChild>
                <w:div w:id="733937996">
                  <w:marLeft w:val="0"/>
                  <w:marRight w:val="0"/>
                  <w:marTop w:val="0"/>
                  <w:marBottom w:val="0"/>
                  <w:divBdr>
                    <w:top w:val="none" w:sz="0" w:space="0" w:color="auto"/>
                    <w:left w:val="none" w:sz="0" w:space="0" w:color="auto"/>
                    <w:bottom w:val="none" w:sz="0" w:space="0" w:color="auto"/>
                    <w:right w:val="none" w:sz="0" w:space="0" w:color="auto"/>
                  </w:divBdr>
                  <w:divsChild>
                    <w:div w:id="16812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140">
      <w:bodyDiv w:val="1"/>
      <w:marLeft w:val="0"/>
      <w:marRight w:val="0"/>
      <w:marTop w:val="0"/>
      <w:marBottom w:val="0"/>
      <w:divBdr>
        <w:top w:val="none" w:sz="0" w:space="0" w:color="auto"/>
        <w:left w:val="none" w:sz="0" w:space="0" w:color="auto"/>
        <w:bottom w:val="none" w:sz="0" w:space="0" w:color="auto"/>
        <w:right w:val="none" w:sz="0" w:space="0" w:color="auto"/>
      </w:divBdr>
      <w:divsChild>
        <w:div w:id="247155954">
          <w:marLeft w:val="0"/>
          <w:marRight w:val="0"/>
          <w:marTop w:val="0"/>
          <w:marBottom w:val="0"/>
          <w:divBdr>
            <w:top w:val="none" w:sz="0" w:space="0" w:color="auto"/>
            <w:left w:val="none" w:sz="0" w:space="0" w:color="auto"/>
            <w:bottom w:val="none" w:sz="0" w:space="0" w:color="auto"/>
            <w:right w:val="none" w:sz="0" w:space="0" w:color="auto"/>
          </w:divBdr>
          <w:divsChild>
            <w:div w:id="1070615331">
              <w:marLeft w:val="0"/>
              <w:marRight w:val="0"/>
              <w:marTop w:val="0"/>
              <w:marBottom w:val="0"/>
              <w:divBdr>
                <w:top w:val="none" w:sz="0" w:space="0" w:color="auto"/>
                <w:left w:val="none" w:sz="0" w:space="0" w:color="auto"/>
                <w:bottom w:val="none" w:sz="0" w:space="0" w:color="auto"/>
                <w:right w:val="none" w:sz="0" w:space="0" w:color="auto"/>
              </w:divBdr>
              <w:divsChild>
                <w:div w:id="734202038">
                  <w:marLeft w:val="0"/>
                  <w:marRight w:val="0"/>
                  <w:marTop w:val="0"/>
                  <w:marBottom w:val="0"/>
                  <w:divBdr>
                    <w:top w:val="none" w:sz="0" w:space="0" w:color="auto"/>
                    <w:left w:val="none" w:sz="0" w:space="0" w:color="auto"/>
                    <w:bottom w:val="none" w:sz="0" w:space="0" w:color="auto"/>
                    <w:right w:val="none" w:sz="0" w:space="0" w:color="auto"/>
                  </w:divBdr>
                  <w:divsChild>
                    <w:div w:id="6196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8970">
      <w:bodyDiv w:val="1"/>
      <w:marLeft w:val="0"/>
      <w:marRight w:val="0"/>
      <w:marTop w:val="0"/>
      <w:marBottom w:val="0"/>
      <w:divBdr>
        <w:top w:val="none" w:sz="0" w:space="0" w:color="auto"/>
        <w:left w:val="none" w:sz="0" w:space="0" w:color="auto"/>
        <w:bottom w:val="none" w:sz="0" w:space="0" w:color="auto"/>
        <w:right w:val="none" w:sz="0" w:space="0" w:color="auto"/>
      </w:divBdr>
      <w:divsChild>
        <w:div w:id="356664942">
          <w:marLeft w:val="0"/>
          <w:marRight w:val="0"/>
          <w:marTop w:val="0"/>
          <w:marBottom w:val="0"/>
          <w:divBdr>
            <w:top w:val="none" w:sz="0" w:space="0" w:color="auto"/>
            <w:left w:val="none" w:sz="0" w:space="0" w:color="auto"/>
            <w:bottom w:val="none" w:sz="0" w:space="0" w:color="auto"/>
            <w:right w:val="none" w:sz="0" w:space="0" w:color="auto"/>
          </w:divBdr>
          <w:divsChild>
            <w:div w:id="1299342187">
              <w:marLeft w:val="0"/>
              <w:marRight w:val="0"/>
              <w:marTop w:val="0"/>
              <w:marBottom w:val="0"/>
              <w:divBdr>
                <w:top w:val="none" w:sz="0" w:space="0" w:color="auto"/>
                <w:left w:val="none" w:sz="0" w:space="0" w:color="auto"/>
                <w:bottom w:val="none" w:sz="0" w:space="0" w:color="auto"/>
                <w:right w:val="none" w:sz="0" w:space="0" w:color="auto"/>
              </w:divBdr>
              <w:divsChild>
                <w:div w:id="1149711966">
                  <w:marLeft w:val="0"/>
                  <w:marRight w:val="0"/>
                  <w:marTop w:val="0"/>
                  <w:marBottom w:val="0"/>
                  <w:divBdr>
                    <w:top w:val="none" w:sz="0" w:space="0" w:color="auto"/>
                    <w:left w:val="none" w:sz="0" w:space="0" w:color="auto"/>
                    <w:bottom w:val="none" w:sz="0" w:space="0" w:color="auto"/>
                    <w:right w:val="none" w:sz="0" w:space="0" w:color="auto"/>
                  </w:divBdr>
                  <w:divsChild>
                    <w:div w:id="6327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78372">
      <w:bodyDiv w:val="1"/>
      <w:marLeft w:val="0"/>
      <w:marRight w:val="0"/>
      <w:marTop w:val="0"/>
      <w:marBottom w:val="0"/>
      <w:divBdr>
        <w:top w:val="none" w:sz="0" w:space="0" w:color="auto"/>
        <w:left w:val="none" w:sz="0" w:space="0" w:color="auto"/>
        <w:bottom w:val="none" w:sz="0" w:space="0" w:color="auto"/>
        <w:right w:val="none" w:sz="0" w:space="0" w:color="auto"/>
      </w:divBdr>
      <w:divsChild>
        <w:div w:id="1923251513">
          <w:marLeft w:val="0"/>
          <w:marRight w:val="0"/>
          <w:marTop w:val="0"/>
          <w:marBottom w:val="0"/>
          <w:divBdr>
            <w:top w:val="none" w:sz="0" w:space="0" w:color="auto"/>
            <w:left w:val="none" w:sz="0" w:space="0" w:color="auto"/>
            <w:bottom w:val="none" w:sz="0" w:space="0" w:color="auto"/>
            <w:right w:val="none" w:sz="0" w:space="0" w:color="auto"/>
          </w:divBdr>
          <w:divsChild>
            <w:div w:id="261577200">
              <w:marLeft w:val="0"/>
              <w:marRight w:val="0"/>
              <w:marTop w:val="0"/>
              <w:marBottom w:val="0"/>
              <w:divBdr>
                <w:top w:val="none" w:sz="0" w:space="0" w:color="auto"/>
                <w:left w:val="none" w:sz="0" w:space="0" w:color="auto"/>
                <w:bottom w:val="none" w:sz="0" w:space="0" w:color="auto"/>
                <w:right w:val="none" w:sz="0" w:space="0" w:color="auto"/>
              </w:divBdr>
              <w:divsChild>
                <w:div w:id="480654507">
                  <w:marLeft w:val="0"/>
                  <w:marRight w:val="0"/>
                  <w:marTop w:val="0"/>
                  <w:marBottom w:val="0"/>
                  <w:divBdr>
                    <w:top w:val="none" w:sz="0" w:space="0" w:color="auto"/>
                    <w:left w:val="none" w:sz="0" w:space="0" w:color="auto"/>
                    <w:bottom w:val="none" w:sz="0" w:space="0" w:color="auto"/>
                    <w:right w:val="none" w:sz="0" w:space="0" w:color="auto"/>
                  </w:divBdr>
                  <w:divsChild>
                    <w:div w:id="2425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346">
      <w:bodyDiv w:val="1"/>
      <w:marLeft w:val="0"/>
      <w:marRight w:val="0"/>
      <w:marTop w:val="0"/>
      <w:marBottom w:val="0"/>
      <w:divBdr>
        <w:top w:val="none" w:sz="0" w:space="0" w:color="auto"/>
        <w:left w:val="none" w:sz="0" w:space="0" w:color="auto"/>
        <w:bottom w:val="none" w:sz="0" w:space="0" w:color="auto"/>
        <w:right w:val="none" w:sz="0" w:space="0" w:color="auto"/>
      </w:divBdr>
      <w:divsChild>
        <w:div w:id="1075515457">
          <w:marLeft w:val="0"/>
          <w:marRight w:val="0"/>
          <w:marTop w:val="0"/>
          <w:marBottom w:val="0"/>
          <w:divBdr>
            <w:top w:val="none" w:sz="0" w:space="0" w:color="auto"/>
            <w:left w:val="none" w:sz="0" w:space="0" w:color="auto"/>
            <w:bottom w:val="none" w:sz="0" w:space="0" w:color="auto"/>
            <w:right w:val="none" w:sz="0" w:space="0" w:color="auto"/>
          </w:divBdr>
          <w:divsChild>
            <w:div w:id="1969429494">
              <w:marLeft w:val="0"/>
              <w:marRight w:val="0"/>
              <w:marTop w:val="0"/>
              <w:marBottom w:val="0"/>
              <w:divBdr>
                <w:top w:val="none" w:sz="0" w:space="0" w:color="auto"/>
                <w:left w:val="none" w:sz="0" w:space="0" w:color="auto"/>
                <w:bottom w:val="none" w:sz="0" w:space="0" w:color="auto"/>
                <w:right w:val="none" w:sz="0" w:space="0" w:color="auto"/>
              </w:divBdr>
              <w:divsChild>
                <w:div w:id="1972176459">
                  <w:marLeft w:val="0"/>
                  <w:marRight w:val="0"/>
                  <w:marTop w:val="0"/>
                  <w:marBottom w:val="0"/>
                  <w:divBdr>
                    <w:top w:val="none" w:sz="0" w:space="0" w:color="auto"/>
                    <w:left w:val="none" w:sz="0" w:space="0" w:color="auto"/>
                    <w:bottom w:val="none" w:sz="0" w:space="0" w:color="auto"/>
                    <w:right w:val="none" w:sz="0" w:space="0" w:color="auto"/>
                  </w:divBdr>
                  <w:divsChild>
                    <w:div w:id="14367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9205">
      <w:bodyDiv w:val="1"/>
      <w:marLeft w:val="0"/>
      <w:marRight w:val="0"/>
      <w:marTop w:val="0"/>
      <w:marBottom w:val="0"/>
      <w:divBdr>
        <w:top w:val="none" w:sz="0" w:space="0" w:color="auto"/>
        <w:left w:val="none" w:sz="0" w:space="0" w:color="auto"/>
        <w:bottom w:val="none" w:sz="0" w:space="0" w:color="auto"/>
        <w:right w:val="none" w:sz="0" w:space="0" w:color="auto"/>
      </w:divBdr>
    </w:div>
    <w:div w:id="890923255">
      <w:bodyDiv w:val="1"/>
      <w:marLeft w:val="0"/>
      <w:marRight w:val="0"/>
      <w:marTop w:val="0"/>
      <w:marBottom w:val="0"/>
      <w:divBdr>
        <w:top w:val="none" w:sz="0" w:space="0" w:color="auto"/>
        <w:left w:val="none" w:sz="0" w:space="0" w:color="auto"/>
        <w:bottom w:val="none" w:sz="0" w:space="0" w:color="auto"/>
        <w:right w:val="none" w:sz="0" w:space="0" w:color="auto"/>
      </w:divBdr>
      <w:divsChild>
        <w:div w:id="1669363235">
          <w:marLeft w:val="0"/>
          <w:marRight w:val="0"/>
          <w:marTop w:val="0"/>
          <w:marBottom w:val="0"/>
          <w:divBdr>
            <w:top w:val="none" w:sz="0" w:space="0" w:color="auto"/>
            <w:left w:val="none" w:sz="0" w:space="0" w:color="auto"/>
            <w:bottom w:val="none" w:sz="0" w:space="0" w:color="auto"/>
            <w:right w:val="none" w:sz="0" w:space="0" w:color="auto"/>
          </w:divBdr>
          <w:divsChild>
            <w:div w:id="930504306">
              <w:marLeft w:val="0"/>
              <w:marRight w:val="0"/>
              <w:marTop w:val="0"/>
              <w:marBottom w:val="0"/>
              <w:divBdr>
                <w:top w:val="none" w:sz="0" w:space="0" w:color="auto"/>
                <w:left w:val="none" w:sz="0" w:space="0" w:color="auto"/>
                <w:bottom w:val="none" w:sz="0" w:space="0" w:color="auto"/>
                <w:right w:val="none" w:sz="0" w:space="0" w:color="auto"/>
              </w:divBdr>
              <w:divsChild>
                <w:div w:id="633949671">
                  <w:marLeft w:val="0"/>
                  <w:marRight w:val="0"/>
                  <w:marTop w:val="0"/>
                  <w:marBottom w:val="0"/>
                  <w:divBdr>
                    <w:top w:val="none" w:sz="0" w:space="0" w:color="auto"/>
                    <w:left w:val="none" w:sz="0" w:space="0" w:color="auto"/>
                    <w:bottom w:val="none" w:sz="0" w:space="0" w:color="auto"/>
                    <w:right w:val="none" w:sz="0" w:space="0" w:color="auto"/>
                  </w:divBdr>
                  <w:divsChild>
                    <w:div w:id="1779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826929">
      <w:bodyDiv w:val="1"/>
      <w:marLeft w:val="0"/>
      <w:marRight w:val="0"/>
      <w:marTop w:val="0"/>
      <w:marBottom w:val="0"/>
      <w:divBdr>
        <w:top w:val="none" w:sz="0" w:space="0" w:color="auto"/>
        <w:left w:val="none" w:sz="0" w:space="0" w:color="auto"/>
        <w:bottom w:val="none" w:sz="0" w:space="0" w:color="auto"/>
        <w:right w:val="none" w:sz="0" w:space="0" w:color="auto"/>
      </w:divBdr>
    </w:div>
    <w:div w:id="1082065344">
      <w:bodyDiv w:val="1"/>
      <w:marLeft w:val="0"/>
      <w:marRight w:val="0"/>
      <w:marTop w:val="0"/>
      <w:marBottom w:val="0"/>
      <w:divBdr>
        <w:top w:val="none" w:sz="0" w:space="0" w:color="auto"/>
        <w:left w:val="none" w:sz="0" w:space="0" w:color="auto"/>
        <w:bottom w:val="none" w:sz="0" w:space="0" w:color="auto"/>
        <w:right w:val="none" w:sz="0" w:space="0" w:color="auto"/>
      </w:divBdr>
    </w:div>
    <w:div w:id="1646162021">
      <w:bodyDiv w:val="1"/>
      <w:marLeft w:val="0"/>
      <w:marRight w:val="0"/>
      <w:marTop w:val="0"/>
      <w:marBottom w:val="0"/>
      <w:divBdr>
        <w:top w:val="none" w:sz="0" w:space="0" w:color="auto"/>
        <w:left w:val="none" w:sz="0" w:space="0" w:color="auto"/>
        <w:bottom w:val="none" w:sz="0" w:space="0" w:color="auto"/>
        <w:right w:val="none" w:sz="0" w:space="0" w:color="auto"/>
      </w:divBdr>
    </w:div>
    <w:div w:id="1670134420">
      <w:bodyDiv w:val="1"/>
      <w:marLeft w:val="0"/>
      <w:marRight w:val="0"/>
      <w:marTop w:val="0"/>
      <w:marBottom w:val="0"/>
      <w:divBdr>
        <w:top w:val="none" w:sz="0" w:space="0" w:color="auto"/>
        <w:left w:val="none" w:sz="0" w:space="0" w:color="auto"/>
        <w:bottom w:val="none" w:sz="0" w:space="0" w:color="auto"/>
        <w:right w:val="none" w:sz="0" w:space="0" w:color="auto"/>
      </w:divBdr>
      <w:divsChild>
        <w:div w:id="1178232979">
          <w:marLeft w:val="0"/>
          <w:marRight w:val="0"/>
          <w:marTop w:val="0"/>
          <w:marBottom w:val="0"/>
          <w:divBdr>
            <w:top w:val="none" w:sz="0" w:space="0" w:color="auto"/>
            <w:left w:val="none" w:sz="0" w:space="0" w:color="auto"/>
            <w:bottom w:val="none" w:sz="0" w:space="0" w:color="auto"/>
            <w:right w:val="none" w:sz="0" w:space="0" w:color="auto"/>
          </w:divBdr>
          <w:divsChild>
            <w:div w:id="687603737">
              <w:marLeft w:val="0"/>
              <w:marRight w:val="0"/>
              <w:marTop w:val="0"/>
              <w:marBottom w:val="0"/>
              <w:divBdr>
                <w:top w:val="none" w:sz="0" w:space="0" w:color="auto"/>
                <w:left w:val="none" w:sz="0" w:space="0" w:color="auto"/>
                <w:bottom w:val="none" w:sz="0" w:space="0" w:color="auto"/>
                <w:right w:val="none" w:sz="0" w:space="0" w:color="auto"/>
              </w:divBdr>
              <w:divsChild>
                <w:div w:id="1556352062">
                  <w:marLeft w:val="0"/>
                  <w:marRight w:val="0"/>
                  <w:marTop w:val="0"/>
                  <w:marBottom w:val="0"/>
                  <w:divBdr>
                    <w:top w:val="none" w:sz="0" w:space="0" w:color="auto"/>
                    <w:left w:val="none" w:sz="0" w:space="0" w:color="auto"/>
                    <w:bottom w:val="none" w:sz="0" w:space="0" w:color="auto"/>
                    <w:right w:val="none" w:sz="0" w:space="0" w:color="auto"/>
                  </w:divBdr>
                  <w:divsChild>
                    <w:div w:id="2109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56903">
      <w:bodyDiv w:val="1"/>
      <w:marLeft w:val="0"/>
      <w:marRight w:val="0"/>
      <w:marTop w:val="0"/>
      <w:marBottom w:val="0"/>
      <w:divBdr>
        <w:top w:val="none" w:sz="0" w:space="0" w:color="auto"/>
        <w:left w:val="none" w:sz="0" w:space="0" w:color="auto"/>
        <w:bottom w:val="none" w:sz="0" w:space="0" w:color="auto"/>
        <w:right w:val="none" w:sz="0" w:space="0" w:color="auto"/>
      </w:divBdr>
      <w:divsChild>
        <w:div w:id="113135501">
          <w:marLeft w:val="0"/>
          <w:marRight w:val="0"/>
          <w:marTop w:val="0"/>
          <w:marBottom w:val="0"/>
          <w:divBdr>
            <w:top w:val="none" w:sz="0" w:space="0" w:color="auto"/>
            <w:left w:val="none" w:sz="0" w:space="0" w:color="auto"/>
            <w:bottom w:val="none" w:sz="0" w:space="0" w:color="auto"/>
            <w:right w:val="none" w:sz="0" w:space="0" w:color="auto"/>
          </w:divBdr>
          <w:divsChild>
            <w:div w:id="873613524">
              <w:marLeft w:val="0"/>
              <w:marRight w:val="0"/>
              <w:marTop w:val="0"/>
              <w:marBottom w:val="0"/>
              <w:divBdr>
                <w:top w:val="none" w:sz="0" w:space="0" w:color="auto"/>
                <w:left w:val="none" w:sz="0" w:space="0" w:color="auto"/>
                <w:bottom w:val="none" w:sz="0" w:space="0" w:color="auto"/>
                <w:right w:val="none" w:sz="0" w:space="0" w:color="auto"/>
              </w:divBdr>
              <w:divsChild>
                <w:div w:id="738938576">
                  <w:marLeft w:val="0"/>
                  <w:marRight w:val="0"/>
                  <w:marTop w:val="0"/>
                  <w:marBottom w:val="0"/>
                  <w:divBdr>
                    <w:top w:val="none" w:sz="0" w:space="0" w:color="auto"/>
                    <w:left w:val="none" w:sz="0" w:space="0" w:color="auto"/>
                    <w:bottom w:val="none" w:sz="0" w:space="0" w:color="auto"/>
                    <w:right w:val="none" w:sz="0" w:space="0" w:color="auto"/>
                  </w:divBdr>
                  <w:divsChild>
                    <w:div w:id="17582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19674">
      <w:bodyDiv w:val="1"/>
      <w:marLeft w:val="0"/>
      <w:marRight w:val="0"/>
      <w:marTop w:val="0"/>
      <w:marBottom w:val="0"/>
      <w:divBdr>
        <w:top w:val="none" w:sz="0" w:space="0" w:color="auto"/>
        <w:left w:val="none" w:sz="0" w:space="0" w:color="auto"/>
        <w:bottom w:val="none" w:sz="0" w:space="0" w:color="auto"/>
        <w:right w:val="none" w:sz="0" w:space="0" w:color="auto"/>
      </w:divBdr>
    </w:div>
    <w:div w:id="1867133546">
      <w:bodyDiv w:val="1"/>
      <w:marLeft w:val="0"/>
      <w:marRight w:val="0"/>
      <w:marTop w:val="0"/>
      <w:marBottom w:val="0"/>
      <w:divBdr>
        <w:top w:val="none" w:sz="0" w:space="0" w:color="auto"/>
        <w:left w:val="none" w:sz="0" w:space="0" w:color="auto"/>
        <w:bottom w:val="none" w:sz="0" w:space="0" w:color="auto"/>
        <w:right w:val="none" w:sz="0" w:space="0" w:color="auto"/>
      </w:divBdr>
    </w:div>
    <w:div w:id="1894266925">
      <w:bodyDiv w:val="1"/>
      <w:marLeft w:val="0"/>
      <w:marRight w:val="0"/>
      <w:marTop w:val="0"/>
      <w:marBottom w:val="0"/>
      <w:divBdr>
        <w:top w:val="none" w:sz="0" w:space="0" w:color="auto"/>
        <w:left w:val="none" w:sz="0" w:space="0" w:color="auto"/>
        <w:bottom w:val="none" w:sz="0" w:space="0" w:color="auto"/>
        <w:right w:val="none" w:sz="0" w:space="0" w:color="auto"/>
      </w:divBdr>
    </w:div>
    <w:div w:id="1979649976">
      <w:bodyDiv w:val="1"/>
      <w:marLeft w:val="0"/>
      <w:marRight w:val="0"/>
      <w:marTop w:val="0"/>
      <w:marBottom w:val="0"/>
      <w:divBdr>
        <w:top w:val="none" w:sz="0" w:space="0" w:color="auto"/>
        <w:left w:val="none" w:sz="0" w:space="0" w:color="auto"/>
        <w:bottom w:val="none" w:sz="0" w:space="0" w:color="auto"/>
        <w:right w:val="none" w:sz="0" w:space="0" w:color="auto"/>
      </w:divBdr>
    </w:div>
    <w:div w:id="2011057646">
      <w:bodyDiv w:val="1"/>
      <w:marLeft w:val="0"/>
      <w:marRight w:val="0"/>
      <w:marTop w:val="0"/>
      <w:marBottom w:val="0"/>
      <w:divBdr>
        <w:top w:val="none" w:sz="0" w:space="0" w:color="auto"/>
        <w:left w:val="none" w:sz="0" w:space="0" w:color="auto"/>
        <w:bottom w:val="none" w:sz="0" w:space="0" w:color="auto"/>
        <w:right w:val="none" w:sz="0" w:space="0" w:color="auto"/>
      </w:divBdr>
    </w:div>
    <w:div w:id="21294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1" ma:contentTypeDescription="Create a new document." ma:contentTypeScope="" ma:versionID="83850b164962828f9c40fd4cac4ef544">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ddc5d719a4900423b3aaab25c112d57a"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23_" ma:index="28" nillable="true" ma:displayName="#" ma:format="Dropdown" ma:internalName="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ip_UnifiedCompliancePolicyProperties xmlns="http://schemas.microsoft.com/sharepoint/v3" xsi:nil="true"/>
    <_x0023_ xmlns="2596f067-63b0-4fc4-a913-b34e2c15972f" xsi:nil="true"/>
  </documentManagement>
</p:properties>
</file>

<file path=customXml/itemProps1.xml><?xml version="1.0" encoding="utf-8"?>
<ds:datastoreItem xmlns:ds="http://schemas.openxmlformats.org/officeDocument/2006/customXml" ds:itemID="{A666ADDD-D80C-4639-B094-9499A8D70F06}">
  <ds:schemaRefs>
    <ds:schemaRef ds:uri="http://schemas.openxmlformats.org/officeDocument/2006/bibliography"/>
  </ds:schemaRefs>
</ds:datastoreItem>
</file>

<file path=customXml/itemProps2.xml><?xml version="1.0" encoding="utf-8"?>
<ds:datastoreItem xmlns:ds="http://schemas.openxmlformats.org/officeDocument/2006/customXml" ds:itemID="{04744A15-7E1B-4F45-80A7-FCB7677FEA56}"/>
</file>

<file path=customXml/itemProps3.xml><?xml version="1.0" encoding="utf-8"?>
<ds:datastoreItem xmlns:ds="http://schemas.openxmlformats.org/officeDocument/2006/customXml" ds:itemID="{1A2E6B0E-8524-4980-B644-DB14C626879A}"/>
</file>

<file path=customXml/itemProps4.xml><?xml version="1.0" encoding="utf-8"?>
<ds:datastoreItem xmlns:ds="http://schemas.openxmlformats.org/officeDocument/2006/customXml" ds:itemID="{364BC5E7-5C92-46C3-94AB-099916905397}"/>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36</TotalTime>
  <Pages>18</Pages>
  <Words>4133</Words>
  <Characters>23559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Bogdanova</dc:creator>
  <cp:keywords/>
  <dc:description/>
  <cp:lastModifiedBy>Altay Slyamov</cp:lastModifiedBy>
  <cp:revision>32</cp:revision>
  <dcterms:created xsi:type="dcterms:W3CDTF">2025-03-04T13:06:00Z</dcterms:created>
  <dcterms:modified xsi:type="dcterms:W3CDTF">2025-03-14T11:23:00Z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19bbda0b,d2e0304,11c1e671</vt:lpwstr>
  </property>
  <property fmtid="{D5CDD505-2E9C-101B-9397-08002B2CF9AE}" pid="3" name="ClassificationContentMarkingHeaderFontProps">
    <vt:lpwstr>#000000,8,Calibri</vt:lpwstr>
  </property>
  <property fmtid="{D5CDD505-2E9C-101B-9397-08002B2CF9AE}" pid="4" name="ClassificationContentMarkingHeaderText">
    <vt:lpwstr>Classification: Restricted</vt:lpwstr>
  </property>
  <property fmtid="{D5CDD505-2E9C-101B-9397-08002B2CF9AE}" pid="5" name="ClassificationContentMarkingFooterShapeIds">
    <vt:lpwstr>37b13ef3,2851aa9d,55164eb9</vt:lpwstr>
  </property>
  <property fmtid="{D5CDD505-2E9C-101B-9397-08002B2CF9AE}" pid="6" name="ClassificationContentMarkingFooterFontProps">
    <vt:lpwstr>#000000,8,Calibri</vt:lpwstr>
  </property>
  <property fmtid="{D5CDD505-2E9C-101B-9397-08002B2CF9AE}" pid="7" name="ClassificationContentMarkingFooterText">
    <vt:lpwstr>Classification: Restricted</vt:lpwstr>
  </property>
  <property fmtid="{D5CDD505-2E9C-101B-9397-08002B2CF9AE}" pid="8" name="ContentTypeId">
    <vt:lpwstr>0x0101007326A0A8FF8B424FB15D5740CF981994</vt:lpwstr>
  </property>
</Properties>
</file>